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B8F20" w14:textId="77777777" w:rsidR="00905B80" w:rsidRPr="001A3BF3" w:rsidRDefault="00905B80" w:rsidP="00B47E9C">
      <w:pPr>
        <w:jc w:val="center"/>
        <w:rPr>
          <w:rFonts w:asciiTheme="minorHAnsi" w:hAnsiTheme="minorHAnsi" w:cstheme="minorHAnsi"/>
          <w:b/>
        </w:rPr>
      </w:pPr>
      <w:bookmarkStart w:id="0" w:name="_Hlk23770340"/>
      <w:r w:rsidRPr="001A3BF3">
        <w:rPr>
          <w:rFonts w:asciiTheme="minorHAnsi" w:hAnsiTheme="minorHAnsi" w:cstheme="minorHAnsi"/>
          <w:b/>
        </w:rPr>
        <w:t>T.C. ERCİYES ÜNİVERSİTESİ SAĞLIK BİLİMLERİ FAKÜLTESİ</w:t>
      </w:r>
    </w:p>
    <w:p w14:paraId="349EEA08" w14:textId="5EDEF08A" w:rsidR="00C10D98" w:rsidRPr="001A3BF3" w:rsidRDefault="00905B80" w:rsidP="00B47E9C">
      <w:pPr>
        <w:jc w:val="center"/>
        <w:rPr>
          <w:rFonts w:asciiTheme="minorHAnsi" w:hAnsiTheme="minorHAnsi" w:cstheme="minorHAnsi"/>
          <w:b/>
        </w:rPr>
      </w:pPr>
      <w:r w:rsidRPr="001A3BF3">
        <w:rPr>
          <w:rFonts w:asciiTheme="minorHAnsi" w:hAnsiTheme="minorHAnsi" w:cstheme="minorHAnsi"/>
          <w:b/>
        </w:rPr>
        <w:t xml:space="preserve">HEMŞİRELİK BÖLÜMÜ </w:t>
      </w:r>
      <w:r w:rsidRPr="001A3BF3">
        <w:rPr>
          <w:rFonts w:asciiTheme="minorHAnsi" w:hAnsiTheme="minorHAnsi" w:cstheme="minorHAnsi"/>
          <w:b/>
        </w:rPr>
        <w:t xml:space="preserve">I. SINIF </w:t>
      </w:r>
      <w:r w:rsidR="00C10D98" w:rsidRPr="001A3BF3">
        <w:rPr>
          <w:rFonts w:asciiTheme="minorHAnsi" w:hAnsiTheme="minorHAnsi" w:cstheme="minorHAnsi"/>
          <w:b/>
        </w:rPr>
        <w:t>HEM 112 SAĞLIKLI YAŞAM VE HEMŞİRELİK MODÜL</w:t>
      </w:r>
      <w:r w:rsidRPr="001A3BF3">
        <w:rPr>
          <w:rFonts w:asciiTheme="minorHAnsi" w:hAnsiTheme="minorHAnsi" w:cstheme="minorHAnsi"/>
          <w:b/>
        </w:rPr>
        <w:t>-</w:t>
      </w:r>
      <w:r w:rsidR="002803C9" w:rsidRPr="001A3BF3">
        <w:rPr>
          <w:rFonts w:asciiTheme="minorHAnsi" w:hAnsiTheme="minorHAnsi" w:cstheme="minorHAnsi"/>
          <w:b/>
        </w:rPr>
        <w:t xml:space="preserve"> </w:t>
      </w:r>
      <w:r w:rsidR="00C10D98" w:rsidRPr="001A3BF3">
        <w:rPr>
          <w:rFonts w:asciiTheme="minorHAnsi" w:hAnsiTheme="minorHAnsi" w:cstheme="minorHAnsi"/>
          <w:b/>
        </w:rPr>
        <w:t>II</w:t>
      </w:r>
    </w:p>
    <w:p w14:paraId="3930CDEC" w14:textId="3234ACC3" w:rsidR="00DE2C2A" w:rsidRPr="001A3BF3" w:rsidRDefault="008F38C7" w:rsidP="00B47E9C">
      <w:pPr>
        <w:jc w:val="center"/>
        <w:rPr>
          <w:rFonts w:asciiTheme="minorHAnsi" w:hAnsiTheme="minorHAnsi" w:cstheme="minorHAnsi"/>
          <w:b/>
        </w:rPr>
      </w:pPr>
      <w:r w:rsidRPr="001A3BF3">
        <w:rPr>
          <w:rFonts w:asciiTheme="minorHAnsi" w:hAnsiTheme="minorHAnsi" w:cstheme="minorHAnsi"/>
          <w:b/>
        </w:rPr>
        <w:t>FİNAL</w:t>
      </w:r>
      <w:r w:rsidR="00DE2C2A" w:rsidRPr="001A3BF3">
        <w:rPr>
          <w:rFonts w:asciiTheme="minorHAnsi" w:hAnsiTheme="minorHAnsi" w:cstheme="minorHAnsi"/>
          <w:b/>
        </w:rPr>
        <w:t xml:space="preserve"> SINAVI (201</w:t>
      </w:r>
      <w:r w:rsidR="00C10D98" w:rsidRPr="001A3BF3">
        <w:rPr>
          <w:rFonts w:asciiTheme="minorHAnsi" w:hAnsiTheme="minorHAnsi" w:cstheme="minorHAnsi"/>
          <w:b/>
        </w:rPr>
        <w:t>9</w:t>
      </w:r>
      <w:r w:rsidR="00DE2C2A" w:rsidRPr="001A3BF3">
        <w:rPr>
          <w:rFonts w:asciiTheme="minorHAnsi" w:hAnsiTheme="minorHAnsi" w:cstheme="minorHAnsi"/>
          <w:b/>
        </w:rPr>
        <w:t>-</w:t>
      </w:r>
      <w:r w:rsidR="000C7F2A" w:rsidRPr="001A3BF3">
        <w:rPr>
          <w:rFonts w:asciiTheme="minorHAnsi" w:hAnsiTheme="minorHAnsi" w:cstheme="minorHAnsi"/>
          <w:b/>
        </w:rPr>
        <w:t xml:space="preserve"> </w:t>
      </w:r>
      <w:r w:rsidR="00DE2C2A" w:rsidRPr="001A3BF3">
        <w:rPr>
          <w:rFonts w:asciiTheme="minorHAnsi" w:hAnsiTheme="minorHAnsi" w:cstheme="minorHAnsi"/>
          <w:b/>
        </w:rPr>
        <w:t>20</w:t>
      </w:r>
      <w:r w:rsidR="00C10D98" w:rsidRPr="001A3BF3">
        <w:rPr>
          <w:rFonts w:asciiTheme="minorHAnsi" w:hAnsiTheme="minorHAnsi" w:cstheme="minorHAnsi"/>
          <w:b/>
        </w:rPr>
        <w:t>20 GÜZ DÖNEMİ</w:t>
      </w:r>
      <w:r w:rsidR="00DE2C2A" w:rsidRPr="001A3BF3">
        <w:rPr>
          <w:rFonts w:asciiTheme="minorHAnsi" w:hAnsiTheme="minorHAnsi" w:cstheme="minorHAnsi"/>
          <w:b/>
        </w:rPr>
        <w:t>)-</w:t>
      </w:r>
      <w:r w:rsidR="00905B80" w:rsidRPr="001A3BF3">
        <w:rPr>
          <w:rFonts w:asciiTheme="minorHAnsi" w:hAnsiTheme="minorHAnsi" w:cstheme="minorHAnsi"/>
          <w:b/>
        </w:rPr>
        <w:t xml:space="preserve"> </w:t>
      </w:r>
      <w:r w:rsidR="00DE2C2A" w:rsidRPr="001A3BF3">
        <w:rPr>
          <w:rFonts w:asciiTheme="minorHAnsi" w:hAnsiTheme="minorHAnsi" w:cstheme="minorHAnsi"/>
          <w:b/>
        </w:rPr>
        <w:t>A GRUBU</w:t>
      </w:r>
    </w:p>
    <w:p w14:paraId="2058B8D1" w14:textId="33D5832B" w:rsidR="00DE2C2A" w:rsidRPr="001A3BF3" w:rsidRDefault="00DE2C2A" w:rsidP="00B47E9C">
      <w:pPr>
        <w:pStyle w:val="GvdeMetni"/>
        <w:jc w:val="both"/>
        <w:rPr>
          <w:rFonts w:asciiTheme="minorHAnsi" w:hAnsiTheme="minorHAnsi" w:cstheme="minorHAnsi"/>
          <w:bCs w:val="0"/>
          <w:sz w:val="20"/>
          <w:szCs w:val="20"/>
        </w:rPr>
      </w:pPr>
      <w:r w:rsidRPr="001A3BF3">
        <w:rPr>
          <w:rFonts w:asciiTheme="minorHAnsi" w:hAnsiTheme="minorHAnsi" w:cstheme="minorHAnsi"/>
          <w:bCs w:val="0"/>
          <w:sz w:val="20"/>
          <w:szCs w:val="20"/>
        </w:rPr>
        <w:t xml:space="preserve">Adı </w:t>
      </w:r>
      <w:r w:rsidR="005F4E05" w:rsidRPr="001A3BF3">
        <w:rPr>
          <w:rFonts w:asciiTheme="minorHAnsi" w:hAnsiTheme="minorHAnsi" w:cstheme="minorHAnsi"/>
          <w:bCs w:val="0"/>
          <w:sz w:val="20"/>
          <w:szCs w:val="20"/>
        </w:rPr>
        <w:t>Soyadı:</w:t>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004943AA" w:rsidRPr="001A3BF3">
        <w:rPr>
          <w:rFonts w:asciiTheme="minorHAnsi" w:hAnsiTheme="minorHAnsi" w:cstheme="minorHAnsi"/>
          <w:bCs w:val="0"/>
          <w:sz w:val="20"/>
          <w:szCs w:val="20"/>
        </w:rPr>
        <w:tab/>
      </w:r>
      <w:r w:rsidRPr="001A3BF3">
        <w:rPr>
          <w:rFonts w:asciiTheme="minorHAnsi" w:hAnsiTheme="minorHAnsi" w:cstheme="minorHAnsi"/>
          <w:bCs w:val="0"/>
          <w:sz w:val="20"/>
          <w:szCs w:val="20"/>
        </w:rPr>
        <w:t xml:space="preserve">Tarih:  </w:t>
      </w:r>
    </w:p>
    <w:p w14:paraId="34C23744" w14:textId="7DA77B0C" w:rsidR="00DE2C2A" w:rsidRPr="001A3BF3" w:rsidRDefault="005F4E05" w:rsidP="00B47E9C">
      <w:pPr>
        <w:pStyle w:val="GvdeMetni"/>
        <w:pBdr>
          <w:bottom w:val="single" w:sz="6" w:space="1" w:color="auto"/>
        </w:pBdr>
        <w:jc w:val="both"/>
        <w:rPr>
          <w:rFonts w:asciiTheme="minorHAnsi" w:hAnsiTheme="minorHAnsi" w:cstheme="minorHAnsi"/>
          <w:b w:val="0"/>
          <w:bCs w:val="0"/>
          <w:sz w:val="20"/>
          <w:szCs w:val="20"/>
        </w:rPr>
      </w:pPr>
      <w:r w:rsidRPr="001A3BF3">
        <w:rPr>
          <w:rFonts w:asciiTheme="minorHAnsi" w:hAnsiTheme="minorHAnsi" w:cstheme="minorHAnsi"/>
          <w:sz w:val="20"/>
          <w:szCs w:val="20"/>
        </w:rPr>
        <w:t>No:</w:t>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4943AA" w:rsidRPr="001A3BF3">
        <w:rPr>
          <w:rFonts w:asciiTheme="minorHAnsi" w:hAnsiTheme="minorHAnsi" w:cstheme="minorHAnsi"/>
          <w:sz w:val="20"/>
          <w:szCs w:val="20"/>
        </w:rPr>
        <w:tab/>
      </w:r>
      <w:r w:rsidR="00DE2C2A" w:rsidRPr="001A3BF3">
        <w:rPr>
          <w:rFonts w:asciiTheme="minorHAnsi" w:hAnsiTheme="minorHAnsi" w:cstheme="minorHAnsi"/>
          <w:sz w:val="20"/>
          <w:szCs w:val="20"/>
        </w:rPr>
        <w:t>İmza:</w:t>
      </w:r>
    </w:p>
    <w:p w14:paraId="19CEFCC7" w14:textId="77777777" w:rsidR="00DE2C2A" w:rsidRPr="001A3BF3" w:rsidRDefault="00DE2C2A" w:rsidP="00B47E9C">
      <w:pPr>
        <w:jc w:val="both"/>
        <w:rPr>
          <w:rFonts w:asciiTheme="minorHAnsi" w:hAnsiTheme="minorHAnsi" w:cstheme="minorHAnsi"/>
          <w:b/>
        </w:rPr>
      </w:pPr>
      <w:r w:rsidRPr="001A3BF3">
        <w:rPr>
          <w:rFonts w:asciiTheme="minorHAnsi" w:hAnsiTheme="minorHAnsi" w:cstheme="minorHAnsi"/>
          <w:b/>
        </w:rPr>
        <w:t>SINAV YÖNERGESİ</w:t>
      </w:r>
    </w:p>
    <w:tbl>
      <w:tblPr>
        <w:tblW w:w="491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2"/>
      </w:tblGrid>
      <w:tr w:rsidR="006A4E22" w:rsidRPr="001A3BF3" w14:paraId="273D4798" w14:textId="77777777" w:rsidTr="007048E0">
        <w:trPr>
          <w:trHeight w:val="1085"/>
        </w:trPr>
        <w:tc>
          <w:tcPr>
            <w:tcW w:w="5000" w:type="pct"/>
          </w:tcPr>
          <w:p w14:paraId="63FE20CD" w14:textId="4E2461D5" w:rsidR="00DE2C2A" w:rsidRPr="001A3BF3" w:rsidRDefault="00DE2C2A" w:rsidP="00B47E9C">
            <w:pPr>
              <w:jc w:val="both"/>
              <w:rPr>
                <w:rFonts w:asciiTheme="minorHAnsi" w:hAnsiTheme="minorHAnsi" w:cstheme="minorHAnsi"/>
              </w:rPr>
            </w:pPr>
            <w:r w:rsidRPr="001A3BF3">
              <w:rPr>
                <w:rFonts w:asciiTheme="minorHAnsi" w:hAnsiTheme="minorHAnsi" w:cstheme="minorHAnsi"/>
                <w:b/>
              </w:rPr>
              <w:t>“Sevgili Hemşire Adayları</w:t>
            </w:r>
            <w:r w:rsidRPr="001A3BF3">
              <w:rPr>
                <w:rFonts w:asciiTheme="minorHAnsi" w:hAnsiTheme="minorHAnsi" w:cstheme="minorHAnsi"/>
              </w:rPr>
              <w:t xml:space="preserve">: Bu sınavın amacı </w:t>
            </w:r>
            <w:r w:rsidR="00491BE3" w:rsidRPr="001A3BF3">
              <w:rPr>
                <w:rFonts w:asciiTheme="minorHAnsi" w:hAnsiTheme="minorHAnsi" w:cstheme="minorHAnsi"/>
                <w:bCs/>
              </w:rPr>
              <w:t xml:space="preserve">besin metabolizması, besin grupları, sıvı elektrolit dengesi, gözlem, 1-3 yaş dönemi, su sanitasyonu, hemşirelikte öğretim, </w:t>
            </w:r>
            <w:r w:rsidR="00C6457B" w:rsidRPr="001A3BF3">
              <w:rPr>
                <w:rFonts w:asciiTheme="minorHAnsi" w:hAnsiTheme="minorHAnsi" w:cstheme="minorHAnsi"/>
                <w:bCs/>
              </w:rPr>
              <w:t>zekâ</w:t>
            </w:r>
            <w:r w:rsidR="00491BE3" w:rsidRPr="001A3BF3">
              <w:rPr>
                <w:rFonts w:asciiTheme="minorHAnsi" w:hAnsiTheme="minorHAnsi" w:cstheme="minorHAnsi"/>
                <w:bCs/>
              </w:rPr>
              <w:t xml:space="preserve">-bellek, algılama ve </w:t>
            </w:r>
            <w:r w:rsidR="00491BE3" w:rsidRPr="001A3BF3">
              <w:rPr>
                <w:rFonts w:asciiTheme="minorHAnsi" w:hAnsiTheme="minorHAnsi" w:cstheme="minorHAnsi"/>
              </w:rPr>
              <w:t xml:space="preserve">öğretim tekniklerini, hareket sistemi anatomisi ve histolojisi, kırık-çıkık-burkulma, yaralanmalar, sivil savunma, vücut mekaniği ve pozisyonlar </w:t>
            </w:r>
            <w:r w:rsidR="00995DA0" w:rsidRPr="001A3BF3">
              <w:rPr>
                <w:rFonts w:asciiTheme="minorHAnsi" w:hAnsiTheme="minorHAnsi" w:cstheme="minorHAnsi"/>
              </w:rPr>
              <w:t>konularını</w:t>
            </w:r>
            <w:r w:rsidR="00DF3764" w:rsidRPr="001A3BF3">
              <w:rPr>
                <w:rFonts w:asciiTheme="minorHAnsi" w:hAnsiTheme="minorHAnsi" w:cstheme="minorHAnsi"/>
              </w:rPr>
              <w:t xml:space="preserve"> değerlendirmeye </w:t>
            </w:r>
            <w:r w:rsidRPr="001A3BF3">
              <w:rPr>
                <w:rFonts w:asciiTheme="minorHAnsi" w:hAnsiTheme="minorHAnsi" w:cstheme="minorHAnsi"/>
              </w:rPr>
              <w:t>yöneliktir. S</w:t>
            </w:r>
            <w:r w:rsidRPr="001A3BF3">
              <w:rPr>
                <w:rFonts w:asciiTheme="minorHAnsi" w:hAnsiTheme="minorHAnsi" w:cstheme="minorHAnsi"/>
                <w:bCs/>
              </w:rPr>
              <w:t xml:space="preserve">ınav </w:t>
            </w:r>
            <w:r w:rsidR="00C6457B" w:rsidRPr="001A3BF3">
              <w:rPr>
                <w:rFonts w:asciiTheme="minorHAnsi" w:hAnsiTheme="minorHAnsi" w:cstheme="minorHAnsi"/>
                <w:bCs/>
              </w:rPr>
              <w:t>kâğıdı</w:t>
            </w:r>
            <w:r w:rsidRPr="001A3BF3">
              <w:rPr>
                <w:rFonts w:asciiTheme="minorHAnsi" w:hAnsiTheme="minorHAnsi" w:cstheme="minorHAnsi"/>
                <w:bCs/>
              </w:rPr>
              <w:t xml:space="preserve"> </w:t>
            </w:r>
            <w:r w:rsidR="00290290" w:rsidRPr="001A3BF3">
              <w:rPr>
                <w:rFonts w:asciiTheme="minorHAnsi" w:hAnsiTheme="minorHAnsi" w:cstheme="minorHAnsi"/>
                <w:bCs/>
              </w:rPr>
              <w:t>5</w:t>
            </w:r>
            <w:r w:rsidR="00F31876" w:rsidRPr="001A3BF3">
              <w:rPr>
                <w:rFonts w:asciiTheme="minorHAnsi" w:hAnsiTheme="minorHAnsi" w:cstheme="minorHAnsi"/>
                <w:bCs/>
              </w:rPr>
              <w:t>0</w:t>
            </w:r>
            <w:r w:rsidRPr="001A3BF3">
              <w:rPr>
                <w:rFonts w:asciiTheme="minorHAnsi" w:hAnsiTheme="minorHAnsi" w:cstheme="minorHAnsi"/>
                <w:bCs/>
              </w:rPr>
              <w:t xml:space="preserve"> soru ve </w:t>
            </w:r>
            <w:r w:rsidR="00EA4CCA" w:rsidRPr="001A3BF3">
              <w:rPr>
                <w:rFonts w:asciiTheme="minorHAnsi" w:hAnsiTheme="minorHAnsi" w:cstheme="minorHAnsi"/>
                <w:bCs/>
              </w:rPr>
              <w:t>6</w:t>
            </w:r>
            <w:r w:rsidR="002474A5" w:rsidRPr="001A3BF3">
              <w:rPr>
                <w:rFonts w:asciiTheme="minorHAnsi" w:hAnsiTheme="minorHAnsi" w:cstheme="minorHAnsi"/>
                <w:bCs/>
              </w:rPr>
              <w:t xml:space="preserve"> </w:t>
            </w:r>
            <w:r w:rsidRPr="001A3BF3">
              <w:rPr>
                <w:rFonts w:asciiTheme="minorHAnsi" w:hAnsiTheme="minorHAnsi" w:cstheme="minorHAnsi"/>
                <w:bCs/>
              </w:rPr>
              <w:t xml:space="preserve">sayfadan oluşmaktadır. Her soru </w:t>
            </w:r>
            <w:r w:rsidR="00DF3764" w:rsidRPr="001A3BF3">
              <w:rPr>
                <w:rFonts w:asciiTheme="minorHAnsi" w:hAnsiTheme="minorHAnsi" w:cstheme="minorHAnsi"/>
                <w:bCs/>
              </w:rPr>
              <w:t>2</w:t>
            </w:r>
            <w:r w:rsidRPr="001A3BF3">
              <w:rPr>
                <w:rFonts w:asciiTheme="minorHAnsi" w:hAnsiTheme="minorHAnsi" w:cstheme="minorHAnsi"/>
                <w:bCs/>
              </w:rPr>
              <w:t xml:space="preserve"> puandır. </w:t>
            </w:r>
            <w:r w:rsidRPr="001A3BF3">
              <w:rPr>
                <w:rFonts w:asciiTheme="minorHAnsi" w:hAnsiTheme="minorHAnsi" w:cstheme="minorHAnsi"/>
              </w:rPr>
              <w:t xml:space="preserve">Sınav süresi </w:t>
            </w:r>
            <w:r w:rsidR="0013501B" w:rsidRPr="001A3BF3">
              <w:rPr>
                <w:rFonts w:asciiTheme="minorHAnsi" w:hAnsiTheme="minorHAnsi" w:cstheme="minorHAnsi"/>
                <w:u w:val="single"/>
              </w:rPr>
              <w:t>6</w:t>
            </w:r>
            <w:r w:rsidR="00290290" w:rsidRPr="001A3BF3">
              <w:rPr>
                <w:rFonts w:asciiTheme="minorHAnsi" w:hAnsiTheme="minorHAnsi" w:cstheme="minorHAnsi"/>
                <w:u w:val="single"/>
              </w:rPr>
              <w:t>0</w:t>
            </w:r>
            <w:r w:rsidRPr="001A3BF3">
              <w:rPr>
                <w:rFonts w:asciiTheme="minorHAnsi" w:hAnsiTheme="minorHAnsi" w:cstheme="minorHAnsi"/>
              </w:rPr>
              <w:t xml:space="preserve"> dk’dır. </w:t>
            </w:r>
            <w:r w:rsidRPr="001A3BF3">
              <w:rPr>
                <w:rFonts w:asciiTheme="minorHAnsi" w:hAnsiTheme="minorHAnsi" w:cstheme="minorHAnsi"/>
                <w:bCs/>
              </w:rPr>
              <w:t>Cevaplarınızı ve kitapçık türünü (</w:t>
            </w:r>
            <w:r w:rsidR="005F4E05" w:rsidRPr="001A3BF3">
              <w:rPr>
                <w:rFonts w:asciiTheme="minorHAnsi" w:hAnsiTheme="minorHAnsi" w:cstheme="minorHAnsi"/>
                <w:bCs/>
              </w:rPr>
              <w:t>A, B, C, D</w:t>
            </w:r>
            <w:r w:rsidRPr="001A3BF3">
              <w:rPr>
                <w:rFonts w:asciiTheme="minorHAnsi" w:hAnsiTheme="minorHAnsi" w:cstheme="minorHAnsi"/>
                <w:bCs/>
              </w:rPr>
              <w:t xml:space="preserve"> Grubu) cevap anahtarına işaretleyiniz</w:t>
            </w:r>
            <w:r w:rsidRPr="001A3BF3">
              <w:rPr>
                <w:rFonts w:asciiTheme="minorHAnsi" w:hAnsiTheme="minorHAnsi" w:cstheme="minorHAnsi"/>
                <w:bCs/>
                <w:i/>
              </w:rPr>
              <w:t xml:space="preserve">.  </w:t>
            </w:r>
            <w:r w:rsidRPr="001A3BF3">
              <w:rPr>
                <w:rFonts w:asciiTheme="minorHAnsi" w:hAnsiTheme="minorHAnsi" w:cstheme="minorHAnsi"/>
                <w:b/>
                <w:bCs/>
                <w:i/>
              </w:rPr>
              <w:t>Başarılar…</w:t>
            </w:r>
            <w:r w:rsidRPr="001A3BF3">
              <w:rPr>
                <w:rFonts w:asciiTheme="minorHAnsi" w:hAnsiTheme="minorHAnsi" w:cstheme="minorHAnsi"/>
                <w:b/>
                <w:bCs/>
              </w:rPr>
              <w:t>"</w:t>
            </w:r>
          </w:p>
        </w:tc>
      </w:tr>
    </w:tbl>
    <w:p w14:paraId="7C07F54A" w14:textId="314B1BAB" w:rsidR="00F31876" w:rsidRPr="001A3BF3" w:rsidRDefault="00F31876" w:rsidP="00B47E9C">
      <w:pPr>
        <w:jc w:val="both"/>
        <w:rPr>
          <w:rFonts w:asciiTheme="minorHAnsi" w:hAnsiTheme="minorHAnsi" w:cstheme="minorHAnsi"/>
          <w:b/>
        </w:rPr>
      </w:pPr>
    </w:p>
    <w:bookmarkEnd w:id="0"/>
    <w:p w14:paraId="50507C87" w14:textId="3D3FF510" w:rsidR="00AD170E" w:rsidRPr="001A3BF3" w:rsidRDefault="00491BE3" w:rsidP="00B47E9C">
      <w:pPr>
        <w:pStyle w:val="ListeParagraf"/>
        <w:numPr>
          <w:ilvl w:val="0"/>
          <w:numId w:val="2"/>
        </w:numPr>
        <w:spacing w:after="0" w:line="240" w:lineRule="auto"/>
        <w:ind w:left="360"/>
        <w:jc w:val="both"/>
        <w:rPr>
          <w:rFonts w:eastAsia="Calibri" w:cstheme="minorHAnsi"/>
          <w:b/>
          <w:sz w:val="20"/>
          <w:szCs w:val="20"/>
        </w:rPr>
      </w:pPr>
      <w:r w:rsidRPr="001A3BF3">
        <w:rPr>
          <w:rFonts w:eastAsia="Calibri" w:cstheme="minorHAnsi"/>
          <w:b/>
          <w:sz w:val="20"/>
          <w:szCs w:val="20"/>
        </w:rPr>
        <w:t>Aşağıda i</w:t>
      </w:r>
      <w:r w:rsidR="00AD170E" w:rsidRPr="001A3BF3">
        <w:rPr>
          <w:rFonts w:eastAsia="Calibri" w:cstheme="minorHAnsi"/>
          <w:b/>
          <w:sz w:val="20"/>
          <w:szCs w:val="20"/>
        </w:rPr>
        <w:t xml:space="preserve">lk yardımın temel uygulamalarından </w:t>
      </w:r>
      <w:r w:rsidR="00AD170E" w:rsidRPr="001A3BF3">
        <w:rPr>
          <w:rFonts w:eastAsia="Calibri" w:cstheme="minorHAnsi"/>
          <w:b/>
          <w:sz w:val="20"/>
          <w:szCs w:val="20"/>
          <w:u w:val="single"/>
        </w:rPr>
        <w:t>K-B-K’nın</w:t>
      </w:r>
      <w:r w:rsidR="00AD170E" w:rsidRPr="001A3BF3">
        <w:rPr>
          <w:rFonts w:eastAsia="Calibri" w:cstheme="minorHAnsi"/>
          <w:b/>
          <w:sz w:val="20"/>
          <w:szCs w:val="20"/>
        </w:rPr>
        <w:t xml:space="preserve"> açılımı hangi seç</w:t>
      </w:r>
      <w:r w:rsidRPr="001A3BF3">
        <w:rPr>
          <w:rFonts w:eastAsia="Calibri" w:cstheme="minorHAnsi"/>
          <w:b/>
          <w:sz w:val="20"/>
          <w:szCs w:val="20"/>
        </w:rPr>
        <w:t>enekte doğru olarak verilmiştir?</w:t>
      </w:r>
    </w:p>
    <w:p w14:paraId="3AC623E1" w14:textId="5594DC0C" w:rsidR="00AD170E" w:rsidRPr="001A3BF3" w:rsidRDefault="00AD170E" w:rsidP="00B47E9C">
      <w:pPr>
        <w:numPr>
          <w:ilvl w:val="0"/>
          <w:numId w:val="1"/>
        </w:numPr>
        <w:ind w:left="360"/>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Kurtarmak-</w:t>
      </w:r>
      <w:r w:rsidR="00053EF5" w:rsidRPr="001A3BF3">
        <w:rPr>
          <w:rFonts w:asciiTheme="minorHAnsi" w:eastAsia="Calibri" w:hAnsiTheme="minorHAnsi" w:cstheme="minorHAnsi"/>
          <w:lang w:eastAsia="en-US"/>
        </w:rPr>
        <w:t xml:space="preserve"> </w:t>
      </w:r>
      <w:r w:rsidRPr="001A3BF3">
        <w:rPr>
          <w:rFonts w:asciiTheme="minorHAnsi" w:eastAsia="Calibri" w:hAnsiTheme="minorHAnsi" w:cstheme="minorHAnsi"/>
          <w:lang w:eastAsia="en-US"/>
        </w:rPr>
        <w:t>Bildirmek-</w:t>
      </w:r>
      <w:r w:rsidR="00053EF5" w:rsidRPr="001A3BF3">
        <w:rPr>
          <w:rFonts w:asciiTheme="minorHAnsi" w:eastAsia="Calibri" w:hAnsiTheme="minorHAnsi" w:cstheme="minorHAnsi"/>
          <w:lang w:eastAsia="en-US"/>
        </w:rPr>
        <w:t xml:space="preserve"> </w:t>
      </w:r>
      <w:r w:rsidRPr="001A3BF3">
        <w:rPr>
          <w:rFonts w:asciiTheme="minorHAnsi" w:eastAsia="Calibri" w:hAnsiTheme="minorHAnsi" w:cstheme="minorHAnsi"/>
          <w:lang w:eastAsia="en-US"/>
        </w:rPr>
        <w:t>Korumak</w:t>
      </w:r>
    </w:p>
    <w:p w14:paraId="5E5B4A99" w14:textId="56FE8FB8" w:rsidR="00AD170E" w:rsidRPr="001A3BF3" w:rsidRDefault="00AD170E" w:rsidP="00B47E9C">
      <w:pPr>
        <w:numPr>
          <w:ilvl w:val="0"/>
          <w:numId w:val="1"/>
        </w:numPr>
        <w:ind w:left="360"/>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Korumak-</w:t>
      </w:r>
      <w:r w:rsidR="00053EF5" w:rsidRPr="001A3BF3">
        <w:rPr>
          <w:rFonts w:asciiTheme="minorHAnsi" w:eastAsia="Calibri" w:hAnsiTheme="minorHAnsi" w:cstheme="minorHAnsi"/>
          <w:lang w:eastAsia="en-US"/>
        </w:rPr>
        <w:t xml:space="preserve"> </w:t>
      </w:r>
      <w:r w:rsidRPr="001A3BF3">
        <w:rPr>
          <w:rFonts w:asciiTheme="minorHAnsi" w:eastAsia="Calibri" w:hAnsiTheme="minorHAnsi" w:cstheme="minorHAnsi"/>
          <w:lang w:eastAsia="en-US"/>
        </w:rPr>
        <w:t>Bildirmek-</w:t>
      </w:r>
      <w:r w:rsidR="00053EF5" w:rsidRPr="001A3BF3">
        <w:rPr>
          <w:rFonts w:asciiTheme="minorHAnsi" w:eastAsia="Calibri" w:hAnsiTheme="minorHAnsi" w:cstheme="minorHAnsi"/>
          <w:lang w:eastAsia="en-US"/>
        </w:rPr>
        <w:t xml:space="preserve"> </w:t>
      </w:r>
      <w:r w:rsidRPr="001A3BF3">
        <w:rPr>
          <w:rFonts w:asciiTheme="minorHAnsi" w:eastAsia="Calibri" w:hAnsiTheme="minorHAnsi" w:cstheme="minorHAnsi"/>
          <w:lang w:eastAsia="en-US"/>
        </w:rPr>
        <w:t>Kurtarmak</w:t>
      </w:r>
    </w:p>
    <w:p w14:paraId="6F49C3F1" w14:textId="669D5643" w:rsidR="00AD170E" w:rsidRPr="001A3BF3" w:rsidRDefault="00AD170E" w:rsidP="00B47E9C">
      <w:pPr>
        <w:numPr>
          <w:ilvl w:val="0"/>
          <w:numId w:val="1"/>
        </w:numPr>
        <w:ind w:left="360"/>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Korumak-</w:t>
      </w:r>
      <w:r w:rsidR="00053EF5" w:rsidRPr="001A3BF3">
        <w:rPr>
          <w:rFonts w:asciiTheme="minorHAnsi" w:eastAsia="Calibri" w:hAnsiTheme="minorHAnsi" w:cstheme="minorHAnsi"/>
          <w:lang w:eastAsia="en-US"/>
        </w:rPr>
        <w:t xml:space="preserve"> </w:t>
      </w:r>
      <w:r w:rsidRPr="001A3BF3">
        <w:rPr>
          <w:rFonts w:asciiTheme="minorHAnsi" w:eastAsia="Calibri" w:hAnsiTheme="minorHAnsi" w:cstheme="minorHAnsi"/>
          <w:lang w:eastAsia="en-US"/>
        </w:rPr>
        <w:t>Bilgilendirmek-</w:t>
      </w:r>
      <w:r w:rsidR="00053EF5" w:rsidRPr="001A3BF3">
        <w:rPr>
          <w:rFonts w:asciiTheme="minorHAnsi" w:eastAsia="Calibri" w:hAnsiTheme="minorHAnsi" w:cstheme="minorHAnsi"/>
          <w:lang w:eastAsia="en-US"/>
        </w:rPr>
        <w:t xml:space="preserve"> </w:t>
      </w:r>
      <w:r w:rsidRPr="001A3BF3">
        <w:rPr>
          <w:rFonts w:asciiTheme="minorHAnsi" w:eastAsia="Calibri" w:hAnsiTheme="minorHAnsi" w:cstheme="minorHAnsi"/>
          <w:lang w:eastAsia="en-US"/>
        </w:rPr>
        <w:t>Kurtarmak</w:t>
      </w:r>
    </w:p>
    <w:p w14:paraId="7BEEF81F" w14:textId="77777777" w:rsidR="00AD170E" w:rsidRPr="001A3BF3" w:rsidRDefault="00AD170E" w:rsidP="00B47E9C">
      <w:pPr>
        <w:numPr>
          <w:ilvl w:val="0"/>
          <w:numId w:val="1"/>
        </w:numPr>
        <w:ind w:left="360"/>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Korumak- Bilinçlendirmek- Kaçırmak</w:t>
      </w:r>
    </w:p>
    <w:p w14:paraId="19B1BBF8" w14:textId="77777777" w:rsidR="00AD170E" w:rsidRPr="001A3BF3" w:rsidRDefault="00AD170E" w:rsidP="00B47E9C">
      <w:pPr>
        <w:numPr>
          <w:ilvl w:val="0"/>
          <w:numId w:val="1"/>
        </w:numPr>
        <w:ind w:left="360"/>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Kurtarmak- Bilgilendirmek- Kaçırmak</w:t>
      </w:r>
    </w:p>
    <w:p w14:paraId="297C37F5" w14:textId="77777777" w:rsidR="00617C89" w:rsidRPr="001A3BF3" w:rsidRDefault="00617C89" w:rsidP="00B47E9C">
      <w:pPr>
        <w:contextualSpacing/>
        <w:jc w:val="both"/>
        <w:rPr>
          <w:rFonts w:asciiTheme="minorHAnsi" w:eastAsia="Calibri" w:hAnsiTheme="minorHAnsi" w:cstheme="minorHAnsi"/>
          <w:lang w:eastAsia="en-US"/>
        </w:rPr>
      </w:pPr>
    </w:p>
    <w:p w14:paraId="2BDC2214" w14:textId="18141502" w:rsidR="00AD170E" w:rsidRPr="001A3BF3" w:rsidRDefault="00AD170E" w:rsidP="00B47E9C">
      <w:pPr>
        <w:pStyle w:val="ListeParagraf"/>
        <w:numPr>
          <w:ilvl w:val="0"/>
          <w:numId w:val="2"/>
        </w:numPr>
        <w:spacing w:after="0" w:line="240" w:lineRule="auto"/>
        <w:ind w:left="360"/>
        <w:jc w:val="both"/>
        <w:rPr>
          <w:rFonts w:cstheme="minorHAnsi"/>
          <w:b/>
          <w:sz w:val="20"/>
          <w:szCs w:val="20"/>
          <w:u w:val="single"/>
        </w:rPr>
      </w:pPr>
      <w:r w:rsidRPr="001A3BF3">
        <w:rPr>
          <w:rFonts w:cstheme="minorHAnsi"/>
          <w:b/>
          <w:sz w:val="20"/>
          <w:szCs w:val="20"/>
        </w:rPr>
        <w:t xml:space="preserve">Isı ile oluşan yanıkların ilk yardımında aşağıdakilerden hangisi </w:t>
      </w:r>
      <w:r w:rsidRPr="001A3BF3">
        <w:rPr>
          <w:rFonts w:cstheme="minorHAnsi"/>
          <w:b/>
          <w:sz w:val="20"/>
          <w:szCs w:val="20"/>
          <w:u w:val="single"/>
        </w:rPr>
        <w:t>YAPILMAZ</w:t>
      </w:r>
      <w:r w:rsidRPr="001A3BF3">
        <w:rPr>
          <w:rFonts w:cstheme="minorHAnsi"/>
          <w:b/>
          <w:sz w:val="20"/>
          <w:szCs w:val="20"/>
        </w:rPr>
        <w:t>?</w:t>
      </w:r>
    </w:p>
    <w:p w14:paraId="3714332E" w14:textId="77777777" w:rsidR="00AD170E" w:rsidRPr="001A3BF3" w:rsidRDefault="00AD170E" w:rsidP="00B47E9C">
      <w:pPr>
        <w:pStyle w:val="ListeParagraf"/>
        <w:numPr>
          <w:ilvl w:val="0"/>
          <w:numId w:val="3"/>
        </w:numPr>
        <w:spacing w:after="0" w:line="240" w:lineRule="auto"/>
        <w:ind w:left="360"/>
        <w:jc w:val="both"/>
        <w:rPr>
          <w:rFonts w:cstheme="minorHAnsi"/>
          <w:sz w:val="20"/>
          <w:szCs w:val="20"/>
        </w:rPr>
      </w:pPr>
      <w:r w:rsidRPr="001A3BF3">
        <w:rPr>
          <w:rFonts w:cstheme="minorHAnsi"/>
          <w:bCs/>
          <w:sz w:val="20"/>
          <w:szCs w:val="20"/>
        </w:rPr>
        <w:t>Su toplamış yerler patlatılmaz.</w:t>
      </w:r>
    </w:p>
    <w:p w14:paraId="1CFC445B" w14:textId="77777777" w:rsidR="00AD170E" w:rsidRPr="001A3BF3" w:rsidRDefault="00AD170E" w:rsidP="00B47E9C">
      <w:pPr>
        <w:pStyle w:val="ListeParagraf"/>
        <w:numPr>
          <w:ilvl w:val="0"/>
          <w:numId w:val="3"/>
        </w:numPr>
        <w:spacing w:after="0" w:line="240" w:lineRule="auto"/>
        <w:ind w:left="360"/>
        <w:jc w:val="both"/>
        <w:rPr>
          <w:rFonts w:cstheme="minorHAnsi"/>
          <w:sz w:val="20"/>
          <w:szCs w:val="20"/>
        </w:rPr>
      </w:pPr>
      <w:r w:rsidRPr="001A3BF3">
        <w:rPr>
          <w:rFonts w:cstheme="minorHAnsi"/>
          <w:bCs/>
          <w:sz w:val="20"/>
          <w:szCs w:val="20"/>
        </w:rPr>
        <w:t>Yanık üzeri temiz bir bezle örtülür.</w:t>
      </w:r>
      <w:r w:rsidRPr="001A3BF3">
        <w:rPr>
          <w:rFonts w:cstheme="minorHAnsi"/>
          <w:sz w:val="20"/>
          <w:szCs w:val="20"/>
        </w:rPr>
        <w:t xml:space="preserve"> </w:t>
      </w:r>
    </w:p>
    <w:p w14:paraId="14D705F7" w14:textId="77777777" w:rsidR="00AD170E" w:rsidRPr="001A3BF3" w:rsidRDefault="00AD170E" w:rsidP="00B47E9C">
      <w:pPr>
        <w:pStyle w:val="ListeParagraf"/>
        <w:numPr>
          <w:ilvl w:val="0"/>
          <w:numId w:val="3"/>
        </w:numPr>
        <w:spacing w:after="0" w:line="240" w:lineRule="auto"/>
        <w:ind w:left="360"/>
        <w:jc w:val="both"/>
        <w:rPr>
          <w:rFonts w:cstheme="minorHAnsi"/>
          <w:sz w:val="20"/>
          <w:szCs w:val="20"/>
        </w:rPr>
      </w:pPr>
      <w:r w:rsidRPr="001A3BF3">
        <w:rPr>
          <w:rFonts w:cstheme="minorHAnsi"/>
          <w:bCs/>
          <w:sz w:val="20"/>
          <w:szCs w:val="20"/>
        </w:rPr>
        <w:t>Yanık bölge en az 20 dakika soğuk su altında tutulur.</w:t>
      </w:r>
    </w:p>
    <w:p w14:paraId="180CA355" w14:textId="77777777" w:rsidR="00AD170E" w:rsidRPr="001A3BF3" w:rsidRDefault="00AD170E" w:rsidP="00B47E9C">
      <w:pPr>
        <w:pStyle w:val="ListeParagraf"/>
        <w:numPr>
          <w:ilvl w:val="0"/>
          <w:numId w:val="3"/>
        </w:numPr>
        <w:spacing w:after="0" w:line="240" w:lineRule="auto"/>
        <w:ind w:left="360"/>
        <w:jc w:val="both"/>
        <w:rPr>
          <w:rFonts w:cstheme="minorHAnsi"/>
          <w:sz w:val="20"/>
          <w:szCs w:val="20"/>
        </w:rPr>
      </w:pPr>
      <w:r w:rsidRPr="001A3BF3">
        <w:rPr>
          <w:rFonts w:cstheme="minorHAnsi"/>
          <w:bCs/>
          <w:sz w:val="20"/>
          <w:szCs w:val="20"/>
        </w:rPr>
        <w:t>Ödem oluşabileceği düşünülerek yüzük, bilezik, saat vb. eşyalar çıkarılır.</w:t>
      </w:r>
    </w:p>
    <w:p w14:paraId="37E2BC1C" w14:textId="59A93D34" w:rsidR="00AD170E" w:rsidRPr="001A3BF3" w:rsidRDefault="00AD170E" w:rsidP="00B47E9C">
      <w:pPr>
        <w:pStyle w:val="ListeParagraf"/>
        <w:numPr>
          <w:ilvl w:val="0"/>
          <w:numId w:val="3"/>
        </w:numPr>
        <w:spacing w:after="0" w:line="240" w:lineRule="auto"/>
        <w:ind w:left="360"/>
        <w:jc w:val="both"/>
        <w:rPr>
          <w:rFonts w:cstheme="minorHAnsi"/>
          <w:sz w:val="20"/>
          <w:szCs w:val="20"/>
        </w:rPr>
      </w:pPr>
      <w:r w:rsidRPr="001A3BF3">
        <w:rPr>
          <w:rFonts w:cstheme="minorHAnsi"/>
          <w:bCs/>
          <w:sz w:val="20"/>
          <w:szCs w:val="20"/>
        </w:rPr>
        <w:t>Hasta/yaralının bilinç durumu kapalı ise ağızdan sıvı verilerek sıvı kaybı önlenir</w:t>
      </w:r>
      <w:r w:rsidR="00491BE3" w:rsidRPr="001A3BF3">
        <w:rPr>
          <w:rFonts w:cstheme="minorHAnsi"/>
          <w:bCs/>
          <w:sz w:val="20"/>
          <w:szCs w:val="20"/>
        </w:rPr>
        <w:t>.</w:t>
      </w:r>
    </w:p>
    <w:p w14:paraId="10575BE9" w14:textId="77777777" w:rsidR="00AD170E" w:rsidRPr="001A3BF3" w:rsidRDefault="00AD170E" w:rsidP="00B47E9C">
      <w:pPr>
        <w:jc w:val="both"/>
        <w:rPr>
          <w:rFonts w:asciiTheme="minorHAnsi" w:hAnsiTheme="minorHAnsi" w:cstheme="minorHAnsi"/>
          <w:b/>
        </w:rPr>
      </w:pPr>
    </w:p>
    <w:p w14:paraId="4641495A" w14:textId="66172BAE" w:rsidR="00AD170E" w:rsidRPr="001A3BF3" w:rsidRDefault="00AD170E" w:rsidP="00B47E9C">
      <w:pPr>
        <w:pStyle w:val="ListeParagraf"/>
        <w:numPr>
          <w:ilvl w:val="0"/>
          <w:numId w:val="2"/>
        </w:numPr>
        <w:spacing w:after="0" w:line="240" w:lineRule="auto"/>
        <w:ind w:left="360"/>
        <w:jc w:val="both"/>
        <w:rPr>
          <w:rFonts w:cstheme="minorHAnsi"/>
          <w:b/>
          <w:sz w:val="20"/>
          <w:szCs w:val="20"/>
        </w:rPr>
      </w:pPr>
      <w:r w:rsidRPr="001A3BF3">
        <w:rPr>
          <w:rFonts w:cstheme="minorHAnsi"/>
          <w:b/>
          <w:sz w:val="20"/>
          <w:szCs w:val="20"/>
        </w:rPr>
        <w:t>Ahmet bebeğin muayenesi sırasında başında, el ve bacaklarında fazla sayıda yara ve morluk olduğunu fark ettiniz. Ailesi Ahmet’in çok hareketli olduğunu ve sürekli düştüğünü ya da kendini yaraladığını ifade etti. Bu aile için planlayacağınız eğitim aşağıdaki başlıklardan hangilerine yönelik olmalıdır?</w:t>
      </w:r>
    </w:p>
    <w:p w14:paraId="51A7E426" w14:textId="77777777" w:rsidR="00AD170E" w:rsidRPr="001A3BF3" w:rsidRDefault="00AD170E" w:rsidP="00B47E9C">
      <w:pPr>
        <w:numPr>
          <w:ilvl w:val="0"/>
          <w:numId w:val="4"/>
        </w:numPr>
        <w:ind w:left="425" w:firstLine="142"/>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Ev koşulları ve eşya düzenine yönelik</w:t>
      </w:r>
    </w:p>
    <w:p w14:paraId="30E87992" w14:textId="77777777" w:rsidR="00AD170E" w:rsidRPr="001A3BF3" w:rsidRDefault="00AD170E" w:rsidP="00B47E9C">
      <w:pPr>
        <w:numPr>
          <w:ilvl w:val="0"/>
          <w:numId w:val="4"/>
        </w:numPr>
        <w:ind w:left="425" w:firstLine="142"/>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 xml:space="preserve">Ebeveynlerin oyuncak seçimine yönelik </w:t>
      </w:r>
    </w:p>
    <w:p w14:paraId="618CA1DD" w14:textId="0B25C1C3" w:rsidR="00AD170E" w:rsidRPr="001A3BF3" w:rsidRDefault="00AD170E" w:rsidP="00B47E9C">
      <w:pPr>
        <w:numPr>
          <w:ilvl w:val="0"/>
          <w:numId w:val="4"/>
        </w:numPr>
        <w:ind w:left="425" w:firstLine="142"/>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Ebeveynlerin kazalardan koruyucu araç-</w:t>
      </w:r>
      <w:r w:rsidR="006B5E22" w:rsidRPr="001A3BF3">
        <w:rPr>
          <w:rFonts w:asciiTheme="minorHAnsi" w:eastAsia="Calibri" w:hAnsiTheme="minorHAnsi" w:cstheme="minorHAnsi"/>
          <w:lang w:eastAsia="en-US"/>
        </w:rPr>
        <w:t xml:space="preserve"> </w:t>
      </w:r>
      <w:r w:rsidRPr="001A3BF3">
        <w:rPr>
          <w:rFonts w:asciiTheme="minorHAnsi" w:eastAsia="Calibri" w:hAnsiTheme="minorHAnsi" w:cstheme="minorHAnsi"/>
          <w:lang w:eastAsia="en-US"/>
        </w:rPr>
        <w:t>gereçleri kullanmalarına yönelik</w:t>
      </w:r>
    </w:p>
    <w:p w14:paraId="6B2A9497" w14:textId="77777777" w:rsidR="00AD170E" w:rsidRPr="001A3BF3" w:rsidRDefault="00AD170E" w:rsidP="00B47E9C">
      <w:pPr>
        <w:numPr>
          <w:ilvl w:val="0"/>
          <w:numId w:val="4"/>
        </w:numPr>
        <w:ind w:left="425" w:firstLine="142"/>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Ahmet’i oturarak yapılan zararsız oyun türlerine yönlendirmelerine yönelik</w:t>
      </w:r>
    </w:p>
    <w:p w14:paraId="2B62FB94" w14:textId="72DC4862" w:rsidR="008F38C7" w:rsidRPr="001A3BF3" w:rsidRDefault="00AD170E" w:rsidP="00B47E9C">
      <w:pPr>
        <w:numPr>
          <w:ilvl w:val="0"/>
          <w:numId w:val="4"/>
        </w:numPr>
        <w:ind w:left="425" w:firstLine="142"/>
        <w:contextualSpacing/>
        <w:jc w:val="both"/>
        <w:rPr>
          <w:rFonts w:asciiTheme="minorHAnsi" w:eastAsia="Calibri" w:hAnsiTheme="minorHAnsi" w:cstheme="minorHAnsi"/>
          <w:lang w:eastAsia="en-US"/>
        </w:rPr>
      </w:pPr>
      <w:r w:rsidRPr="001A3BF3">
        <w:rPr>
          <w:rFonts w:asciiTheme="minorHAnsi" w:eastAsia="Calibri" w:hAnsiTheme="minorHAnsi" w:cstheme="minorHAnsi"/>
          <w:lang w:eastAsia="en-US"/>
        </w:rPr>
        <w:t>Ebeveynlerin Ahmet’in göstereceği gelişim özelliklerini öğrenmelerine yönelik</w:t>
      </w:r>
    </w:p>
    <w:p w14:paraId="6A3AB4FA" w14:textId="79DCBAED" w:rsidR="00C92A89" w:rsidRPr="001A3BF3" w:rsidRDefault="00AD170E" w:rsidP="00B47E9C">
      <w:pPr>
        <w:jc w:val="both"/>
        <w:rPr>
          <w:rFonts w:asciiTheme="minorHAnsi" w:hAnsiTheme="minorHAnsi" w:cstheme="minorHAnsi"/>
        </w:rPr>
      </w:pPr>
      <w:r w:rsidRPr="001A3BF3">
        <w:rPr>
          <w:rFonts w:asciiTheme="minorHAnsi" w:hAnsiTheme="minorHAnsi" w:cstheme="minorHAnsi"/>
          <w:b/>
          <w:bCs/>
        </w:rPr>
        <w:t>A.</w:t>
      </w:r>
      <w:r w:rsidR="00C26080" w:rsidRPr="001A3BF3">
        <w:rPr>
          <w:rFonts w:asciiTheme="minorHAnsi" w:hAnsiTheme="minorHAnsi" w:cstheme="minorHAnsi"/>
        </w:rPr>
        <w:t xml:space="preserve"> I,</w:t>
      </w:r>
      <w:r w:rsidR="00B530E0" w:rsidRPr="001A3BF3">
        <w:rPr>
          <w:rFonts w:asciiTheme="minorHAnsi" w:hAnsiTheme="minorHAnsi" w:cstheme="minorHAnsi"/>
        </w:rPr>
        <w:t xml:space="preserve"> </w:t>
      </w:r>
      <w:r w:rsidR="00C26080" w:rsidRPr="001A3BF3">
        <w:rPr>
          <w:rFonts w:asciiTheme="minorHAnsi" w:hAnsiTheme="minorHAnsi" w:cstheme="minorHAnsi"/>
        </w:rPr>
        <w:t>II,</w:t>
      </w:r>
      <w:r w:rsidR="00B530E0" w:rsidRPr="001A3BF3">
        <w:rPr>
          <w:rFonts w:asciiTheme="minorHAnsi" w:hAnsiTheme="minorHAnsi" w:cstheme="minorHAnsi"/>
        </w:rPr>
        <w:t xml:space="preserve"> </w:t>
      </w:r>
      <w:r w:rsidR="00C26080" w:rsidRPr="001A3BF3">
        <w:rPr>
          <w:rFonts w:asciiTheme="minorHAnsi" w:hAnsiTheme="minorHAnsi" w:cstheme="minorHAnsi"/>
        </w:rPr>
        <w:t>IV</w:t>
      </w:r>
      <w:r w:rsidR="00C05603" w:rsidRPr="001A3BF3">
        <w:rPr>
          <w:rFonts w:asciiTheme="minorHAnsi" w:hAnsiTheme="minorHAnsi" w:cstheme="minorHAnsi"/>
        </w:rPr>
        <w:tab/>
      </w:r>
      <w:r w:rsidR="00C05603" w:rsidRPr="001A3BF3">
        <w:rPr>
          <w:rFonts w:asciiTheme="minorHAnsi" w:hAnsiTheme="minorHAnsi" w:cstheme="minorHAnsi"/>
        </w:rPr>
        <w:tab/>
      </w:r>
      <w:r w:rsidRPr="001A3BF3">
        <w:rPr>
          <w:rFonts w:asciiTheme="minorHAnsi" w:hAnsiTheme="minorHAnsi" w:cstheme="minorHAnsi"/>
          <w:b/>
          <w:bCs/>
        </w:rPr>
        <w:t>B.</w:t>
      </w:r>
      <w:r w:rsidRPr="001A3BF3">
        <w:rPr>
          <w:rFonts w:asciiTheme="minorHAnsi" w:hAnsiTheme="minorHAnsi" w:cstheme="minorHAnsi"/>
        </w:rPr>
        <w:t xml:space="preserve"> II,</w:t>
      </w:r>
      <w:r w:rsidR="00B530E0" w:rsidRPr="001A3BF3">
        <w:rPr>
          <w:rFonts w:asciiTheme="minorHAnsi" w:hAnsiTheme="minorHAnsi" w:cstheme="minorHAnsi"/>
        </w:rPr>
        <w:t xml:space="preserve"> </w:t>
      </w:r>
      <w:r w:rsidRPr="001A3BF3">
        <w:rPr>
          <w:rFonts w:asciiTheme="minorHAnsi" w:hAnsiTheme="minorHAnsi" w:cstheme="minorHAnsi"/>
        </w:rPr>
        <w:t>III,</w:t>
      </w:r>
      <w:r w:rsidR="00B530E0" w:rsidRPr="001A3BF3">
        <w:rPr>
          <w:rFonts w:asciiTheme="minorHAnsi" w:hAnsiTheme="minorHAnsi" w:cstheme="minorHAnsi"/>
        </w:rPr>
        <w:t xml:space="preserve"> </w:t>
      </w:r>
      <w:r w:rsidRPr="001A3BF3">
        <w:rPr>
          <w:rFonts w:asciiTheme="minorHAnsi" w:hAnsiTheme="minorHAnsi" w:cstheme="minorHAnsi"/>
        </w:rPr>
        <w:t>IV</w:t>
      </w:r>
      <w:r w:rsidR="00C05603" w:rsidRPr="001A3BF3">
        <w:rPr>
          <w:rFonts w:asciiTheme="minorHAnsi" w:hAnsiTheme="minorHAnsi" w:cstheme="minorHAnsi"/>
        </w:rPr>
        <w:tab/>
      </w:r>
      <w:r w:rsidR="00C05603" w:rsidRPr="001A3BF3">
        <w:rPr>
          <w:rFonts w:asciiTheme="minorHAnsi" w:hAnsiTheme="minorHAnsi" w:cstheme="minorHAnsi"/>
        </w:rPr>
        <w:tab/>
      </w:r>
      <w:r w:rsidRPr="001A3BF3">
        <w:rPr>
          <w:rFonts w:asciiTheme="minorHAnsi" w:hAnsiTheme="minorHAnsi" w:cstheme="minorHAnsi"/>
          <w:b/>
          <w:bCs/>
        </w:rPr>
        <w:t>C.</w:t>
      </w:r>
      <w:r w:rsidRPr="001A3BF3">
        <w:rPr>
          <w:rFonts w:asciiTheme="minorHAnsi" w:hAnsiTheme="minorHAnsi" w:cstheme="minorHAnsi"/>
        </w:rPr>
        <w:t xml:space="preserve"> III,</w:t>
      </w:r>
      <w:r w:rsidR="00B530E0" w:rsidRPr="001A3BF3">
        <w:rPr>
          <w:rFonts w:asciiTheme="minorHAnsi" w:hAnsiTheme="minorHAnsi" w:cstheme="minorHAnsi"/>
        </w:rPr>
        <w:t xml:space="preserve"> </w:t>
      </w:r>
      <w:r w:rsidRPr="001A3BF3">
        <w:rPr>
          <w:rFonts w:asciiTheme="minorHAnsi" w:hAnsiTheme="minorHAnsi" w:cstheme="minorHAnsi"/>
        </w:rPr>
        <w:t>IV,</w:t>
      </w:r>
      <w:r w:rsidR="00B530E0" w:rsidRPr="001A3BF3">
        <w:rPr>
          <w:rFonts w:asciiTheme="minorHAnsi" w:hAnsiTheme="minorHAnsi" w:cstheme="minorHAnsi"/>
        </w:rPr>
        <w:t xml:space="preserve"> </w:t>
      </w:r>
      <w:r w:rsidRPr="001A3BF3">
        <w:rPr>
          <w:rFonts w:asciiTheme="minorHAnsi" w:hAnsiTheme="minorHAnsi" w:cstheme="minorHAnsi"/>
        </w:rPr>
        <w:t>V</w:t>
      </w:r>
      <w:r w:rsidR="00C05603" w:rsidRPr="001A3BF3">
        <w:rPr>
          <w:rFonts w:asciiTheme="minorHAnsi" w:hAnsiTheme="minorHAnsi" w:cstheme="minorHAnsi"/>
        </w:rPr>
        <w:tab/>
      </w:r>
      <w:r w:rsidR="00C05603" w:rsidRPr="001A3BF3">
        <w:rPr>
          <w:rFonts w:asciiTheme="minorHAnsi" w:hAnsiTheme="minorHAnsi" w:cstheme="minorHAnsi"/>
        </w:rPr>
        <w:tab/>
      </w:r>
      <w:r w:rsidRPr="001A3BF3">
        <w:rPr>
          <w:rFonts w:asciiTheme="minorHAnsi" w:hAnsiTheme="minorHAnsi" w:cstheme="minorHAnsi"/>
          <w:b/>
          <w:bCs/>
        </w:rPr>
        <w:t>D.</w:t>
      </w:r>
      <w:r w:rsidRPr="001A3BF3">
        <w:rPr>
          <w:rFonts w:asciiTheme="minorHAnsi" w:hAnsiTheme="minorHAnsi" w:cstheme="minorHAnsi"/>
        </w:rPr>
        <w:t xml:space="preserve"> I,</w:t>
      </w:r>
      <w:r w:rsidR="00B530E0" w:rsidRPr="001A3BF3">
        <w:rPr>
          <w:rFonts w:asciiTheme="minorHAnsi" w:hAnsiTheme="minorHAnsi" w:cstheme="minorHAnsi"/>
        </w:rPr>
        <w:t xml:space="preserve"> </w:t>
      </w:r>
      <w:r w:rsidRPr="001A3BF3">
        <w:rPr>
          <w:rFonts w:asciiTheme="minorHAnsi" w:hAnsiTheme="minorHAnsi" w:cstheme="minorHAnsi"/>
        </w:rPr>
        <w:t>II,</w:t>
      </w:r>
      <w:r w:rsidR="00B530E0" w:rsidRPr="001A3BF3">
        <w:rPr>
          <w:rFonts w:asciiTheme="minorHAnsi" w:hAnsiTheme="minorHAnsi" w:cstheme="minorHAnsi"/>
        </w:rPr>
        <w:t xml:space="preserve"> </w:t>
      </w:r>
      <w:r w:rsidRPr="001A3BF3">
        <w:rPr>
          <w:rFonts w:asciiTheme="minorHAnsi" w:hAnsiTheme="minorHAnsi" w:cstheme="minorHAnsi"/>
        </w:rPr>
        <w:t>III,</w:t>
      </w:r>
      <w:r w:rsidR="00B530E0" w:rsidRPr="001A3BF3">
        <w:rPr>
          <w:rFonts w:asciiTheme="minorHAnsi" w:hAnsiTheme="minorHAnsi" w:cstheme="minorHAnsi"/>
        </w:rPr>
        <w:t xml:space="preserve"> </w:t>
      </w:r>
      <w:r w:rsidRPr="001A3BF3">
        <w:rPr>
          <w:rFonts w:asciiTheme="minorHAnsi" w:hAnsiTheme="minorHAnsi" w:cstheme="minorHAnsi"/>
        </w:rPr>
        <w:t>V</w:t>
      </w:r>
      <w:r w:rsidR="00C05603" w:rsidRPr="001A3BF3">
        <w:rPr>
          <w:rFonts w:asciiTheme="minorHAnsi" w:hAnsiTheme="minorHAnsi" w:cstheme="minorHAnsi"/>
        </w:rPr>
        <w:tab/>
      </w:r>
      <w:r w:rsidR="00C05603" w:rsidRPr="001A3BF3">
        <w:rPr>
          <w:rFonts w:asciiTheme="minorHAnsi" w:hAnsiTheme="minorHAnsi" w:cstheme="minorHAnsi"/>
        </w:rPr>
        <w:tab/>
      </w:r>
      <w:r w:rsidRPr="001A3BF3">
        <w:rPr>
          <w:rFonts w:asciiTheme="minorHAnsi" w:hAnsiTheme="minorHAnsi" w:cstheme="minorHAnsi"/>
          <w:b/>
          <w:bCs/>
        </w:rPr>
        <w:t>E.</w:t>
      </w:r>
      <w:r w:rsidRPr="001A3BF3">
        <w:rPr>
          <w:rFonts w:asciiTheme="minorHAnsi" w:hAnsiTheme="minorHAnsi" w:cstheme="minorHAnsi"/>
        </w:rPr>
        <w:t xml:space="preserve"> I,</w:t>
      </w:r>
      <w:r w:rsidR="00B530E0" w:rsidRPr="001A3BF3">
        <w:rPr>
          <w:rFonts w:asciiTheme="minorHAnsi" w:hAnsiTheme="minorHAnsi" w:cstheme="minorHAnsi"/>
        </w:rPr>
        <w:t xml:space="preserve"> </w:t>
      </w:r>
      <w:r w:rsidRPr="001A3BF3">
        <w:rPr>
          <w:rFonts w:asciiTheme="minorHAnsi" w:hAnsiTheme="minorHAnsi" w:cstheme="minorHAnsi"/>
        </w:rPr>
        <w:t>II,</w:t>
      </w:r>
      <w:r w:rsidR="00B530E0" w:rsidRPr="001A3BF3">
        <w:rPr>
          <w:rFonts w:asciiTheme="minorHAnsi" w:hAnsiTheme="minorHAnsi" w:cstheme="minorHAnsi"/>
        </w:rPr>
        <w:t xml:space="preserve"> </w:t>
      </w:r>
      <w:r w:rsidRPr="001A3BF3">
        <w:rPr>
          <w:rFonts w:asciiTheme="minorHAnsi" w:hAnsiTheme="minorHAnsi" w:cstheme="minorHAnsi"/>
        </w:rPr>
        <w:t>V</w:t>
      </w:r>
    </w:p>
    <w:p w14:paraId="57BFB631" w14:textId="77777777" w:rsidR="00C92A89" w:rsidRPr="001A3BF3" w:rsidRDefault="00C92A89" w:rsidP="00B47E9C">
      <w:pPr>
        <w:jc w:val="both"/>
        <w:rPr>
          <w:rFonts w:asciiTheme="minorHAnsi" w:hAnsiTheme="minorHAnsi" w:cstheme="minorHAnsi"/>
        </w:rPr>
      </w:pPr>
    </w:p>
    <w:p w14:paraId="76C4C8C5" w14:textId="56EC8D89" w:rsidR="00C92A89" w:rsidRPr="001A3BF3" w:rsidRDefault="00C92A89" w:rsidP="00B47E9C">
      <w:pPr>
        <w:pStyle w:val="ListeParagraf"/>
        <w:numPr>
          <w:ilvl w:val="0"/>
          <w:numId w:val="2"/>
        </w:numPr>
        <w:spacing w:after="0" w:line="240" w:lineRule="auto"/>
        <w:ind w:left="360"/>
        <w:jc w:val="both"/>
        <w:rPr>
          <w:rFonts w:cstheme="minorHAnsi"/>
          <w:b/>
          <w:sz w:val="20"/>
          <w:szCs w:val="20"/>
        </w:rPr>
      </w:pPr>
      <w:r w:rsidRPr="001A3BF3">
        <w:rPr>
          <w:rFonts w:cstheme="minorHAnsi"/>
          <w:b/>
          <w:sz w:val="20"/>
          <w:szCs w:val="20"/>
        </w:rPr>
        <w:t>“Olayların ne biçimde yorumlandığı ve algıland</w:t>
      </w:r>
      <w:r w:rsidR="00491BE3" w:rsidRPr="001A3BF3">
        <w:rPr>
          <w:rFonts w:cstheme="minorHAnsi"/>
          <w:b/>
          <w:sz w:val="20"/>
          <w:szCs w:val="20"/>
        </w:rPr>
        <w:t>ığı, duygularımızı belirler.”  ş</w:t>
      </w:r>
      <w:r w:rsidRPr="001A3BF3">
        <w:rPr>
          <w:rFonts w:cstheme="minorHAnsi"/>
          <w:b/>
          <w:sz w:val="20"/>
          <w:szCs w:val="20"/>
        </w:rPr>
        <w:t>eklinde verilen bir bilgi anksiyete kuramlarından hangisine aittir?</w:t>
      </w:r>
    </w:p>
    <w:p w14:paraId="76572B5E" w14:textId="77777777" w:rsidR="00C92A89" w:rsidRPr="001A3BF3" w:rsidRDefault="00C92A89" w:rsidP="00B47E9C">
      <w:pPr>
        <w:pStyle w:val="ListeParagraf"/>
        <w:numPr>
          <w:ilvl w:val="0"/>
          <w:numId w:val="5"/>
        </w:numPr>
        <w:spacing w:after="0" w:line="240" w:lineRule="auto"/>
        <w:ind w:left="360"/>
        <w:jc w:val="both"/>
        <w:rPr>
          <w:rFonts w:cstheme="minorHAnsi"/>
          <w:sz w:val="20"/>
          <w:szCs w:val="20"/>
        </w:rPr>
      </w:pPr>
      <w:r w:rsidRPr="001A3BF3">
        <w:rPr>
          <w:rFonts w:cstheme="minorHAnsi"/>
          <w:sz w:val="20"/>
          <w:szCs w:val="20"/>
        </w:rPr>
        <w:t>Bilişsel kuram</w:t>
      </w:r>
    </w:p>
    <w:p w14:paraId="0927B475" w14:textId="77777777" w:rsidR="00C92A89" w:rsidRPr="001A3BF3" w:rsidRDefault="00C92A89" w:rsidP="00B47E9C">
      <w:pPr>
        <w:pStyle w:val="ListeParagraf"/>
        <w:numPr>
          <w:ilvl w:val="0"/>
          <w:numId w:val="5"/>
        </w:numPr>
        <w:spacing w:after="0" w:line="240" w:lineRule="auto"/>
        <w:ind w:left="360"/>
        <w:jc w:val="both"/>
        <w:rPr>
          <w:rFonts w:cstheme="minorHAnsi"/>
          <w:sz w:val="20"/>
          <w:szCs w:val="20"/>
        </w:rPr>
      </w:pPr>
      <w:r w:rsidRPr="001A3BF3">
        <w:rPr>
          <w:rFonts w:cstheme="minorHAnsi"/>
          <w:sz w:val="20"/>
          <w:szCs w:val="20"/>
        </w:rPr>
        <w:t>Biyolojik kuram</w:t>
      </w:r>
    </w:p>
    <w:p w14:paraId="534290FE" w14:textId="77777777" w:rsidR="00C92A89" w:rsidRPr="001A3BF3" w:rsidRDefault="00C92A89" w:rsidP="00B47E9C">
      <w:pPr>
        <w:pStyle w:val="ListeParagraf"/>
        <w:numPr>
          <w:ilvl w:val="0"/>
          <w:numId w:val="5"/>
        </w:numPr>
        <w:spacing w:after="0" w:line="240" w:lineRule="auto"/>
        <w:ind w:left="360"/>
        <w:jc w:val="both"/>
        <w:rPr>
          <w:rFonts w:cstheme="minorHAnsi"/>
          <w:sz w:val="20"/>
          <w:szCs w:val="20"/>
        </w:rPr>
      </w:pPr>
      <w:r w:rsidRPr="001A3BF3">
        <w:rPr>
          <w:rFonts w:cstheme="minorHAnsi"/>
          <w:sz w:val="20"/>
          <w:szCs w:val="20"/>
        </w:rPr>
        <w:t>Davranışçı kuram</w:t>
      </w:r>
    </w:p>
    <w:p w14:paraId="3BC14BB9" w14:textId="77777777" w:rsidR="00C92A89" w:rsidRPr="001A3BF3" w:rsidRDefault="00C92A89" w:rsidP="00B47E9C">
      <w:pPr>
        <w:pStyle w:val="ListeParagraf"/>
        <w:numPr>
          <w:ilvl w:val="0"/>
          <w:numId w:val="5"/>
        </w:numPr>
        <w:spacing w:after="0" w:line="240" w:lineRule="auto"/>
        <w:ind w:left="360"/>
        <w:jc w:val="both"/>
        <w:rPr>
          <w:rFonts w:cstheme="minorHAnsi"/>
          <w:sz w:val="20"/>
          <w:szCs w:val="20"/>
        </w:rPr>
      </w:pPr>
      <w:r w:rsidRPr="001A3BF3">
        <w:rPr>
          <w:rFonts w:cstheme="minorHAnsi"/>
          <w:sz w:val="20"/>
          <w:szCs w:val="20"/>
        </w:rPr>
        <w:t>Kişilerarası kuram</w:t>
      </w:r>
    </w:p>
    <w:p w14:paraId="0182BDD2" w14:textId="18C7DF62" w:rsidR="00C92A89" w:rsidRPr="001A3BF3" w:rsidRDefault="00C92A89" w:rsidP="00B47E9C">
      <w:pPr>
        <w:pStyle w:val="ListeParagraf"/>
        <w:numPr>
          <w:ilvl w:val="0"/>
          <w:numId w:val="5"/>
        </w:numPr>
        <w:spacing w:after="0" w:line="240" w:lineRule="auto"/>
        <w:ind w:left="360"/>
        <w:jc w:val="both"/>
        <w:rPr>
          <w:rFonts w:cstheme="minorHAnsi"/>
          <w:sz w:val="20"/>
          <w:szCs w:val="20"/>
        </w:rPr>
      </w:pPr>
      <w:r w:rsidRPr="001A3BF3">
        <w:rPr>
          <w:rFonts w:cstheme="minorHAnsi"/>
          <w:sz w:val="20"/>
          <w:szCs w:val="20"/>
        </w:rPr>
        <w:t>Psikoanalitik kuram</w:t>
      </w:r>
    </w:p>
    <w:p w14:paraId="46D166C0" w14:textId="77777777" w:rsidR="008F38C7" w:rsidRPr="001A3BF3" w:rsidRDefault="008F38C7" w:rsidP="00B47E9C">
      <w:pPr>
        <w:jc w:val="both"/>
        <w:rPr>
          <w:rFonts w:cstheme="minorHAnsi"/>
        </w:rPr>
      </w:pPr>
    </w:p>
    <w:p w14:paraId="58563847" w14:textId="705B411A" w:rsidR="00C92A89" w:rsidRPr="001A3BF3" w:rsidRDefault="00C92A89" w:rsidP="00B47E9C">
      <w:pPr>
        <w:pStyle w:val="ListeParagraf"/>
        <w:numPr>
          <w:ilvl w:val="0"/>
          <w:numId w:val="2"/>
        </w:numPr>
        <w:spacing w:after="0" w:line="240" w:lineRule="auto"/>
        <w:ind w:left="360"/>
        <w:jc w:val="both"/>
        <w:rPr>
          <w:rFonts w:eastAsia="Calibri" w:cstheme="minorHAnsi"/>
          <w:b/>
          <w:sz w:val="20"/>
          <w:szCs w:val="20"/>
        </w:rPr>
      </w:pPr>
      <w:r w:rsidRPr="001A3BF3">
        <w:rPr>
          <w:rFonts w:eastAsia="Calibri" w:cstheme="minorHAnsi"/>
          <w:b/>
          <w:sz w:val="20"/>
          <w:szCs w:val="20"/>
        </w:rPr>
        <w:t>Sürekli olarak uyarılan bir duyu organı, uyaranın şiddetinde ve niteliğinde bir değişiklik olmazsa, bir süre sonra o uyaranı algılamaz, duyu alınmaz. Bu durum hangi kavramı açıklamaktadır?</w:t>
      </w:r>
    </w:p>
    <w:p w14:paraId="19637D3A" w14:textId="75F30E79" w:rsidR="008F38C7" w:rsidRPr="001A3BF3" w:rsidRDefault="00C92A89" w:rsidP="00B47E9C">
      <w:pPr>
        <w:pStyle w:val="ListeParagraf"/>
        <w:numPr>
          <w:ilvl w:val="0"/>
          <w:numId w:val="21"/>
        </w:numPr>
        <w:spacing w:after="0" w:line="240" w:lineRule="auto"/>
        <w:ind w:left="360"/>
        <w:jc w:val="both"/>
        <w:rPr>
          <w:rFonts w:eastAsia="Calibri" w:cstheme="minorHAnsi"/>
          <w:sz w:val="20"/>
          <w:szCs w:val="20"/>
        </w:rPr>
      </w:pPr>
      <w:r w:rsidRPr="001A3BF3">
        <w:rPr>
          <w:rFonts w:eastAsia="Calibri" w:cstheme="minorHAnsi"/>
          <w:sz w:val="20"/>
          <w:szCs w:val="20"/>
        </w:rPr>
        <w:t>Duyusal uyum</w:t>
      </w:r>
      <w:r w:rsidR="00C05603" w:rsidRPr="001A3BF3">
        <w:rPr>
          <w:rFonts w:eastAsia="Calibri" w:cstheme="minorHAnsi"/>
          <w:sz w:val="20"/>
          <w:szCs w:val="20"/>
        </w:rPr>
        <w:tab/>
      </w:r>
      <w:r w:rsidR="00C05603" w:rsidRPr="001A3BF3">
        <w:rPr>
          <w:rFonts w:eastAsia="Calibri" w:cstheme="minorHAnsi"/>
          <w:sz w:val="20"/>
          <w:szCs w:val="20"/>
        </w:rPr>
        <w:tab/>
      </w:r>
      <w:r w:rsidR="008F38C7" w:rsidRPr="001A3BF3">
        <w:rPr>
          <w:rFonts w:eastAsia="Calibri" w:cstheme="minorHAnsi"/>
          <w:b/>
          <w:bCs/>
          <w:sz w:val="20"/>
          <w:szCs w:val="20"/>
        </w:rPr>
        <w:t>B</w:t>
      </w:r>
      <w:r w:rsidRPr="001A3BF3">
        <w:rPr>
          <w:rFonts w:eastAsia="Calibri" w:cstheme="minorHAnsi"/>
          <w:sz w:val="20"/>
          <w:szCs w:val="20"/>
        </w:rPr>
        <w:t>. Eşik değer</w:t>
      </w:r>
      <w:r w:rsidR="00C05603" w:rsidRPr="001A3BF3">
        <w:rPr>
          <w:rFonts w:eastAsia="Calibri" w:cstheme="minorHAnsi"/>
          <w:sz w:val="20"/>
          <w:szCs w:val="20"/>
        </w:rPr>
        <w:tab/>
      </w:r>
      <w:r w:rsidR="00C05603" w:rsidRPr="001A3BF3">
        <w:rPr>
          <w:rFonts w:eastAsia="Calibri" w:cstheme="minorHAnsi"/>
          <w:sz w:val="20"/>
          <w:szCs w:val="20"/>
        </w:rPr>
        <w:tab/>
      </w:r>
      <w:r w:rsidR="008F38C7" w:rsidRPr="001A3BF3">
        <w:rPr>
          <w:rFonts w:eastAsia="Calibri" w:cstheme="minorHAnsi"/>
          <w:b/>
          <w:bCs/>
          <w:sz w:val="20"/>
          <w:szCs w:val="20"/>
        </w:rPr>
        <w:t>C</w:t>
      </w:r>
      <w:r w:rsidRPr="001A3BF3">
        <w:rPr>
          <w:rFonts w:eastAsia="Calibri" w:cstheme="minorHAnsi"/>
          <w:b/>
          <w:bCs/>
          <w:sz w:val="20"/>
          <w:szCs w:val="20"/>
        </w:rPr>
        <w:t xml:space="preserve">. </w:t>
      </w:r>
      <w:r w:rsidRPr="001A3BF3">
        <w:rPr>
          <w:rFonts w:eastAsia="Calibri" w:cstheme="minorHAnsi"/>
          <w:sz w:val="20"/>
          <w:szCs w:val="20"/>
        </w:rPr>
        <w:t>Duyum</w:t>
      </w:r>
      <w:r w:rsidR="00C05603" w:rsidRPr="001A3BF3">
        <w:rPr>
          <w:rFonts w:eastAsia="Calibri" w:cstheme="minorHAnsi"/>
          <w:sz w:val="20"/>
          <w:szCs w:val="20"/>
        </w:rPr>
        <w:tab/>
      </w:r>
      <w:r w:rsidR="00C05603" w:rsidRPr="001A3BF3">
        <w:rPr>
          <w:rFonts w:eastAsia="Calibri" w:cstheme="minorHAnsi"/>
          <w:sz w:val="20"/>
          <w:szCs w:val="20"/>
        </w:rPr>
        <w:tab/>
      </w:r>
      <w:r w:rsidR="008F38C7" w:rsidRPr="001A3BF3">
        <w:rPr>
          <w:rFonts w:eastAsia="Calibri" w:cstheme="minorHAnsi"/>
          <w:b/>
          <w:bCs/>
          <w:sz w:val="20"/>
          <w:szCs w:val="20"/>
        </w:rPr>
        <w:t>D</w:t>
      </w:r>
      <w:r w:rsidRPr="001A3BF3">
        <w:rPr>
          <w:rFonts w:eastAsia="Calibri" w:cstheme="minorHAnsi"/>
          <w:sz w:val="20"/>
          <w:szCs w:val="20"/>
        </w:rPr>
        <w:t>. Fark eşiği</w:t>
      </w:r>
      <w:r w:rsidR="00C05603" w:rsidRPr="001A3BF3">
        <w:rPr>
          <w:rFonts w:eastAsia="Calibri" w:cstheme="minorHAnsi"/>
          <w:sz w:val="20"/>
          <w:szCs w:val="20"/>
        </w:rPr>
        <w:tab/>
      </w:r>
      <w:r w:rsidR="00C05603" w:rsidRPr="001A3BF3">
        <w:rPr>
          <w:rFonts w:eastAsia="Calibri" w:cstheme="minorHAnsi"/>
          <w:sz w:val="20"/>
          <w:szCs w:val="20"/>
        </w:rPr>
        <w:tab/>
      </w:r>
      <w:r w:rsidR="008F38C7" w:rsidRPr="001A3BF3">
        <w:rPr>
          <w:rFonts w:eastAsia="Calibri" w:cstheme="minorHAnsi"/>
          <w:b/>
          <w:bCs/>
          <w:sz w:val="20"/>
          <w:szCs w:val="20"/>
        </w:rPr>
        <w:t>E</w:t>
      </w:r>
      <w:r w:rsidRPr="001A3BF3">
        <w:rPr>
          <w:rFonts w:eastAsia="Calibri" w:cstheme="minorHAnsi"/>
          <w:sz w:val="20"/>
          <w:szCs w:val="20"/>
        </w:rPr>
        <w:t>. Algılama</w:t>
      </w:r>
    </w:p>
    <w:p w14:paraId="49A49088" w14:textId="77777777" w:rsidR="008F38C7" w:rsidRPr="001A3BF3" w:rsidRDefault="008F38C7" w:rsidP="00B47E9C">
      <w:pPr>
        <w:jc w:val="both"/>
        <w:rPr>
          <w:rFonts w:eastAsia="Calibri" w:cstheme="minorHAnsi"/>
        </w:rPr>
      </w:pPr>
    </w:p>
    <w:p w14:paraId="66D1DF10" w14:textId="7D0AAB9E" w:rsidR="00D764F6" w:rsidRPr="001A3BF3" w:rsidRDefault="00D764F6" w:rsidP="00D764F6">
      <w:pPr>
        <w:pStyle w:val="ListeParagraf"/>
        <w:numPr>
          <w:ilvl w:val="0"/>
          <w:numId w:val="2"/>
        </w:numPr>
        <w:spacing w:after="0" w:line="240" w:lineRule="auto"/>
        <w:ind w:left="350" w:hanging="350"/>
        <w:jc w:val="both"/>
        <w:rPr>
          <w:rFonts w:cstheme="minorHAnsi"/>
          <w:b/>
          <w:bCs/>
          <w:sz w:val="20"/>
          <w:szCs w:val="20"/>
        </w:rPr>
      </w:pPr>
      <w:r w:rsidRPr="001A3BF3">
        <w:rPr>
          <w:rFonts w:cstheme="minorHAnsi"/>
          <w:b/>
          <w:bCs/>
          <w:sz w:val="20"/>
          <w:szCs w:val="20"/>
        </w:rPr>
        <w:t xml:space="preserve">Aşağıdakilerden hangisi probiyotiklerin sağlık üzerine etkilerinden birisi </w:t>
      </w:r>
      <w:r w:rsidRPr="001A3BF3">
        <w:rPr>
          <w:rFonts w:cstheme="minorHAnsi"/>
          <w:b/>
          <w:bCs/>
          <w:sz w:val="20"/>
          <w:szCs w:val="20"/>
          <w:u w:val="single"/>
        </w:rPr>
        <w:t>DEĞİLDİR</w:t>
      </w:r>
      <w:r w:rsidRPr="001A3BF3">
        <w:rPr>
          <w:rFonts w:cstheme="minorHAnsi"/>
          <w:b/>
          <w:bCs/>
          <w:sz w:val="20"/>
          <w:szCs w:val="20"/>
        </w:rPr>
        <w:t xml:space="preserve">? </w:t>
      </w:r>
    </w:p>
    <w:p w14:paraId="1C674CC5" w14:textId="77777777" w:rsidR="00D764F6" w:rsidRPr="001A3BF3" w:rsidRDefault="00D764F6" w:rsidP="00D764F6">
      <w:pPr>
        <w:pStyle w:val="ListeParagraf"/>
        <w:numPr>
          <w:ilvl w:val="0"/>
          <w:numId w:val="19"/>
        </w:numPr>
        <w:spacing w:after="0" w:line="240" w:lineRule="auto"/>
        <w:jc w:val="both"/>
        <w:rPr>
          <w:rFonts w:cstheme="minorHAnsi"/>
          <w:b/>
          <w:bCs/>
          <w:sz w:val="20"/>
          <w:szCs w:val="20"/>
        </w:rPr>
      </w:pPr>
      <w:r w:rsidRPr="001A3BF3">
        <w:rPr>
          <w:rFonts w:cstheme="minorHAnsi"/>
          <w:sz w:val="20"/>
          <w:szCs w:val="20"/>
        </w:rPr>
        <w:t xml:space="preserve">Kanser riskini azaltır. </w:t>
      </w:r>
    </w:p>
    <w:p w14:paraId="41F8E0E2" w14:textId="77777777" w:rsidR="00D764F6" w:rsidRPr="001A3BF3" w:rsidRDefault="00D764F6" w:rsidP="00D764F6">
      <w:pPr>
        <w:pStyle w:val="ListeParagraf"/>
        <w:numPr>
          <w:ilvl w:val="0"/>
          <w:numId w:val="19"/>
        </w:numPr>
        <w:spacing w:after="0" w:line="240" w:lineRule="auto"/>
        <w:jc w:val="both"/>
        <w:rPr>
          <w:rFonts w:cstheme="minorHAnsi"/>
          <w:sz w:val="20"/>
          <w:szCs w:val="20"/>
        </w:rPr>
      </w:pPr>
      <w:r w:rsidRPr="001A3BF3">
        <w:rPr>
          <w:rFonts w:cstheme="minorHAnsi"/>
          <w:sz w:val="20"/>
          <w:szCs w:val="20"/>
        </w:rPr>
        <w:t xml:space="preserve">Çinko emilimini arttırır. </w:t>
      </w:r>
    </w:p>
    <w:p w14:paraId="03D8043D" w14:textId="77777777" w:rsidR="00D764F6" w:rsidRPr="001A3BF3" w:rsidRDefault="00D764F6" w:rsidP="00D764F6">
      <w:pPr>
        <w:pStyle w:val="ListeParagraf"/>
        <w:numPr>
          <w:ilvl w:val="0"/>
          <w:numId w:val="19"/>
        </w:numPr>
        <w:spacing w:after="0" w:line="240" w:lineRule="auto"/>
        <w:jc w:val="both"/>
        <w:rPr>
          <w:rFonts w:cstheme="minorHAnsi"/>
          <w:sz w:val="20"/>
          <w:szCs w:val="20"/>
        </w:rPr>
      </w:pPr>
      <w:r w:rsidRPr="001A3BF3">
        <w:rPr>
          <w:rFonts w:cstheme="minorHAnsi"/>
          <w:sz w:val="20"/>
          <w:szCs w:val="20"/>
        </w:rPr>
        <w:t>İmmün sistemi destekler.</w:t>
      </w:r>
    </w:p>
    <w:p w14:paraId="11274C3D" w14:textId="77777777" w:rsidR="00D764F6" w:rsidRPr="001A3BF3" w:rsidRDefault="00D764F6" w:rsidP="00D764F6">
      <w:pPr>
        <w:pStyle w:val="ListeParagraf"/>
        <w:numPr>
          <w:ilvl w:val="0"/>
          <w:numId w:val="19"/>
        </w:numPr>
        <w:spacing w:after="0" w:line="240" w:lineRule="auto"/>
        <w:jc w:val="both"/>
        <w:rPr>
          <w:rFonts w:cstheme="minorHAnsi"/>
          <w:sz w:val="20"/>
          <w:szCs w:val="20"/>
        </w:rPr>
      </w:pPr>
      <w:r w:rsidRPr="001A3BF3">
        <w:rPr>
          <w:rFonts w:cstheme="minorHAnsi"/>
          <w:sz w:val="20"/>
          <w:szCs w:val="20"/>
        </w:rPr>
        <w:t>Kabızlık ve irritable barsak sendromlarına yararlıdır.</w:t>
      </w:r>
    </w:p>
    <w:p w14:paraId="2BA47CDB" w14:textId="485F0CA9" w:rsidR="00D764F6" w:rsidRPr="001A3BF3" w:rsidRDefault="00D764F6" w:rsidP="00D764F6">
      <w:pPr>
        <w:pStyle w:val="ListeParagraf"/>
        <w:numPr>
          <w:ilvl w:val="0"/>
          <w:numId w:val="19"/>
        </w:numPr>
        <w:spacing w:after="0" w:line="240" w:lineRule="auto"/>
        <w:jc w:val="both"/>
        <w:rPr>
          <w:rFonts w:cstheme="minorHAnsi"/>
          <w:sz w:val="20"/>
          <w:szCs w:val="20"/>
        </w:rPr>
      </w:pPr>
      <w:r w:rsidRPr="001A3BF3">
        <w:rPr>
          <w:rFonts w:cstheme="minorHAnsi"/>
          <w:sz w:val="20"/>
          <w:szCs w:val="20"/>
        </w:rPr>
        <w:t>Helikobakter p</w:t>
      </w:r>
      <w:r w:rsidR="006C58E3" w:rsidRPr="001A3BF3">
        <w:rPr>
          <w:rFonts w:cstheme="minorHAnsi"/>
          <w:sz w:val="20"/>
          <w:szCs w:val="20"/>
        </w:rPr>
        <w:t>i</w:t>
      </w:r>
      <w:r w:rsidRPr="001A3BF3">
        <w:rPr>
          <w:rFonts w:cstheme="minorHAnsi"/>
          <w:sz w:val="20"/>
          <w:szCs w:val="20"/>
        </w:rPr>
        <w:t xml:space="preserve">lori ve barsak enfeksiyonlarını azaltır. </w:t>
      </w:r>
    </w:p>
    <w:p w14:paraId="768291BE" w14:textId="2E992F09" w:rsidR="004F4EC6" w:rsidRPr="001A3BF3" w:rsidRDefault="004F4EC6" w:rsidP="00D764F6">
      <w:pPr>
        <w:jc w:val="both"/>
        <w:rPr>
          <w:rFonts w:eastAsia="Calibri" w:cstheme="minorHAnsi"/>
        </w:rPr>
      </w:pPr>
    </w:p>
    <w:p w14:paraId="45AE3374" w14:textId="528439DC" w:rsidR="004F4EC6" w:rsidRPr="004F4EC6" w:rsidRDefault="004F4EC6" w:rsidP="00D764F6">
      <w:pPr>
        <w:jc w:val="both"/>
        <w:rPr>
          <w:rFonts w:asciiTheme="minorHAnsi" w:eastAsia="Calibri" w:hAnsiTheme="minorHAnsi" w:cstheme="minorHAnsi"/>
        </w:rPr>
      </w:pPr>
      <w:r w:rsidRPr="001A3BF3">
        <w:rPr>
          <w:rFonts w:asciiTheme="minorHAnsi" w:eastAsia="Calibri" w:hAnsiTheme="minorHAnsi" w:cstheme="minorHAnsi"/>
          <w:b/>
          <w:bCs/>
        </w:rPr>
        <w:t>NOT:</w:t>
      </w:r>
      <w:r w:rsidRPr="001A3BF3">
        <w:rPr>
          <w:rFonts w:asciiTheme="minorHAnsi" w:eastAsia="Calibri" w:hAnsiTheme="minorHAnsi" w:cstheme="minorHAnsi"/>
        </w:rPr>
        <w:t xml:space="preserve"> Sorular </w:t>
      </w:r>
      <w:r w:rsidRPr="001A3BF3">
        <w:rPr>
          <w:rFonts w:asciiTheme="minorHAnsi" w:eastAsia="Calibri" w:hAnsiTheme="minorHAnsi" w:cstheme="minorHAnsi"/>
          <w:b/>
          <w:bCs/>
          <w:i/>
          <w:iCs/>
        </w:rPr>
        <w:t>calibri gövde</w:t>
      </w:r>
      <w:r w:rsidRPr="001A3BF3">
        <w:rPr>
          <w:rFonts w:asciiTheme="minorHAnsi" w:eastAsia="Calibri" w:hAnsiTheme="minorHAnsi" w:cstheme="minorHAnsi"/>
        </w:rPr>
        <w:t xml:space="preserve"> yazı tipinde </w:t>
      </w:r>
      <w:r w:rsidRPr="001A3BF3">
        <w:rPr>
          <w:rFonts w:asciiTheme="minorHAnsi" w:eastAsia="Calibri" w:hAnsiTheme="minorHAnsi" w:cstheme="minorHAnsi"/>
          <w:b/>
          <w:bCs/>
          <w:i/>
          <w:iCs/>
        </w:rPr>
        <w:t>10 punto</w:t>
      </w:r>
      <w:r w:rsidRPr="001A3BF3">
        <w:rPr>
          <w:rFonts w:asciiTheme="minorHAnsi" w:eastAsia="Calibri" w:hAnsiTheme="minorHAnsi" w:cstheme="minorHAnsi"/>
        </w:rPr>
        <w:t xml:space="preserve"> yazı boyutunda olacak şekilde</w:t>
      </w:r>
      <w:r w:rsidR="0064049A" w:rsidRPr="001A3BF3">
        <w:rPr>
          <w:rFonts w:asciiTheme="minorHAnsi" w:eastAsia="Calibri" w:hAnsiTheme="minorHAnsi" w:cstheme="minorHAnsi"/>
        </w:rPr>
        <w:t xml:space="preserve"> hazırlanmalıdır. Satır aralıkları tek (önce ve sonra 0 nk) satır aralığı olacak şekilde düzenlenmelidir.</w:t>
      </w:r>
      <w:r w:rsidR="00293983" w:rsidRPr="001A3BF3">
        <w:rPr>
          <w:rFonts w:asciiTheme="minorHAnsi" w:eastAsia="Calibri" w:hAnsiTheme="minorHAnsi" w:cstheme="minorHAnsi"/>
        </w:rPr>
        <w:t xml:space="preserve"> Sorular arasında sadece bir</w:t>
      </w:r>
      <w:r w:rsidR="006C72D4" w:rsidRPr="001A3BF3">
        <w:rPr>
          <w:rFonts w:asciiTheme="minorHAnsi" w:eastAsia="Calibri" w:hAnsiTheme="minorHAnsi" w:cstheme="minorHAnsi"/>
        </w:rPr>
        <w:t>er</w:t>
      </w:r>
      <w:r w:rsidR="00293983" w:rsidRPr="001A3BF3">
        <w:rPr>
          <w:rFonts w:asciiTheme="minorHAnsi" w:eastAsia="Calibri" w:hAnsiTheme="minorHAnsi" w:cstheme="minorHAnsi"/>
        </w:rPr>
        <w:t xml:space="preserve"> boşluk olmalıdır. </w:t>
      </w:r>
      <w:r w:rsidR="00342353" w:rsidRPr="001A3BF3">
        <w:rPr>
          <w:rFonts w:asciiTheme="minorHAnsi" w:eastAsia="Calibri" w:hAnsiTheme="minorHAnsi" w:cstheme="minorHAnsi"/>
        </w:rPr>
        <w:t xml:space="preserve">Başlık (ortaya hizalı) hariç kitapçığın tamamı </w:t>
      </w:r>
      <w:r w:rsidR="00342353" w:rsidRPr="001A3BF3">
        <w:rPr>
          <w:rFonts w:asciiTheme="minorHAnsi" w:eastAsia="Calibri" w:hAnsiTheme="minorHAnsi" w:cstheme="minorHAnsi"/>
          <w:b/>
          <w:bCs/>
          <w:i/>
          <w:iCs/>
        </w:rPr>
        <w:t>her iki yana yaslı</w:t>
      </w:r>
      <w:r w:rsidR="00342353" w:rsidRPr="001A3BF3">
        <w:rPr>
          <w:rFonts w:asciiTheme="minorHAnsi" w:eastAsia="Calibri" w:hAnsiTheme="minorHAnsi" w:cstheme="minorHAnsi"/>
        </w:rPr>
        <w:t xml:space="preserve"> olmalıdır. Sayfanın kenar boşlukları </w:t>
      </w:r>
      <w:r w:rsidR="00342353" w:rsidRPr="001A3BF3">
        <w:rPr>
          <w:rFonts w:asciiTheme="minorHAnsi" w:eastAsia="Calibri" w:hAnsiTheme="minorHAnsi" w:cstheme="minorHAnsi"/>
          <w:b/>
          <w:bCs/>
          <w:i/>
          <w:iCs/>
        </w:rPr>
        <w:t>dar</w:t>
      </w:r>
      <w:r w:rsidR="00342353" w:rsidRPr="001A3BF3">
        <w:rPr>
          <w:rFonts w:asciiTheme="minorHAnsi" w:eastAsia="Calibri" w:hAnsiTheme="minorHAnsi" w:cstheme="minorHAnsi"/>
        </w:rPr>
        <w:t xml:space="preserve"> olacak şekilde seçilmelidir. </w:t>
      </w:r>
      <w:r w:rsidR="0018681B" w:rsidRPr="001A3BF3">
        <w:rPr>
          <w:rFonts w:asciiTheme="minorHAnsi" w:eastAsia="Calibri" w:hAnsiTheme="minorHAnsi" w:cstheme="minorHAnsi"/>
        </w:rPr>
        <w:t>Sınav kitapçığında bulunan kelime hataları düzenlenmeden sınav kitapçığı Soruları Teknik Yönden İnceleme Komisyonu’na gönderilmemelidir.</w:t>
      </w:r>
      <w:r w:rsidR="00187058" w:rsidRPr="001A3BF3">
        <w:rPr>
          <w:rFonts w:asciiTheme="minorHAnsi" w:eastAsia="Calibri" w:hAnsiTheme="minorHAnsi" w:cstheme="minorHAnsi"/>
        </w:rPr>
        <w:t xml:space="preserve"> Sınav kitapçığı kontrolü ile ilgili diğer kriterler için bkz. </w:t>
      </w:r>
      <w:r w:rsidR="00187058" w:rsidRPr="001A3BF3">
        <w:rPr>
          <w:rFonts w:asciiTheme="minorHAnsi" w:eastAsia="Calibri" w:hAnsiTheme="minorHAnsi" w:cstheme="minorHAnsi"/>
          <w:b/>
          <w:bCs/>
        </w:rPr>
        <w:t>Hemşirelik Bölümü Sınav Kitapçığı Düzeni Kontrol Listesi</w:t>
      </w:r>
    </w:p>
    <w:sectPr w:rsidR="004F4EC6" w:rsidRPr="004F4EC6" w:rsidSect="0013501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5EEF4" w14:textId="77777777" w:rsidR="00495B09" w:rsidRDefault="00495B09" w:rsidP="00C90032">
      <w:r>
        <w:separator/>
      </w:r>
    </w:p>
  </w:endnote>
  <w:endnote w:type="continuationSeparator" w:id="0">
    <w:p w14:paraId="6D500701" w14:textId="77777777" w:rsidR="00495B09" w:rsidRDefault="00495B09" w:rsidP="00C9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87DA" w14:textId="77777777" w:rsidR="006174FE" w:rsidRDefault="006174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422725744"/>
      <w:docPartObj>
        <w:docPartGallery w:val="Page Numbers (Bottom of Page)"/>
        <w:docPartUnique/>
      </w:docPartObj>
    </w:sdtPr>
    <w:sdtContent>
      <w:p w14:paraId="483A7EB7" w14:textId="58316D0F" w:rsidR="001629DD" w:rsidRPr="001629DD" w:rsidRDefault="001629DD">
        <w:pPr>
          <w:pStyle w:val="AltBilgi"/>
          <w:jc w:val="center"/>
          <w:rPr>
            <w:rFonts w:asciiTheme="minorHAnsi" w:hAnsiTheme="minorHAnsi" w:cstheme="minorHAnsi"/>
          </w:rPr>
        </w:pPr>
        <w:r w:rsidRPr="001629DD">
          <w:rPr>
            <w:rFonts w:asciiTheme="minorHAnsi" w:hAnsiTheme="minorHAnsi" w:cstheme="minorHAnsi"/>
          </w:rPr>
          <w:fldChar w:fldCharType="begin"/>
        </w:r>
        <w:r w:rsidRPr="001629DD">
          <w:rPr>
            <w:rFonts w:asciiTheme="minorHAnsi" w:hAnsiTheme="minorHAnsi" w:cstheme="minorHAnsi"/>
          </w:rPr>
          <w:instrText>PAGE   \* MERGEFORMAT</w:instrText>
        </w:r>
        <w:r w:rsidRPr="001629DD">
          <w:rPr>
            <w:rFonts w:asciiTheme="minorHAnsi" w:hAnsiTheme="minorHAnsi" w:cstheme="minorHAnsi"/>
          </w:rPr>
          <w:fldChar w:fldCharType="separate"/>
        </w:r>
        <w:r w:rsidRPr="001629DD">
          <w:rPr>
            <w:rFonts w:asciiTheme="minorHAnsi" w:hAnsiTheme="minorHAnsi" w:cstheme="minorHAnsi"/>
          </w:rPr>
          <w:t>2</w:t>
        </w:r>
        <w:r w:rsidRPr="001629DD">
          <w:rPr>
            <w:rFonts w:asciiTheme="minorHAnsi" w:hAnsiTheme="minorHAnsi" w:cstheme="minorHAnsi"/>
          </w:rPr>
          <w:fldChar w:fldCharType="end"/>
        </w:r>
      </w:p>
    </w:sdtContent>
  </w:sdt>
  <w:p w14:paraId="75F76841" w14:textId="77777777" w:rsidR="001629DD" w:rsidRDefault="001629D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942E" w14:textId="77777777" w:rsidR="006174FE" w:rsidRDefault="006174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4A7E6" w14:textId="77777777" w:rsidR="00495B09" w:rsidRDefault="00495B09" w:rsidP="00C90032">
      <w:r>
        <w:separator/>
      </w:r>
    </w:p>
  </w:footnote>
  <w:footnote w:type="continuationSeparator" w:id="0">
    <w:p w14:paraId="5938C090" w14:textId="77777777" w:rsidR="00495B09" w:rsidRDefault="00495B09" w:rsidP="00C9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2E69" w14:textId="5C5F03DF" w:rsidR="006174FE" w:rsidRDefault="006174FE">
    <w:pPr>
      <w:pStyle w:val="stBilgi"/>
    </w:pPr>
    <w:r>
      <w:rPr>
        <w:noProof/>
      </w:rPr>
      <w:pict w14:anchorId="0D06E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938" o:spid="_x0000_s2051"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06E9" w14:textId="0753DBAE" w:rsidR="006174FE" w:rsidRDefault="006174FE">
    <w:pPr>
      <w:pStyle w:val="stBilgi"/>
    </w:pPr>
    <w:r>
      <w:rPr>
        <w:noProof/>
      </w:rPr>
      <w:pict w14:anchorId="67496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939" o:spid="_x0000_s2052"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F46C" w14:textId="363EEEC6" w:rsidR="006174FE" w:rsidRDefault="006174FE">
    <w:pPr>
      <w:pStyle w:val="stBilgi"/>
    </w:pPr>
    <w:r>
      <w:rPr>
        <w:noProof/>
      </w:rPr>
      <w:pict w14:anchorId="249D0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937" o:spid="_x0000_s2050"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ÖRNEKTİ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7323"/>
    <w:multiLevelType w:val="hybridMultilevel"/>
    <w:tmpl w:val="B5CE5284"/>
    <w:lvl w:ilvl="0" w:tplc="E3EC9234">
      <w:start w:val="1"/>
      <w:numFmt w:val="upp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6EE08F6"/>
    <w:multiLevelType w:val="hybridMultilevel"/>
    <w:tmpl w:val="0A04A254"/>
    <w:lvl w:ilvl="0" w:tplc="F7EA8052">
      <w:start w:val="1"/>
      <w:numFmt w:val="upperRoman"/>
      <w:lvlText w:val="%1."/>
      <w:lvlJc w:val="right"/>
      <w:pPr>
        <w:ind w:left="1801" w:hanging="360"/>
      </w:pPr>
      <w:rPr>
        <w:b w:val="0"/>
        <w:bCs w:val="0"/>
      </w:rPr>
    </w:lvl>
    <w:lvl w:ilvl="1" w:tplc="041F0019">
      <w:start w:val="1"/>
      <w:numFmt w:val="lowerLetter"/>
      <w:lvlText w:val="%2."/>
      <w:lvlJc w:val="left"/>
      <w:pPr>
        <w:ind w:left="2435" w:hanging="360"/>
      </w:pPr>
    </w:lvl>
    <w:lvl w:ilvl="2" w:tplc="041F001B">
      <w:start w:val="1"/>
      <w:numFmt w:val="lowerRoman"/>
      <w:lvlText w:val="%3."/>
      <w:lvlJc w:val="right"/>
      <w:pPr>
        <w:ind w:left="3155" w:hanging="180"/>
      </w:pPr>
    </w:lvl>
    <w:lvl w:ilvl="3" w:tplc="041F000F">
      <w:start w:val="1"/>
      <w:numFmt w:val="decimal"/>
      <w:lvlText w:val="%4."/>
      <w:lvlJc w:val="left"/>
      <w:pPr>
        <w:ind w:left="3875" w:hanging="360"/>
      </w:pPr>
    </w:lvl>
    <w:lvl w:ilvl="4" w:tplc="041F0019">
      <w:start w:val="1"/>
      <w:numFmt w:val="lowerLetter"/>
      <w:lvlText w:val="%5."/>
      <w:lvlJc w:val="left"/>
      <w:pPr>
        <w:ind w:left="4595" w:hanging="360"/>
      </w:pPr>
    </w:lvl>
    <w:lvl w:ilvl="5" w:tplc="041F001B">
      <w:start w:val="1"/>
      <w:numFmt w:val="lowerRoman"/>
      <w:lvlText w:val="%6."/>
      <w:lvlJc w:val="right"/>
      <w:pPr>
        <w:ind w:left="5315" w:hanging="180"/>
      </w:pPr>
    </w:lvl>
    <w:lvl w:ilvl="6" w:tplc="041F000F">
      <w:start w:val="1"/>
      <w:numFmt w:val="decimal"/>
      <w:lvlText w:val="%7."/>
      <w:lvlJc w:val="left"/>
      <w:pPr>
        <w:ind w:left="6035" w:hanging="360"/>
      </w:pPr>
    </w:lvl>
    <w:lvl w:ilvl="7" w:tplc="041F0019">
      <w:start w:val="1"/>
      <w:numFmt w:val="lowerLetter"/>
      <w:lvlText w:val="%8."/>
      <w:lvlJc w:val="left"/>
      <w:pPr>
        <w:ind w:left="6755" w:hanging="360"/>
      </w:pPr>
    </w:lvl>
    <w:lvl w:ilvl="8" w:tplc="041F001B">
      <w:start w:val="1"/>
      <w:numFmt w:val="lowerRoman"/>
      <w:lvlText w:val="%9."/>
      <w:lvlJc w:val="right"/>
      <w:pPr>
        <w:ind w:left="7475" w:hanging="180"/>
      </w:pPr>
    </w:lvl>
  </w:abstractNum>
  <w:abstractNum w:abstractNumId="2" w15:restartNumberingAfterBreak="0">
    <w:nsid w:val="0788104D"/>
    <w:multiLevelType w:val="hybridMultilevel"/>
    <w:tmpl w:val="ABA44906"/>
    <w:lvl w:ilvl="0" w:tplc="2F4E2F6E">
      <w:start w:val="1"/>
      <w:numFmt w:val="upperLetter"/>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4A4813"/>
    <w:multiLevelType w:val="hybridMultilevel"/>
    <w:tmpl w:val="AF96B534"/>
    <w:lvl w:ilvl="0" w:tplc="130042D0">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4" w15:restartNumberingAfterBreak="0">
    <w:nsid w:val="0BE4668D"/>
    <w:multiLevelType w:val="hybridMultilevel"/>
    <w:tmpl w:val="3CCE3F2C"/>
    <w:lvl w:ilvl="0" w:tplc="EB628F2E">
      <w:start w:val="1"/>
      <w:numFmt w:val="upperLetter"/>
      <w:lvlText w:val="%1."/>
      <w:lvlJc w:val="left"/>
      <w:pPr>
        <w:ind w:left="502"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662E9"/>
    <w:multiLevelType w:val="hybridMultilevel"/>
    <w:tmpl w:val="069C0868"/>
    <w:lvl w:ilvl="0" w:tplc="F1D293D8">
      <w:start w:val="1"/>
      <w:numFmt w:val="upperLetter"/>
      <w:lvlText w:val="%1."/>
      <w:lvlJc w:val="left"/>
      <w:pPr>
        <w:ind w:left="502" w:hanging="360"/>
      </w:pPr>
      <w:rPr>
        <w:b/>
        <w:bCs/>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15:restartNumberingAfterBreak="0">
    <w:nsid w:val="0FCA5FDA"/>
    <w:multiLevelType w:val="hybridMultilevel"/>
    <w:tmpl w:val="373E90F6"/>
    <w:lvl w:ilvl="0" w:tplc="DA0817DC">
      <w:start w:val="1"/>
      <w:numFmt w:val="upperLetter"/>
      <w:lvlText w:val="%1."/>
      <w:lvlJc w:val="left"/>
      <w:pPr>
        <w:ind w:left="502" w:hanging="360"/>
      </w:pPr>
      <w:rPr>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5343354"/>
    <w:multiLevelType w:val="hybridMultilevel"/>
    <w:tmpl w:val="40B61B6E"/>
    <w:lvl w:ilvl="0" w:tplc="A8FC7578">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8" w15:restartNumberingAfterBreak="0">
    <w:nsid w:val="16242035"/>
    <w:multiLevelType w:val="hybridMultilevel"/>
    <w:tmpl w:val="417EFAC4"/>
    <w:lvl w:ilvl="0" w:tplc="FDE4A79C">
      <w:start w:val="1"/>
      <w:numFmt w:val="upperRoman"/>
      <w:lvlText w:val="%1."/>
      <w:lvlJc w:val="right"/>
      <w:pPr>
        <w:ind w:left="786"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6A7AA9"/>
    <w:multiLevelType w:val="hybridMultilevel"/>
    <w:tmpl w:val="2B969D58"/>
    <w:lvl w:ilvl="0" w:tplc="D80CDBF4">
      <w:start w:val="1"/>
      <w:numFmt w:val="upperLetter"/>
      <w:lvlText w:val="%1."/>
      <w:lvlJc w:val="left"/>
      <w:pPr>
        <w:ind w:left="502" w:hanging="360"/>
      </w:pPr>
      <w:rPr>
        <w:rFonts w:hint="default"/>
        <w:b/>
        <w:bCs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1E0E33C4"/>
    <w:multiLevelType w:val="hybridMultilevel"/>
    <w:tmpl w:val="FFF872AE"/>
    <w:lvl w:ilvl="0" w:tplc="DF4AB366">
      <w:start w:val="1"/>
      <w:numFmt w:val="upperRoman"/>
      <w:lvlText w:val="%1."/>
      <w:lvlJc w:val="righ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6250B94"/>
    <w:multiLevelType w:val="hybridMultilevel"/>
    <w:tmpl w:val="7410ED7A"/>
    <w:lvl w:ilvl="0" w:tplc="1F72DEEC">
      <w:start w:val="1"/>
      <w:numFmt w:val="upperLetter"/>
      <w:lvlText w:val="%1."/>
      <w:lvlJc w:val="left"/>
      <w:pPr>
        <w:ind w:left="644" w:hanging="360"/>
      </w:pPr>
      <w:rPr>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2" w15:restartNumberingAfterBreak="0">
    <w:nsid w:val="26E01C6A"/>
    <w:multiLevelType w:val="hybridMultilevel"/>
    <w:tmpl w:val="65CCAD8E"/>
    <w:lvl w:ilvl="0" w:tplc="2F4E2F6E">
      <w:start w:val="1"/>
      <w:numFmt w:val="upperLetter"/>
      <w:lvlText w:val="%1."/>
      <w:lvlJc w:val="left"/>
      <w:pPr>
        <w:ind w:left="502"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95016F7"/>
    <w:multiLevelType w:val="hybridMultilevel"/>
    <w:tmpl w:val="23689C44"/>
    <w:lvl w:ilvl="0" w:tplc="0728E43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2E0821AD"/>
    <w:multiLevelType w:val="hybridMultilevel"/>
    <w:tmpl w:val="2D3478D2"/>
    <w:lvl w:ilvl="0" w:tplc="AA82E32E">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1B77362"/>
    <w:multiLevelType w:val="hybridMultilevel"/>
    <w:tmpl w:val="6BEA5A68"/>
    <w:lvl w:ilvl="0" w:tplc="B02C3E1C">
      <w:start w:val="1"/>
      <w:numFmt w:val="upp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2825C9A"/>
    <w:multiLevelType w:val="hybridMultilevel"/>
    <w:tmpl w:val="15FA8EC4"/>
    <w:lvl w:ilvl="0" w:tplc="671E6D30">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7" w15:restartNumberingAfterBreak="0">
    <w:nsid w:val="36FE7770"/>
    <w:multiLevelType w:val="hybridMultilevel"/>
    <w:tmpl w:val="EC0C131E"/>
    <w:lvl w:ilvl="0" w:tplc="AC0267C0">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8" w15:restartNumberingAfterBreak="0">
    <w:nsid w:val="375739DB"/>
    <w:multiLevelType w:val="hybridMultilevel"/>
    <w:tmpl w:val="6D548924"/>
    <w:lvl w:ilvl="0" w:tplc="C6CC0FDC">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3C571DF2"/>
    <w:multiLevelType w:val="hybridMultilevel"/>
    <w:tmpl w:val="12DC00A6"/>
    <w:lvl w:ilvl="0" w:tplc="1968160A">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0" w15:restartNumberingAfterBreak="0">
    <w:nsid w:val="3FD87A1D"/>
    <w:multiLevelType w:val="hybridMultilevel"/>
    <w:tmpl w:val="822A0222"/>
    <w:lvl w:ilvl="0" w:tplc="42E24BB2">
      <w:start w:val="1"/>
      <w:numFmt w:val="upperRoman"/>
      <w:lvlText w:val="%1."/>
      <w:lvlJc w:val="right"/>
      <w:pPr>
        <w:ind w:left="862" w:hanging="360"/>
      </w:pPr>
      <w:rPr>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41004C40"/>
    <w:multiLevelType w:val="hybridMultilevel"/>
    <w:tmpl w:val="095EB0A2"/>
    <w:lvl w:ilvl="0" w:tplc="E8908D6C">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418B3F52"/>
    <w:multiLevelType w:val="hybridMultilevel"/>
    <w:tmpl w:val="CCB4CB5A"/>
    <w:lvl w:ilvl="0" w:tplc="B2284A16">
      <w:start w:val="1"/>
      <w:numFmt w:val="upperLetter"/>
      <w:lvlText w:val="%1."/>
      <w:lvlJc w:val="left"/>
      <w:pPr>
        <w:ind w:left="502" w:hanging="360"/>
      </w:pPr>
      <w:rPr>
        <w:rFonts w:hint="default"/>
        <w:b/>
        <w:bCs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43AF4302"/>
    <w:multiLevelType w:val="hybridMultilevel"/>
    <w:tmpl w:val="811A5128"/>
    <w:lvl w:ilvl="0" w:tplc="06901D20">
      <w:start w:val="1"/>
      <w:numFmt w:val="upperLetter"/>
      <w:lvlText w:val="%1."/>
      <w:lvlJc w:val="left"/>
      <w:pPr>
        <w:ind w:left="765" w:hanging="360"/>
      </w:pPr>
      <w:rPr>
        <w:rFonts w:hint="default"/>
        <w:b/>
        <w:bCs/>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4" w15:restartNumberingAfterBreak="0">
    <w:nsid w:val="43BB0E57"/>
    <w:multiLevelType w:val="hybridMultilevel"/>
    <w:tmpl w:val="C5968382"/>
    <w:lvl w:ilvl="0" w:tplc="B830A8F0">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5" w15:restartNumberingAfterBreak="0">
    <w:nsid w:val="45215306"/>
    <w:multiLevelType w:val="hybridMultilevel"/>
    <w:tmpl w:val="260886BC"/>
    <w:lvl w:ilvl="0" w:tplc="66901A2C">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6" w15:restartNumberingAfterBreak="0">
    <w:nsid w:val="488D15F6"/>
    <w:multiLevelType w:val="hybridMultilevel"/>
    <w:tmpl w:val="041AD45A"/>
    <w:lvl w:ilvl="0" w:tplc="F7A0765C">
      <w:start w:val="1"/>
      <w:numFmt w:val="upperLetter"/>
      <w:lvlText w:val="%1."/>
      <w:lvlJc w:val="left"/>
      <w:pPr>
        <w:ind w:left="502" w:hanging="360"/>
      </w:pPr>
      <w:rPr>
        <w:rFonts w:hint="default"/>
        <w:b/>
        <w:bCs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7" w15:restartNumberingAfterBreak="0">
    <w:nsid w:val="4984212A"/>
    <w:multiLevelType w:val="hybridMultilevel"/>
    <w:tmpl w:val="CEC01A48"/>
    <w:lvl w:ilvl="0" w:tplc="90E07EC4">
      <w:start w:val="1"/>
      <w:numFmt w:val="upp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15:restartNumberingAfterBreak="0">
    <w:nsid w:val="4B054D26"/>
    <w:multiLevelType w:val="hybridMultilevel"/>
    <w:tmpl w:val="899C957C"/>
    <w:lvl w:ilvl="0" w:tplc="4232E7C6">
      <w:start w:val="1"/>
      <w:numFmt w:val="upperLetter"/>
      <w:lvlText w:val="%1."/>
      <w:lvlJc w:val="left"/>
      <w:pPr>
        <w:ind w:left="502" w:hanging="360"/>
      </w:pPr>
      <w:rPr>
        <w:rFonts w:hint="default"/>
        <w:b/>
        <w:bCs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4F82701C"/>
    <w:multiLevelType w:val="hybridMultilevel"/>
    <w:tmpl w:val="080AD122"/>
    <w:lvl w:ilvl="0" w:tplc="B4BC17D2">
      <w:start w:val="1"/>
      <w:numFmt w:val="upperLetter"/>
      <w:lvlText w:val="%1."/>
      <w:lvlJc w:val="left"/>
      <w:pPr>
        <w:ind w:left="502" w:hanging="360"/>
      </w:pPr>
      <w:rPr>
        <w:rFonts w:hint="default"/>
        <w:b/>
        <w:bCs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15:restartNumberingAfterBreak="0">
    <w:nsid w:val="51BD7AA1"/>
    <w:multiLevelType w:val="hybridMultilevel"/>
    <w:tmpl w:val="1CB0E588"/>
    <w:lvl w:ilvl="0" w:tplc="041F0015">
      <w:start w:val="1"/>
      <w:numFmt w:val="upperLetter"/>
      <w:lvlText w:val="%1."/>
      <w:lvlJc w:val="left"/>
      <w:pPr>
        <w:ind w:left="1070" w:hanging="360"/>
      </w:pPr>
    </w:lvl>
    <w:lvl w:ilvl="1" w:tplc="46CECBD0">
      <w:start w:val="1"/>
      <w:numFmt w:val="upperLetter"/>
      <w:lvlText w:val="%2."/>
      <w:lvlJc w:val="left"/>
      <w:pPr>
        <w:ind w:left="502" w:hanging="360"/>
      </w:pPr>
      <w:rPr>
        <w:b/>
        <w:bCs/>
      </w:r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1" w15:restartNumberingAfterBreak="0">
    <w:nsid w:val="53023B44"/>
    <w:multiLevelType w:val="hybridMultilevel"/>
    <w:tmpl w:val="65CCAD8E"/>
    <w:lvl w:ilvl="0" w:tplc="2F4E2F6E">
      <w:start w:val="1"/>
      <w:numFmt w:val="upperLetter"/>
      <w:lvlText w:val="%1."/>
      <w:lvlJc w:val="left"/>
      <w:pPr>
        <w:ind w:left="502"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46F7B77"/>
    <w:multiLevelType w:val="hybridMultilevel"/>
    <w:tmpl w:val="C32E57AA"/>
    <w:lvl w:ilvl="0" w:tplc="8A0C5598">
      <w:start w:val="1"/>
      <w:numFmt w:val="upperLetter"/>
      <w:lvlText w:val="%1."/>
      <w:lvlJc w:val="left"/>
      <w:pPr>
        <w:ind w:left="644" w:hanging="360"/>
      </w:pPr>
      <w:rPr>
        <w:b/>
        <w:bCs w:val="0"/>
        <w:sz w:val="20"/>
        <w:szCs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54F507C3"/>
    <w:multiLevelType w:val="hybridMultilevel"/>
    <w:tmpl w:val="08B41BDA"/>
    <w:lvl w:ilvl="0" w:tplc="2F4E2F6E">
      <w:start w:val="1"/>
      <w:numFmt w:val="upperLetter"/>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F967BE"/>
    <w:multiLevelType w:val="hybridMultilevel"/>
    <w:tmpl w:val="0A7A4080"/>
    <w:lvl w:ilvl="0" w:tplc="EBA26832">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35" w15:restartNumberingAfterBreak="0">
    <w:nsid w:val="5653756E"/>
    <w:multiLevelType w:val="hybridMultilevel"/>
    <w:tmpl w:val="0C9E579C"/>
    <w:lvl w:ilvl="0" w:tplc="7346BB2E">
      <w:start w:val="1"/>
      <w:numFmt w:val="upperLetter"/>
      <w:lvlText w:val="%1."/>
      <w:lvlJc w:val="left"/>
      <w:pPr>
        <w:ind w:left="502"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8017175"/>
    <w:multiLevelType w:val="hybridMultilevel"/>
    <w:tmpl w:val="D9D66902"/>
    <w:lvl w:ilvl="0" w:tplc="F0EACCAC">
      <w:start w:val="1"/>
      <w:numFmt w:val="upperLetter"/>
      <w:lvlText w:val="%1."/>
      <w:lvlJc w:val="left"/>
      <w:pPr>
        <w:ind w:left="502" w:hanging="360"/>
      </w:pPr>
      <w:rPr>
        <w:rFonts w:hint="default"/>
        <w:b/>
        <w:bCs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59514F13"/>
    <w:multiLevelType w:val="hybridMultilevel"/>
    <w:tmpl w:val="B5A072F4"/>
    <w:lvl w:ilvl="0" w:tplc="7BAE5EEA">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38" w15:restartNumberingAfterBreak="0">
    <w:nsid w:val="5D850515"/>
    <w:multiLevelType w:val="hybridMultilevel"/>
    <w:tmpl w:val="B57623CC"/>
    <w:lvl w:ilvl="0" w:tplc="931C283C">
      <w:start w:val="1"/>
      <w:numFmt w:val="upperLetter"/>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E9957CB"/>
    <w:multiLevelType w:val="hybridMultilevel"/>
    <w:tmpl w:val="5BF8D56E"/>
    <w:lvl w:ilvl="0" w:tplc="7C7AF344">
      <w:start w:val="1"/>
      <w:numFmt w:val="upperRoman"/>
      <w:lvlText w:val="%1."/>
      <w:lvlJc w:val="left"/>
      <w:pPr>
        <w:ind w:left="1440" w:hanging="72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5FCB4028"/>
    <w:multiLevelType w:val="hybridMultilevel"/>
    <w:tmpl w:val="AB263C3C"/>
    <w:lvl w:ilvl="0" w:tplc="1A966536">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41" w15:restartNumberingAfterBreak="0">
    <w:nsid w:val="61E556BF"/>
    <w:multiLevelType w:val="hybridMultilevel"/>
    <w:tmpl w:val="A6CA1FAC"/>
    <w:lvl w:ilvl="0" w:tplc="5A12DAD2">
      <w:start w:val="1"/>
      <w:numFmt w:val="upperLetter"/>
      <w:lvlText w:val="%1."/>
      <w:lvlJc w:val="left"/>
      <w:pPr>
        <w:ind w:left="502"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332411C"/>
    <w:multiLevelType w:val="hybridMultilevel"/>
    <w:tmpl w:val="E19CACC2"/>
    <w:lvl w:ilvl="0" w:tplc="34E0D1DA">
      <w:start w:val="1"/>
      <w:numFmt w:val="upperRoman"/>
      <w:lvlText w:val="%1."/>
      <w:lvlJc w:val="right"/>
      <w:pPr>
        <w:ind w:left="1070" w:hanging="360"/>
      </w:pPr>
      <w:rPr>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4136A0F"/>
    <w:multiLevelType w:val="hybridMultilevel"/>
    <w:tmpl w:val="535AFC9A"/>
    <w:lvl w:ilvl="0" w:tplc="041F0015">
      <w:start w:val="1"/>
      <w:numFmt w:val="upp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4" w15:restartNumberingAfterBreak="0">
    <w:nsid w:val="66312979"/>
    <w:multiLevelType w:val="hybridMultilevel"/>
    <w:tmpl w:val="2070B6E4"/>
    <w:lvl w:ilvl="0" w:tplc="DBF8718E">
      <w:start w:val="1"/>
      <w:numFmt w:val="upperLetter"/>
      <w:lvlText w:val="%1."/>
      <w:lvlJc w:val="left"/>
      <w:pPr>
        <w:ind w:left="502"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7EC141C"/>
    <w:multiLevelType w:val="hybridMultilevel"/>
    <w:tmpl w:val="F9CCAAB6"/>
    <w:lvl w:ilvl="0" w:tplc="A8985572">
      <w:start w:val="1"/>
      <w:numFmt w:val="upperLetter"/>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6FAB48B2"/>
    <w:multiLevelType w:val="hybridMultilevel"/>
    <w:tmpl w:val="5CF24DBE"/>
    <w:lvl w:ilvl="0" w:tplc="000058B4">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15:restartNumberingAfterBreak="0">
    <w:nsid w:val="6FC3661F"/>
    <w:multiLevelType w:val="hybridMultilevel"/>
    <w:tmpl w:val="71F2E20E"/>
    <w:lvl w:ilvl="0" w:tplc="E64ECCA4">
      <w:start w:val="1"/>
      <w:numFmt w:val="upperLetter"/>
      <w:lvlText w:val="%1."/>
      <w:lvlJc w:val="left"/>
      <w:pPr>
        <w:ind w:left="502" w:hanging="360"/>
      </w:pPr>
      <w:rPr>
        <w:b/>
        <w:bCs/>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48" w15:restartNumberingAfterBreak="0">
    <w:nsid w:val="74E65D57"/>
    <w:multiLevelType w:val="hybridMultilevel"/>
    <w:tmpl w:val="41860084"/>
    <w:lvl w:ilvl="0" w:tplc="05C6E7CE">
      <w:start w:val="1"/>
      <w:numFmt w:val="upperLetter"/>
      <w:lvlText w:val="%1."/>
      <w:lvlJc w:val="left"/>
      <w:pPr>
        <w:ind w:left="502"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77752371"/>
    <w:multiLevelType w:val="hybridMultilevel"/>
    <w:tmpl w:val="684201AC"/>
    <w:lvl w:ilvl="0" w:tplc="86ACD4AA">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50" w15:restartNumberingAfterBreak="0">
    <w:nsid w:val="7981293F"/>
    <w:multiLevelType w:val="hybridMultilevel"/>
    <w:tmpl w:val="236E8362"/>
    <w:lvl w:ilvl="0" w:tplc="CA941142">
      <w:start w:val="1"/>
      <w:numFmt w:val="upperLetter"/>
      <w:lvlText w:val="%1."/>
      <w:lvlJc w:val="left"/>
      <w:pPr>
        <w:ind w:left="502"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9CA04DF"/>
    <w:multiLevelType w:val="hybridMultilevel"/>
    <w:tmpl w:val="FF46E3D0"/>
    <w:lvl w:ilvl="0" w:tplc="616CD33A">
      <w:start w:val="1"/>
      <w:numFmt w:val="upperLetter"/>
      <w:lvlText w:val="%1."/>
      <w:lvlJc w:val="left"/>
      <w:pPr>
        <w:ind w:left="502" w:hanging="360"/>
      </w:pPr>
      <w:rPr>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2" w15:restartNumberingAfterBreak="0">
    <w:nsid w:val="7B861280"/>
    <w:multiLevelType w:val="hybridMultilevel"/>
    <w:tmpl w:val="6C94C48E"/>
    <w:lvl w:ilvl="0" w:tplc="FBCC4782">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53" w15:restartNumberingAfterBreak="0">
    <w:nsid w:val="7BBD5DCF"/>
    <w:multiLevelType w:val="hybridMultilevel"/>
    <w:tmpl w:val="8B7EF93A"/>
    <w:lvl w:ilvl="0" w:tplc="3B12B4EE">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4" w15:restartNumberingAfterBreak="0">
    <w:nsid w:val="7EA6698C"/>
    <w:multiLevelType w:val="hybridMultilevel"/>
    <w:tmpl w:val="CAB4178A"/>
    <w:lvl w:ilvl="0" w:tplc="61D49E4C">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55" w15:restartNumberingAfterBreak="0">
    <w:nsid w:val="7F6A6AF5"/>
    <w:multiLevelType w:val="hybridMultilevel"/>
    <w:tmpl w:val="BD96B3B6"/>
    <w:lvl w:ilvl="0" w:tplc="E8489D48">
      <w:start w:val="1"/>
      <w:numFmt w:val="upperLetter"/>
      <w:lvlText w:val="%1."/>
      <w:lvlJc w:val="left"/>
      <w:pPr>
        <w:ind w:left="502" w:hanging="360"/>
      </w:pPr>
      <w:rPr>
        <w:b/>
        <w:bCs w:val="0"/>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num w:numId="1">
    <w:abstractNumId w:val="38"/>
  </w:num>
  <w:num w:numId="2">
    <w:abstractNumId w:val="18"/>
  </w:num>
  <w:num w:numId="3">
    <w:abstractNumId w:val="4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8"/>
  </w:num>
  <w:num w:numId="7">
    <w:abstractNumId w:val="5"/>
  </w:num>
  <w:num w:numId="8">
    <w:abstractNumId w:val="30"/>
  </w:num>
  <w:num w:numId="9">
    <w:abstractNumId w:val="12"/>
  </w:num>
  <w:num w:numId="10">
    <w:abstractNumId w:val="20"/>
  </w:num>
  <w:num w:numId="11">
    <w:abstractNumId w:val="13"/>
  </w:num>
  <w:num w:numId="12">
    <w:abstractNumId w:val="42"/>
  </w:num>
  <w:num w:numId="13">
    <w:abstractNumId w:val="39"/>
  </w:num>
  <w:num w:numId="14">
    <w:abstractNumId w:val="27"/>
  </w:num>
  <w:num w:numId="15">
    <w:abstractNumId w:val="11"/>
  </w:num>
  <w:num w:numId="16">
    <w:abstractNumId w:val="2"/>
  </w:num>
  <w:num w:numId="17">
    <w:abstractNumId w:val="33"/>
  </w:num>
  <w:num w:numId="18">
    <w:abstractNumId w:val="44"/>
  </w:num>
  <w:num w:numId="19">
    <w:abstractNumId w:val="45"/>
  </w:num>
  <w:num w:numId="20">
    <w:abstractNumId w:val="47"/>
  </w:num>
  <w:num w:numId="21">
    <w:abstractNumId w:val="51"/>
  </w:num>
  <w:num w:numId="22">
    <w:abstractNumId w:val="43"/>
  </w:num>
  <w:num w:numId="23">
    <w:abstractNumId w:val="0"/>
  </w:num>
  <w:num w:numId="24">
    <w:abstractNumId w:val="35"/>
  </w:num>
  <w:num w:numId="25">
    <w:abstractNumId w:val="17"/>
  </w:num>
  <w:num w:numId="26">
    <w:abstractNumId w:val="25"/>
  </w:num>
  <w:num w:numId="27">
    <w:abstractNumId w:val="54"/>
  </w:num>
  <w:num w:numId="28">
    <w:abstractNumId w:val="19"/>
  </w:num>
  <w:num w:numId="29">
    <w:abstractNumId w:val="37"/>
  </w:num>
  <w:num w:numId="30">
    <w:abstractNumId w:val="34"/>
  </w:num>
  <w:num w:numId="31">
    <w:abstractNumId w:val="3"/>
  </w:num>
  <w:num w:numId="32">
    <w:abstractNumId w:val="52"/>
  </w:num>
  <w:num w:numId="33">
    <w:abstractNumId w:val="55"/>
  </w:num>
  <w:num w:numId="34">
    <w:abstractNumId w:val="21"/>
  </w:num>
  <w:num w:numId="35">
    <w:abstractNumId w:val="29"/>
  </w:num>
  <w:num w:numId="36">
    <w:abstractNumId w:val="36"/>
  </w:num>
  <w:num w:numId="37">
    <w:abstractNumId w:val="22"/>
  </w:num>
  <w:num w:numId="38">
    <w:abstractNumId w:val="16"/>
  </w:num>
  <w:num w:numId="39">
    <w:abstractNumId w:val="24"/>
  </w:num>
  <w:num w:numId="40">
    <w:abstractNumId w:val="32"/>
  </w:num>
  <w:num w:numId="41">
    <w:abstractNumId w:val="26"/>
  </w:num>
  <w:num w:numId="42">
    <w:abstractNumId w:val="9"/>
  </w:num>
  <w:num w:numId="43">
    <w:abstractNumId w:val="46"/>
  </w:num>
  <w:num w:numId="44">
    <w:abstractNumId w:val="28"/>
  </w:num>
  <w:num w:numId="45">
    <w:abstractNumId w:val="53"/>
  </w:num>
  <w:num w:numId="46">
    <w:abstractNumId w:val="40"/>
  </w:num>
  <w:num w:numId="47">
    <w:abstractNumId w:val="49"/>
  </w:num>
  <w:num w:numId="48">
    <w:abstractNumId w:val="7"/>
  </w:num>
  <w:num w:numId="49">
    <w:abstractNumId w:val="14"/>
  </w:num>
  <w:num w:numId="50">
    <w:abstractNumId w:val="4"/>
  </w:num>
  <w:num w:numId="51">
    <w:abstractNumId w:val="8"/>
  </w:num>
  <w:num w:numId="52">
    <w:abstractNumId w:val="15"/>
  </w:num>
  <w:num w:numId="53">
    <w:abstractNumId w:val="23"/>
  </w:num>
  <w:num w:numId="54">
    <w:abstractNumId w:val="31"/>
  </w:num>
  <w:num w:numId="55">
    <w:abstractNumId w:val="10"/>
  </w:num>
  <w:num w:numId="56">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FD8"/>
    <w:rsid w:val="00004369"/>
    <w:rsid w:val="000320F0"/>
    <w:rsid w:val="00033287"/>
    <w:rsid w:val="0003454D"/>
    <w:rsid w:val="00036E25"/>
    <w:rsid w:val="00053EF5"/>
    <w:rsid w:val="00065BC3"/>
    <w:rsid w:val="0007543E"/>
    <w:rsid w:val="00082B27"/>
    <w:rsid w:val="00082BB2"/>
    <w:rsid w:val="00083514"/>
    <w:rsid w:val="00090023"/>
    <w:rsid w:val="000920CE"/>
    <w:rsid w:val="000A399C"/>
    <w:rsid w:val="000B5C45"/>
    <w:rsid w:val="000C2CC0"/>
    <w:rsid w:val="000C43D3"/>
    <w:rsid w:val="000C7F2A"/>
    <w:rsid w:val="000D149D"/>
    <w:rsid w:val="00113280"/>
    <w:rsid w:val="0013501B"/>
    <w:rsid w:val="001629DD"/>
    <w:rsid w:val="0018681B"/>
    <w:rsid w:val="00187058"/>
    <w:rsid w:val="001A3BF3"/>
    <w:rsid w:val="001B4C30"/>
    <w:rsid w:val="001B5635"/>
    <w:rsid w:val="001B7C1F"/>
    <w:rsid w:val="001C2A23"/>
    <w:rsid w:val="001C57C4"/>
    <w:rsid w:val="001F3CD1"/>
    <w:rsid w:val="00244FD5"/>
    <w:rsid w:val="002474A5"/>
    <w:rsid w:val="00251A4B"/>
    <w:rsid w:val="00260427"/>
    <w:rsid w:val="002803C9"/>
    <w:rsid w:val="00287765"/>
    <w:rsid w:val="00290290"/>
    <w:rsid w:val="00293983"/>
    <w:rsid w:val="00306143"/>
    <w:rsid w:val="00314C1A"/>
    <w:rsid w:val="00331F10"/>
    <w:rsid w:val="003374CB"/>
    <w:rsid w:val="00342353"/>
    <w:rsid w:val="00343217"/>
    <w:rsid w:val="003503D4"/>
    <w:rsid w:val="00360195"/>
    <w:rsid w:val="00374E3F"/>
    <w:rsid w:val="0038021E"/>
    <w:rsid w:val="003873F2"/>
    <w:rsid w:val="00395FD8"/>
    <w:rsid w:val="003A35D7"/>
    <w:rsid w:val="003B7707"/>
    <w:rsid w:val="003C1493"/>
    <w:rsid w:val="003D09E9"/>
    <w:rsid w:val="003D28E5"/>
    <w:rsid w:val="003D3371"/>
    <w:rsid w:val="003F2612"/>
    <w:rsid w:val="0040280A"/>
    <w:rsid w:val="00402CFF"/>
    <w:rsid w:val="00430F76"/>
    <w:rsid w:val="00444722"/>
    <w:rsid w:val="004479B9"/>
    <w:rsid w:val="00451281"/>
    <w:rsid w:val="0047335B"/>
    <w:rsid w:val="00480D1E"/>
    <w:rsid w:val="00483A2B"/>
    <w:rsid w:val="00484F6D"/>
    <w:rsid w:val="00491BE3"/>
    <w:rsid w:val="004943AA"/>
    <w:rsid w:val="00495B09"/>
    <w:rsid w:val="004A5653"/>
    <w:rsid w:val="004B0449"/>
    <w:rsid w:val="004B757D"/>
    <w:rsid w:val="004C5195"/>
    <w:rsid w:val="004E29DD"/>
    <w:rsid w:val="004F4674"/>
    <w:rsid w:val="004F4EC6"/>
    <w:rsid w:val="00523B64"/>
    <w:rsid w:val="00525E0A"/>
    <w:rsid w:val="00553B06"/>
    <w:rsid w:val="005561C6"/>
    <w:rsid w:val="005678B8"/>
    <w:rsid w:val="00573945"/>
    <w:rsid w:val="005845F5"/>
    <w:rsid w:val="005874B4"/>
    <w:rsid w:val="005D0B76"/>
    <w:rsid w:val="005D702A"/>
    <w:rsid w:val="005E6D60"/>
    <w:rsid w:val="005F4E05"/>
    <w:rsid w:val="0061288A"/>
    <w:rsid w:val="006174FE"/>
    <w:rsid w:val="00617C89"/>
    <w:rsid w:val="0062083B"/>
    <w:rsid w:val="00626E4C"/>
    <w:rsid w:val="006332B8"/>
    <w:rsid w:val="0064049A"/>
    <w:rsid w:val="00644E8B"/>
    <w:rsid w:val="0066199C"/>
    <w:rsid w:val="00674CE3"/>
    <w:rsid w:val="006811BD"/>
    <w:rsid w:val="006A4E22"/>
    <w:rsid w:val="006A4EAD"/>
    <w:rsid w:val="006B5E22"/>
    <w:rsid w:val="006C58E3"/>
    <w:rsid w:val="006C72D4"/>
    <w:rsid w:val="006C7727"/>
    <w:rsid w:val="006D1BC4"/>
    <w:rsid w:val="00702107"/>
    <w:rsid w:val="007048E0"/>
    <w:rsid w:val="00725435"/>
    <w:rsid w:val="00733ADB"/>
    <w:rsid w:val="00733D5F"/>
    <w:rsid w:val="00740ECF"/>
    <w:rsid w:val="0077087C"/>
    <w:rsid w:val="007769FB"/>
    <w:rsid w:val="00782E2F"/>
    <w:rsid w:val="007A1888"/>
    <w:rsid w:val="007E1E8E"/>
    <w:rsid w:val="007E7EB7"/>
    <w:rsid w:val="007F7726"/>
    <w:rsid w:val="0082353D"/>
    <w:rsid w:val="008335DC"/>
    <w:rsid w:val="00837216"/>
    <w:rsid w:val="00865C25"/>
    <w:rsid w:val="008753DE"/>
    <w:rsid w:val="008855E7"/>
    <w:rsid w:val="008A28AB"/>
    <w:rsid w:val="008F38C7"/>
    <w:rsid w:val="00900DD3"/>
    <w:rsid w:val="00905B80"/>
    <w:rsid w:val="009134E6"/>
    <w:rsid w:val="0094531B"/>
    <w:rsid w:val="00967DA5"/>
    <w:rsid w:val="00983B74"/>
    <w:rsid w:val="00995DA0"/>
    <w:rsid w:val="009A050B"/>
    <w:rsid w:val="009A5FC1"/>
    <w:rsid w:val="009C1AC5"/>
    <w:rsid w:val="009E7465"/>
    <w:rsid w:val="00A015B9"/>
    <w:rsid w:val="00A40224"/>
    <w:rsid w:val="00A642F8"/>
    <w:rsid w:val="00A84BA5"/>
    <w:rsid w:val="00A91AF7"/>
    <w:rsid w:val="00A92860"/>
    <w:rsid w:val="00AA70EC"/>
    <w:rsid w:val="00AB5652"/>
    <w:rsid w:val="00AC4589"/>
    <w:rsid w:val="00AD170E"/>
    <w:rsid w:val="00AF0EB9"/>
    <w:rsid w:val="00AF20F6"/>
    <w:rsid w:val="00AF63CD"/>
    <w:rsid w:val="00B07193"/>
    <w:rsid w:val="00B22114"/>
    <w:rsid w:val="00B34FF5"/>
    <w:rsid w:val="00B427B5"/>
    <w:rsid w:val="00B453A7"/>
    <w:rsid w:val="00B47E9C"/>
    <w:rsid w:val="00B530E0"/>
    <w:rsid w:val="00B53B39"/>
    <w:rsid w:val="00B53F0F"/>
    <w:rsid w:val="00BA310F"/>
    <w:rsid w:val="00BD2879"/>
    <w:rsid w:val="00BD7975"/>
    <w:rsid w:val="00BE0573"/>
    <w:rsid w:val="00C0299C"/>
    <w:rsid w:val="00C05603"/>
    <w:rsid w:val="00C10D98"/>
    <w:rsid w:val="00C14048"/>
    <w:rsid w:val="00C2271C"/>
    <w:rsid w:val="00C26080"/>
    <w:rsid w:val="00C37184"/>
    <w:rsid w:val="00C579C6"/>
    <w:rsid w:val="00C6457B"/>
    <w:rsid w:val="00C76D35"/>
    <w:rsid w:val="00C77A65"/>
    <w:rsid w:val="00C90032"/>
    <w:rsid w:val="00C92A89"/>
    <w:rsid w:val="00C9428E"/>
    <w:rsid w:val="00CA20F7"/>
    <w:rsid w:val="00CF3526"/>
    <w:rsid w:val="00CF458B"/>
    <w:rsid w:val="00D00FAD"/>
    <w:rsid w:val="00D05F49"/>
    <w:rsid w:val="00D25BAE"/>
    <w:rsid w:val="00D2621C"/>
    <w:rsid w:val="00D270AF"/>
    <w:rsid w:val="00D46122"/>
    <w:rsid w:val="00D764F6"/>
    <w:rsid w:val="00D911FC"/>
    <w:rsid w:val="00D93AB8"/>
    <w:rsid w:val="00DA2AEC"/>
    <w:rsid w:val="00DC6643"/>
    <w:rsid w:val="00DE2C2A"/>
    <w:rsid w:val="00DF3764"/>
    <w:rsid w:val="00DF7BE2"/>
    <w:rsid w:val="00E30E5F"/>
    <w:rsid w:val="00E31B66"/>
    <w:rsid w:val="00E40B39"/>
    <w:rsid w:val="00E50A80"/>
    <w:rsid w:val="00E6722B"/>
    <w:rsid w:val="00E70353"/>
    <w:rsid w:val="00EA4CCA"/>
    <w:rsid w:val="00EA5BDA"/>
    <w:rsid w:val="00EC009B"/>
    <w:rsid w:val="00EF2726"/>
    <w:rsid w:val="00EF73FB"/>
    <w:rsid w:val="00F23F42"/>
    <w:rsid w:val="00F31876"/>
    <w:rsid w:val="00F367BF"/>
    <w:rsid w:val="00F86CA1"/>
    <w:rsid w:val="00F90713"/>
    <w:rsid w:val="00FA6C92"/>
    <w:rsid w:val="00FC1C01"/>
    <w:rsid w:val="00FC5EDE"/>
    <w:rsid w:val="00FD56CD"/>
    <w:rsid w:val="00FF4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46B0D3"/>
  <w15:docId w15:val="{DF4FDD37-0117-42CF-9FAA-55D3830C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C2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2C2A"/>
    <w:rPr>
      <w:b/>
      <w:bCs/>
      <w:sz w:val="24"/>
      <w:szCs w:val="24"/>
    </w:rPr>
  </w:style>
  <w:style w:type="character" w:customStyle="1" w:styleId="GvdeMetniChar">
    <w:name w:val="Gövde Metni Char"/>
    <w:basedOn w:val="VarsaylanParagrafYazTipi"/>
    <w:link w:val="GvdeMetni"/>
    <w:rsid w:val="00DE2C2A"/>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7769FB"/>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C90032"/>
    <w:pPr>
      <w:tabs>
        <w:tab w:val="center" w:pos="4536"/>
        <w:tab w:val="right" w:pos="9072"/>
      </w:tabs>
    </w:pPr>
  </w:style>
  <w:style w:type="character" w:customStyle="1" w:styleId="stBilgiChar">
    <w:name w:val="Üst Bilgi Char"/>
    <w:basedOn w:val="VarsaylanParagrafYazTipi"/>
    <w:link w:val="stBilgi"/>
    <w:uiPriority w:val="99"/>
    <w:rsid w:val="00C9003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90032"/>
    <w:pPr>
      <w:tabs>
        <w:tab w:val="center" w:pos="4536"/>
        <w:tab w:val="right" w:pos="9072"/>
      </w:tabs>
    </w:pPr>
  </w:style>
  <w:style w:type="character" w:customStyle="1" w:styleId="AltBilgiChar">
    <w:name w:val="Alt Bilgi Char"/>
    <w:basedOn w:val="VarsaylanParagrafYazTipi"/>
    <w:link w:val="AltBilgi"/>
    <w:uiPriority w:val="99"/>
    <w:rsid w:val="00C9003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8855E7"/>
    <w:pPr>
      <w:spacing w:after="120"/>
      <w:ind w:left="283"/>
    </w:pPr>
  </w:style>
  <w:style w:type="character" w:customStyle="1" w:styleId="GvdeMetniGirintisiChar">
    <w:name w:val="Gövde Metni Girintisi Char"/>
    <w:basedOn w:val="VarsaylanParagrafYazTipi"/>
    <w:link w:val="GvdeMetniGirintisi"/>
    <w:uiPriority w:val="99"/>
    <w:semiHidden/>
    <w:rsid w:val="008855E7"/>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1497">
      <w:bodyDiv w:val="1"/>
      <w:marLeft w:val="0"/>
      <w:marRight w:val="0"/>
      <w:marTop w:val="0"/>
      <w:marBottom w:val="0"/>
      <w:divBdr>
        <w:top w:val="none" w:sz="0" w:space="0" w:color="auto"/>
        <w:left w:val="none" w:sz="0" w:space="0" w:color="auto"/>
        <w:bottom w:val="none" w:sz="0" w:space="0" w:color="auto"/>
        <w:right w:val="none" w:sz="0" w:space="0" w:color="auto"/>
      </w:divBdr>
    </w:div>
    <w:div w:id="266431675">
      <w:bodyDiv w:val="1"/>
      <w:marLeft w:val="0"/>
      <w:marRight w:val="0"/>
      <w:marTop w:val="0"/>
      <w:marBottom w:val="0"/>
      <w:divBdr>
        <w:top w:val="none" w:sz="0" w:space="0" w:color="auto"/>
        <w:left w:val="none" w:sz="0" w:space="0" w:color="auto"/>
        <w:bottom w:val="none" w:sz="0" w:space="0" w:color="auto"/>
        <w:right w:val="none" w:sz="0" w:space="0" w:color="auto"/>
      </w:divBdr>
    </w:div>
    <w:div w:id="331375713">
      <w:bodyDiv w:val="1"/>
      <w:marLeft w:val="0"/>
      <w:marRight w:val="0"/>
      <w:marTop w:val="0"/>
      <w:marBottom w:val="0"/>
      <w:divBdr>
        <w:top w:val="none" w:sz="0" w:space="0" w:color="auto"/>
        <w:left w:val="none" w:sz="0" w:space="0" w:color="auto"/>
        <w:bottom w:val="none" w:sz="0" w:space="0" w:color="auto"/>
        <w:right w:val="none" w:sz="0" w:space="0" w:color="auto"/>
      </w:divBdr>
    </w:div>
    <w:div w:id="344476912">
      <w:bodyDiv w:val="1"/>
      <w:marLeft w:val="0"/>
      <w:marRight w:val="0"/>
      <w:marTop w:val="0"/>
      <w:marBottom w:val="0"/>
      <w:divBdr>
        <w:top w:val="none" w:sz="0" w:space="0" w:color="auto"/>
        <w:left w:val="none" w:sz="0" w:space="0" w:color="auto"/>
        <w:bottom w:val="none" w:sz="0" w:space="0" w:color="auto"/>
        <w:right w:val="none" w:sz="0" w:space="0" w:color="auto"/>
      </w:divBdr>
    </w:div>
    <w:div w:id="352267380">
      <w:bodyDiv w:val="1"/>
      <w:marLeft w:val="0"/>
      <w:marRight w:val="0"/>
      <w:marTop w:val="0"/>
      <w:marBottom w:val="0"/>
      <w:divBdr>
        <w:top w:val="none" w:sz="0" w:space="0" w:color="auto"/>
        <w:left w:val="none" w:sz="0" w:space="0" w:color="auto"/>
        <w:bottom w:val="none" w:sz="0" w:space="0" w:color="auto"/>
        <w:right w:val="none" w:sz="0" w:space="0" w:color="auto"/>
      </w:divBdr>
    </w:div>
    <w:div w:id="437485147">
      <w:bodyDiv w:val="1"/>
      <w:marLeft w:val="0"/>
      <w:marRight w:val="0"/>
      <w:marTop w:val="0"/>
      <w:marBottom w:val="0"/>
      <w:divBdr>
        <w:top w:val="none" w:sz="0" w:space="0" w:color="auto"/>
        <w:left w:val="none" w:sz="0" w:space="0" w:color="auto"/>
        <w:bottom w:val="none" w:sz="0" w:space="0" w:color="auto"/>
        <w:right w:val="none" w:sz="0" w:space="0" w:color="auto"/>
      </w:divBdr>
    </w:div>
    <w:div w:id="589002186">
      <w:bodyDiv w:val="1"/>
      <w:marLeft w:val="0"/>
      <w:marRight w:val="0"/>
      <w:marTop w:val="0"/>
      <w:marBottom w:val="0"/>
      <w:divBdr>
        <w:top w:val="none" w:sz="0" w:space="0" w:color="auto"/>
        <w:left w:val="none" w:sz="0" w:space="0" w:color="auto"/>
        <w:bottom w:val="none" w:sz="0" w:space="0" w:color="auto"/>
        <w:right w:val="none" w:sz="0" w:space="0" w:color="auto"/>
      </w:divBdr>
    </w:div>
    <w:div w:id="798693212">
      <w:bodyDiv w:val="1"/>
      <w:marLeft w:val="0"/>
      <w:marRight w:val="0"/>
      <w:marTop w:val="0"/>
      <w:marBottom w:val="0"/>
      <w:divBdr>
        <w:top w:val="none" w:sz="0" w:space="0" w:color="auto"/>
        <w:left w:val="none" w:sz="0" w:space="0" w:color="auto"/>
        <w:bottom w:val="none" w:sz="0" w:space="0" w:color="auto"/>
        <w:right w:val="none" w:sz="0" w:space="0" w:color="auto"/>
      </w:divBdr>
    </w:div>
    <w:div w:id="975988503">
      <w:bodyDiv w:val="1"/>
      <w:marLeft w:val="0"/>
      <w:marRight w:val="0"/>
      <w:marTop w:val="0"/>
      <w:marBottom w:val="0"/>
      <w:divBdr>
        <w:top w:val="none" w:sz="0" w:space="0" w:color="auto"/>
        <w:left w:val="none" w:sz="0" w:space="0" w:color="auto"/>
        <w:bottom w:val="none" w:sz="0" w:space="0" w:color="auto"/>
        <w:right w:val="none" w:sz="0" w:space="0" w:color="auto"/>
      </w:divBdr>
    </w:div>
    <w:div w:id="1126894379">
      <w:bodyDiv w:val="1"/>
      <w:marLeft w:val="0"/>
      <w:marRight w:val="0"/>
      <w:marTop w:val="0"/>
      <w:marBottom w:val="0"/>
      <w:divBdr>
        <w:top w:val="none" w:sz="0" w:space="0" w:color="auto"/>
        <w:left w:val="none" w:sz="0" w:space="0" w:color="auto"/>
        <w:bottom w:val="none" w:sz="0" w:space="0" w:color="auto"/>
        <w:right w:val="none" w:sz="0" w:space="0" w:color="auto"/>
      </w:divBdr>
    </w:div>
    <w:div w:id="1292591052">
      <w:bodyDiv w:val="1"/>
      <w:marLeft w:val="0"/>
      <w:marRight w:val="0"/>
      <w:marTop w:val="0"/>
      <w:marBottom w:val="0"/>
      <w:divBdr>
        <w:top w:val="none" w:sz="0" w:space="0" w:color="auto"/>
        <w:left w:val="none" w:sz="0" w:space="0" w:color="auto"/>
        <w:bottom w:val="none" w:sz="0" w:space="0" w:color="auto"/>
        <w:right w:val="none" w:sz="0" w:space="0" w:color="auto"/>
      </w:divBdr>
    </w:div>
    <w:div w:id="1592474088">
      <w:bodyDiv w:val="1"/>
      <w:marLeft w:val="0"/>
      <w:marRight w:val="0"/>
      <w:marTop w:val="0"/>
      <w:marBottom w:val="0"/>
      <w:divBdr>
        <w:top w:val="none" w:sz="0" w:space="0" w:color="auto"/>
        <w:left w:val="none" w:sz="0" w:space="0" w:color="auto"/>
        <w:bottom w:val="none" w:sz="0" w:space="0" w:color="auto"/>
        <w:right w:val="none" w:sz="0" w:space="0" w:color="auto"/>
      </w:divBdr>
    </w:div>
    <w:div w:id="1602495858">
      <w:bodyDiv w:val="1"/>
      <w:marLeft w:val="0"/>
      <w:marRight w:val="0"/>
      <w:marTop w:val="0"/>
      <w:marBottom w:val="0"/>
      <w:divBdr>
        <w:top w:val="none" w:sz="0" w:space="0" w:color="auto"/>
        <w:left w:val="none" w:sz="0" w:space="0" w:color="auto"/>
        <w:bottom w:val="none" w:sz="0" w:space="0" w:color="auto"/>
        <w:right w:val="none" w:sz="0" w:space="0" w:color="auto"/>
      </w:divBdr>
    </w:div>
    <w:div w:id="18514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82DE-7FF9-4E1C-B576-3D4522FB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523</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Harun ÖZBEY</cp:lastModifiedBy>
  <cp:revision>217</cp:revision>
  <cp:lastPrinted>2020-07-13T17:08:00Z</cp:lastPrinted>
  <dcterms:created xsi:type="dcterms:W3CDTF">2019-12-10T10:51:00Z</dcterms:created>
  <dcterms:modified xsi:type="dcterms:W3CDTF">2020-07-13T17:09:00Z</dcterms:modified>
</cp:coreProperties>
</file>