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1532A" w14:textId="77777777" w:rsidR="000835A5" w:rsidRPr="0018414D" w:rsidRDefault="0061535F" w:rsidP="0061535F">
      <w:pPr>
        <w:rPr>
          <w:rFonts w:ascii="Times New Roman" w:hAnsi="Times New Roman" w:cs="Times New Roman"/>
          <w:b/>
          <w:sz w:val="48"/>
          <w:szCs w:val="48"/>
        </w:rPr>
      </w:pPr>
      <w:r w:rsidRPr="0018414D">
        <w:rPr>
          <w:b/>
          <w:noProof/>
          <w:sz w:val="48"/>
          <w:szCs w:val="48"/>
          <w:lang w:eastAsia="tr-TR"/>
        </w:rPr>
        <w:drawing>
          <wp:inline distT="0" distB="0" distL="0" distR="0" wp14:anchorId="34E0B75F" wp14:editId="2BE77BFF">
            <wp:extent cx="1414145" cy="102425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145" cy="1024255"/>
                    </a:xfrm>
                    <a:prstGeom prst="rect">
                      <a:avLst/>
                    </a:prstGeom>
                    <a:noFill/>
                  </pic:spPr>
                </pic:pic>
              </a:graphicData>
            </a:graphic>
          </wp:inline>
        </w:drawing>
      </w:r>
      <w:r w:rsidR="009550FC" w:rsidRPr="0018414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1" locked="0" layoutInCell="1" allowOverlap="1" wp14:anchorId="6A8CC039" wp14:editId="34B73BB3">
                <wp:simplePos x="0" y="0"/>
                <wp:positionH relativeFrom="page">
                  <wp:posOffset>622704</wp:posOffset>
                </wp:positionH>
                <wp:positionV relativeFrom="margin">
                  <wp:align>center</wp:align>
                </wp:positionV>
                <wp:extent cx="6529705" cy="9337675"/>
                <wp:effectExtent l="0" t="0" r="4445" b="0"/>
                <wp:wrapNone/>
                <wp:docPr id="2" name="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rgbClr val="DEEAF6"/>
                            </a:gs>
                            <a:gs pos="100000">
                              <a:srgbClr val="9CC2E5"/>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B99C40" w14:textId="77777777" w:rsidR="0080047C" w:rsidRDefault="0080047C" w:rsidP="009550FC"/>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8CC039" id="Dikdörtgen 466" o:spid="_x0000_s1026" style="position:absolute;margin-left:49.05pt;margin-top:0;width:514.15pt;height:735.25pt;z-index:-251657216;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" fillcolor="#deeaf6" stroked="f" strokeweight="2pt">
                <v:fill color2="#9cc2e5" rotate="t" focusposition=".5,.5" focussize="" focus="100%" type="gradientRadial"/>
                <v:path arrowok="t"/>
                <v:textbox inset="21.6pt,,21.6pt">
                  <w:txbxContent>
                    <w:p w14:paraId="0EB99C40" w14:textId="77777777" w:rsidR="0080047C" w:rsidRDefault="0080047C" w:rsidP="009550FC"/>
                  </w:txbxContent>
                </v:textbox>
                <w10:wrap anchorx="page" anchory="margin"/>
              </v:rect>
            </w:pict>
          </mc:Fallback>
        </mc:AlternateContent>
      </w:r>
      <w:r w:rsidRPr="0018414D">
        <w:rPr>
          <w:rFonts w:ascii="Times New Roman" w:hAnsi="Times New Roman" w:cs="Times New Roman"/>
          <w:b/>
          <w:sz w:val="48"/>
          <w:szCs w:val="48"/>
        </w:rPr>
        <w:t xml:space="preserve">                  </w:t>
      </w:r>
      <w:r w:rsidR="000835A5" w:rsidRPr="0018414D">
        <w:rPr>
          <w:rFonts w:ascii="Times New Roman" w:hAnsi="Times New Roman" w:cs="Times New Roman"/>
          <w:b/>
          <w:sz w:val="48"/>
          <w:szCs w:val="48"/>
        </w:rPr>
        <w:t>T.C.</w:t>
      </w:r>
      <w:r w:rsidRPr="0018414D">
        <w:rPr>
          <w:rFonts w:ascii="Times New Roman" w:hAnsi="Times New Roman" w:cs="Times New Roman"/>
          <w:b/>
          <w:sz w:val="48"/>
          <w:szCs w:val="48"/>
        </w:rPr>
        <w:t xml:space="preserve">                  </w:t>
      </w:r>
      <w:r w:rsidRPr="0018414D">
        <w:rPr>
          <w:rFonts w:ascii="Times New Roman" w:hAnsi="Times New Roman" w:cs="Times New Roman"/>
          <w:b/>
          <w:noProof/>
          <w:sz w:val="48"/>
          <w:szCs w:val="48"/>
          <w:lang w:eastAsia="tr-TR"/>
        </w:rPr>
        <w:drawing>
          <wp:inline distT="0" distB="0" distL="0" distR="0" wp14:anchorId="747A1891" wp14:editId="0B0D6B04">
            <wp:extent cx="963295" cy="908685"/>
            <wp:effectExtent l="0" t="0" r="8255"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295" cy="908685"/>
                    </a:xfrm>
                    <a:prstGeom prst="rect">
                      <a:avLst/>
                    </a:prstGeom>
                    <a:noFill/>
                  </pic:spPr>
                </pic:pic>
              </a:graphicData>
            </a:graphic>
          </wp:inline>
        </w:drawing>
      </w:r>
    </w:p>
    <w:p w14:paraId="09D0212B" w14:textId="77777777" w:rsidR="000835A5" w:rsidRPr="0018414D" w:rsidRDefault="000835A5" w:rsidP="000835A5">
      <w:pPr>
        <w:jc w:val="center"/>
        <w:rPr>
          <w:rFonts w:ascii="Times New Roman" w:hAnsi="Times New Roman" w:cs="Times New Roman"/>
          <w:b/>
          <w:sz w:val="48"/>
          <w:szCs w:val="48"/>
        </w:rPr>
      </w:pPr>
      <w:r w:rsidRPr="0018414D">
        <w:rPr>
          <w:rFonts w:ascii="Times New Roman" w:hAnsi="Times New Roman" w:cs="Times New Roman"/>
          <w:b/>
          <w:sz w:val="48"/>
          <w:szCs w:val="48"/>
        </w:rPr>
        <w:t>ERCİYES ÜNİVERSİTESİ</w:t>
      </w:r>
    </w:p>
    <w:p w14:paraId="109516DC" w14:textId="77777777" w:rsidR="000835A5" w:rsidRPr="0018414D" w:rsidRDefault="000835A5" w:rsidP="000835A5">
      <w:pPr>
        <w:jc w:val="center"/>
        <w:rPr>
          <w:rFonts w:ascii="Times New Roman" w:hAnsi="Times New Roman" w:cs="Times New Roman"/>
          <w:b/>
          <w:sz w:val="48"/>
          <w:szCs w:val="48"/>
        </w:rPr>
      </w:pPr>
      <w:r w:rsidRPr="0018414D">
        <w:rPr>
          <w:rFonts w:ascii="Times New Roman" w:hAnsi="Times New Roman" w:cs="Times New Roman"/>
          <w:b/>
          <w:sz w:val="48"/>
          <w:szCs w:val="48"/>
        </w:rPr>
        <w:t>SAĞLIK BİLİMLERİ FAKÜLTESİ</w:t>
      </w:r>
    </w:p>
    <w:p w14:paraId="429ABE27" w14:textId="77777777" w:rsidR="000835A5" w:rsidRPr="0018414D" w:rsidRDefault="000835A5" w:rsidP="000835A5">
      <w:pPr>
        <w:jc w:val="center"/>
        <w:rPr>
          <w:rFonts w:ascii="Times New Roman" w:hAnsi="Times New Roman" w:cs="Times New Roman"/>
          <w:b/>
          <w:sz w:val="48"/>
          <w:szCs w:val="48"/>
        </w:rPr>
      </w:pPr>
      <w:r w:rsidRPr="0018414D">
        <w:rPr>
          <w:rFonts w:ascii="Times New Roman" w:hAnsi="Times New Roman" w:cs="Times New Roman"/>
          <w:b/>
          <w:sz w:val="48"/>
          <w:szCs w:val="48"/>
        </w:rPr>
        <w:t>HEMŞİRELİK BÖLÜMÜ</w:t>
      </w:r>
    </w:p>
    <w:p w14:paraId="457DBBE7" w14:textId="77777777" w:rsidR="000835A5" w:rsidRPr="0018414D" w:rsidRDefault="000835A5" w:rsidP="00B14E57">
      <w:pPr>
        <w:rPr>
          <w:rFonts w:ascii="Times New Roman" w:hAnsi="Times New Roman" w:cs="Times New Roman"/>
          <w:b/>
          <w:sz w:val="48"/>
          <w:szCs w:val="48"/>
        </w:rPr>
      </w:pPr>
    </w:p>
    <w:p w14:paraId="039E6FAD" w14:textId="77777777" w:rsidR="00B14E57" w:rsidRPr="0018414D" w:rsidRDefault="00B14E57" w:rsidP="00B14E57">
      <w:pPr>
        <w:jc w:val="center"/>
        <w:rPr>
          <w:rFonts w:ascii="Times New Roman" w:hAnsi="Times New Roman" w:cs="Times New Roman"/>
          <w:b/>
          <w:sz w:val="48"/>
          <w:szCs w:val="48"/>
        </w:rPr>
      </w:pPr>
      <w:r w:rsidRPr="0018414D">
        <w:rPr>
          <w:rFonts w:ascii="Times New Roman" w:hAnsi="Times New Roman" w:cs="Times New Roman"/>
          <w:b/>
          <w:sz w:val="48"/>
          <w:szCs w:val="48"/>
        </w:rPr>
        <w:t>ÜÇÜNCÜ SINIF BAHAR DÖNEMİ</w:t>
      </w:r>
    </w:p>
    <w:p w14:paraId="702F02C2" w14:textId="77777777" w:rsidR="000835A5" w:rsidRPr="0018414D" w:rsidRDefault="000835A5" w:rsidP="001B6EDD">
      <w:pPr>
        <w:rPr>
          <w:rFonts w:ascii="Times New Roman" w:hAnsi="Times New Roman" w:cs="Times New Roman"/>
          <w:b/>
          <w:sz w:val="48"/>
          <w:szCs w:val="48"/>
        </w:rPr>
      </w:pPr>
    </w:p>
    <w:p w14:paraId="5689AE2F" w14:textId="77777777" w:rsidR="00B14E57" w:rsidRPr="0018414D" w:rsidRDefault="00B14E57" w:rsidP="00B14E57">
      <w:pPr>
        <w:spacing w:after="0" w:line="360" w:lineRule="auto"/>
        <w:jc w:val="center"/>
        <w:rPr>
          <w:rFonts w:ascii="Times New Roman" w:eastAsia="Times New Roman" w:hAnsi="Times New Roman" w:cs="Times New Roman"/>
          <w:b/>
          <w:sz w:val="48"/>
          <w:szCs w:val="48"/>
          <w:lang w:eastAsia="tr-TR"/>
        </w:rPr>
      </w:pPr>
      <w:r w:rsidRPr="0018414D">
        <w:rPr>
          <w:rFonts w:ascii="Times New Roman" w:eastAsia="Times New Roman" w:hAnsi="Times New Roman" w:cs="Times New Roman"/>
          <w:b/>
          <w:sz w:val="48"/>
          <w:szCs w:val="48"/>
          <w:lang w:eastAsia="tr-TR"/>
        </w:rPr>
        <w:t xml:space="preserve">KARMAŞIK SAĞLIK SORUNLARI VE HEMŞİRELİK MODÜL I-II-III </w:t>
      </w:r>
    </w:p>
    <w:p w14:paraId="7AEC1584" w14:textId="77777777" w:rsidR="00B14E57" w:rsidRPr="0018414D" w:rsidRDefault="00B14E57" w:rsidP="00B14E57">
      <w:pPr>
        <w:spacing w:after="0" w:line="360" w:lineRule="auto"/>
        <w:jc w:val="center"/>
        <w:rPr>
          <w:rFonts w:ascii="Times New Roman" w:eastAsia="Times New Roman" w:hAnsi="Times New Roman" w:cs="Times New Roman"/>
          <w:b/>
          <w:sz w:val="48"/>
          <w:szCs w:val="48"/>
          <w:lang w:eastAsia="tr-TR"/>
        </w:rPr>
      </w:pPr>
      <w:r w:rsidRPr="0018414D">
        <w:rPr>
          <w:rFonts w:ascii="Times New Roman" w:eastAsia="Times New Roman" w:hAnsi="Times New Roman" w:cs="Times New Roman"/>
          <w:b/>
          <w:sz w:val="48"/>
          <w:szCs w:val="48"/>
          <w:lang w:eastAsia="tr-TR"/>
        </w:rPr>
        <w:t xml:space="preserve">MÜFREDAT KİTABI  </w:t>
      </w:r>
    </w:p>
    <w:p w14:paraId="4E025DFE" w14:textId="77777777" w:rsidR="001B6EDD" w:rsidRPr="0018414D" w:rsidRDefault="001B6EDD" w:rsidP="001B6EDD">
      <w:pPr>
        <w:spacing w:after="0" w:line="360" w:lineRule="auto"/>
        <w:jc w:val="center"/>
        <w:rPr>
          <w:rFonts w:ascii="Times New Roman" w:eastAsia="Times New Roman" w:hAnsi="Times New Roman" w:cs="Times New Roman"/>
          <w:b/>
          <w:sz w:val="48"/>
          <w:szCs w:val="48"/>
          <w:lang w:eastAsia="tr-TR"/>
        </w:rPr>
      </w:pPr>
    </w:p>
    <w:p w14:paraId="4BDCA89F" w14:textId="77777777" w:rsidR="000835A5" w:rsidRPr="0018414D" w:rsidRDefault="000835A5" w:rsidP="000835A5">
      <w:pPr>
        <w:jc w:val="center"/>
        <w:rPr>
          <w:rFonts w:ascii="Times New Roman" w:hAnsi="Times New Roman" w:cs="Times New Roman"/>
          <w:b/>
          <w:sz w:val="48"/>
          <w:szCs w:val="48"/>
        </w:rPr>
      </w:pPr>
    </w:p>
    <w:p w14:paraId="6B3DC34F" w14:textId="77777777" w:rsidR="000835A5" w:rsidRPr="0018414D" w:rsidRDefault="000835A5" w:rsidP="000835A5">
      <w:pPr>
        <w:jc w:val="center"/>
        <w:rPr>
          <w:rFonts w:ascii="Times New Roman" w:hAnsi="Times New Roman" w:cs="Times New Roman"/>
          <w:b/>
          <w:sz w:val="48"/>
          <w:szCs w:val="48"/>
        </w:rPr>
      </w:pPr>
    </w:p>
    <w:p w14:paraId="3B7AAEF3" w14:textId="77777777" w:rsidR="000835A5" w:rsidRPr="0018414D" w:rsidRDefault="000835A5" w:rsidP="000835A5">
      <w:pPr>
        <w:jc w:val="center"/>
        <w:rPr>
          <w:rFonts w:ascii="Times New Roman" w:hAnsi="Times New Roman" w:cs="Times New Roman"/>
          <w:b/>
          <w:sz w:val="48"/>
          <w:szCs w:val="48"/>
        </w:rPr>
      </w:pPr>
    </w:p>
    <w:p w14:paraId="6C9686DA" w14:textId="77777777" w:rsidR="000835A5" w:rsidRPr="0018414D" w:rsidRDefault="000835A5" w:rsidP="000835A5">
      <w:pPr>
        <w:jc w:val="center"/>
        <w:rPr>
          <w:rFonts w:ascii="Times New Roman" w:hAnsi="Times New Roman" w:cs="Times New Roman"/>
          <w:b/>
          <w:sz w:val="48"/>
          <w:szCs w:val="48"/>
        </w:rPr>
      </w:pPr>
    </w:p>
    <w:p w14:paraId="65C04C95" w14:textId="77777777" w:rsidR="000835A5" w:rsidRPr="0018414D" w:rsidRDefault="000835A5" w:rsidP="00735888">
      <w:pPr>
        <w:jc w:val="center"/>
        <w:rPr>
          <w:rFonts w:ascii="Times New Roman" w:hAnsi="Times New Roman" w:cs="Times New Roman"/>
          <w:b/>
          <w:sz w:val="48"/>
          <w:szCs w:val="48"/>
        </w:rPr>
      </w:pPr>
      <w:r w:rsidRPr="0018414D">
        <w:rPr>
          <w:rFonts w:ascii="Times New Roman" w:hAnsi="Times New Roman" w:cs="Times New Roman"/>
          <w:b/>
          <w:sz w:val="48"/>
          <w:szCs w:val="48"/>
        </w:rPr>
        <w:t>2022</w:t>
      </w:r>
    </w:p>
    <w:p w14:paraId="1D46E5D8" w14:textId="77777777" w:rsidR="000835A5" w:rsidRPr="0018414D" w:rsidRDefault="009550FC" w:rsidP="000835A5">
      <w:pPr>
        <w:spacing w:after="0" w:line="360" w:lineRule="auto"/>
        <w:jc w:val="center"/>
        <w:rPr>
          <w:rFonts w:ascii="Times New Roman" w:eastAsia="Times New Roman" w:hAnsi="Times New Roman" w:cs="Times New Roman"/>
          <w:b/>
          <w:sz w:val="48"/>
          <w:szCs w:val="48"/>
          <w:lang w:eastAsia="tr-TR"/>
        </w:rPr>
      </w:pPr>
      <w:r w:rsidRPr="0018414D">
        <w:rPr>
          <w:rFonts w:ascii="Times New Roman" w:eastAsia="Times New Roman" w:hAnsi="Times New Roman" w:cs="Times New Roman"/>
          <w:noProof/>
          <w:sz w:val="24"/>
          <w:szCs w:val="24"/>
          <w:lang w:eastAsia="tr-TR"/>
        </w:rPr>
        <w:lastRenderedPageBreak/>
        <mc:AlternateContent>
          <mc:Choice Requires="wps">
            <w:drawing>
              <wp:anchor distT="0" distB="0" distL="114300" distR="114300" simplePos="0" relativeHeight="251661312" behindDoc="1" locked="0" layoutInCell="1" allowOverlap="1" wp14:anchorId="1CCF2124" wp14:editId="51372DC1">
                <wp:simplePos x="0" y="0"/>
                <wp:positionH relativeFrom="page">
                  <wp:posOffset>567286</wp:posOffset>
                </wp:positionH>
                <wp:positionV relativeFrom="margin">
                  <wp:align>center</wp:align>
                </wp:positionV>
                <wp:extent cx="6529705" cy="9337675"/>
                <wp:effectExtent l="0" t="0" r="4445" b="0"/>
                <wp:wrapNone/>
                <wp:docPr id="3" name="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rgbClr val="DEEAF6"/>
                            </a:gs>
                            <a:gs pos="100000">
                              <a:srgbClr val="9CC2E5"/>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CE2F238" w14:textId="77777777" w:rsidR="0080047C" w:rsidRDefault="0080047C" w:rsidP="009550FC"/>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CF2124" id="_x0000_s1027" style="position:absolute;left:0;text-align:left;margin-left:44.65pt;margin-top:0;width:514.15pt;height:735.25pt;z-index:-251655168;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" fillcolor="#deeaf6" stroked="f" strokeweight="2pt">
                <v:fill color2="#9cc2e5" rotate="t" focusposition=".5,.5" focussize="" focus="100%" type="gradientRadial"/>
                <v:path arrowok="t"/>
                <v:textbox inset="21.6pt,,21.6pt">
                  <w:txbxContent>
                    <w:p w14:paraId="3CE2F238" w14:textId="77777777" w:rsidR="0080047C" w:rsidRDefault="0080047C" w:rsidP="009550FC"/>
                  </w:txbxContent>
                </v:textbox>
                <w10:wrap anchorx="page" anchory="margin"/>
              </v:rect>
            </w:pict>
          </mc:Fallback>
        </mc:AlternateContent>
      </w:r>
    </w:p>
    <w:p w14:paraId="43EC50A8" w14:textId="77777777" w:rsidR="001B6EDD" w:rsidRPr="0018414D" w:rsidRDefault="001B6EDD" w:rsidP="000835A5">
      <w:pPr>
        <w:spacing w:after="0" w:line="360" w:lineRule="auto"/>
        <w:jc w:val="center"/>
        <w:rPr>
          <w:rFonts w:ascii="Times New Roman" w:eastAsia="Times New Roman" w:hAnsi="Times New Roman" w:cs="Times New Roman"/>
          <w:b/>
          <w:sz w:val="48"/>
          <w:szCs w:val="48"/>
          <w:lang w:eastAsia="tr-TR"/>
        </w:rPr>
      </w:pPr>
    </w:p>
    <w:p w14:paraId="5BDF17EB" w14:textId="77777777" w:rsidR="001B6EDD" w:rsidRPr="0018414D" w:rsidRDefault="001B6EDD" w:rsidP="000835A5">
      <w:pPr>
        <w:spacing w:after="0" w:line="360" w:lineRule="auto"/>
        <w:jc w:val="center"/>
        <w:rPr>
          <w:rFonts w:ascii="Times New Roman" w:eastAsia="Times New Roman" w:hAnsi="Times New Roman" w:cs="Times New Roman"/>
          <w:b/>
          <w:sz w:val="48"/>
          <w:szCs w:val="48"/>
          <w:lang w:eastAsia="tr-TR"/>
        </w:rPr>
      </w:pPr>
    </w:p>
    <w:p w14:paraId="18A578E0" w14:textId="77777777" w:rsidR="001B6EDD" w:rsidRPr="0018414D" w:rsidRDefault="001B6EDD" w:rsidP="000835A5">
      <w:pPr>
        <w:spacing w:after="0" w:line="360" w:lineRule="auto"/>
        <w:jc w:val="center"/>
        <w:rPr>
          <w:rFonts w:ascii="Times New Roman" w:eastAsia="Times New Roman" w:hAnsi="Times New Roman" w:cs="Times New Roman"/>
          <w:b/>
          <w:sz w:val="48"/>
          <w:szCs w:val="48"/>
          <w:lang w:eastAsia="tr-TR"/>
        </w:rPr>
      </w:pPr>
    </w:p>
    <w:p w14:paraId="1F1AEF6F" w14:textId="77777777" w:rsidR="000835A5" w:rsidRPr="0018414D" w:rsidRDefault="000835A5" w:rsidP="000835A5">
      <w:pPr>
        <w:spacing w:after="0" w:line="360" w:lineRule="auto"/>
        <w:jc w:val="center"/>
        <w:rPr>
          <w:rFonts w:ascii="Times New Roman" w:eastAsia="Times New Roman" w:hAnsi="Times New Roman" w:cs="Times New Roman"/>
          <w:b/>
          <w:sz w:val="48"/>
          <w:szCs w:val="48"/>
          <w:lang w:eastAsia="tr-TR"/>
        </w:rPr>
      </w:pPr>
    </w:p>
    <w:p w14:paraId="676048CB" w14:textId="77777777" w:rsidR="001B6EDD" w:rsidRPr="0018414D" w:rsidRDefault="001B6EDD" w:rsidP="000835A5">
      <w:pPr>
        <w:spacing w:after="0" w:line="360" w:lineRule="auto"/>
        <w:jc w:val="center"/>
        <w:rPr>
          <w:rFonts w:ascii="Times New Roman" w:eastAsia="Times New Roman" w:hAnsi="Times New Roman" w:cs="Times New Roman"/>
          <w:b/>
          <w:sz w:val="48"/>
          <w:szCs w:val="48"/>
          <w:lang w:eastAsia="tr-TR"/>
        </w:rPr>
      </w:pPr>
    </w:p>
    <w:p w14:paraId="73D57AEB" w14:textId="77777777" w:rsidR="00B14E57" w:rsidRPr="0018414D" w:rsidRDefault="00B14E57" w:rsidP="001B6EDD">
      <w:pPr>
        <w:spacing w:after="0" w:line="360" w:lineRule="auto"/>
        <w:jc w:val="center"/>
        <w:rPr>
          <w:rFonts w:ascii="Times New Roman" w:eastAsia="Times New Roman" w:hAnsi="Times New Roman" w:cs="Times New Roman"/>
          <w:b/>
          <w:sz w:val="48"/>
          <w:szCs w:val="48"/>
          <w:lang w:eastAsia="tr-TR"/>
        </w:rPr>
      </w:pPr>
    </w:p>
    <w:p w14:paraId="5FD98E24" w14:textId="77777777" w:rsidR="000835A5" w:rsidRPr="0018414D" w:rsidRDefault="000835A5" w:rsidP="001B6EDD">
      <w:pPr>
        <w:spacing w:after="0" w:line="360" w:lineRule="auto"/>
        <w:jc w:val="center"/>
        <w:rPr>
          <w:rFonts w:ascii="Times New Roman" w:eastAsia="Times New Roman" w:hAnsi="Times New Roman" w:cs="Times New Roman"/>
          <w:b/>
          <w:sz w:val="48"/>
          <w:szCs w:val="48"/>
          <w:lang w:eastAsia="tr-TR"/>
        </w:rPr>
      </w:pPr>
      <w:r w:rsidRPr="0018414D">
        <w:rPr>
          <w:rFonts w:ascii="Times New Roman" w:eastAsia="Times New Roman" w:hAnsi="Times New Roman" w:cs="Times New Roman"/>
          <w:b/>
          <w:sz w:val="48"/>
          <w:szCs w:val="48"/>
          <w:lang w:eastAsia="tr-TR"/>
        </w:rPr>
        <w:t xml:space="preserve">KARMAŞIK SAĞLIK SORUNLARI VE HEMŞİRELİK </w:t>
      </w:r>
      <w:r w:rsidR="001B6EDD" w:rsidRPr="0018414D">
        <w:rPr>
          <w:rFonts w:ascii="Times New Roman" w:eastAsia="Times New Roman" w:hAnsi="Times New Roman" w:cs="Times New Roman"/>
          <w:b/>
          <w:sz w:val="48"/>
          <w:szCs w:val="48"/>
          <w:lang w:eastAsia="tr-TR"/>
        </w:rPr>
        <w:t xml:space="preserve">MODÜL I </w:t>
      </w:r>
      <w:r w:rsidRPr="0018414D">
        <w:rPr>
          <w:rFonts w:ascii="Times New Roman" w:eastAsia="Times New Roman" w:hAnsi="Times New Roman" w:cs="Times New Roman"/>
          <w:b/>
          <w:sz w:val="48"/>
          <w:szCs w:val="48"/>
          <w:lang w:eastAsia="tr-TR"/>
        </w:rPr>
        <w:t xml:space="preserve">MÜFREDATI       </w:t>
      </w:r>
    </w:p>
    <w:p w14:paraId="382EF630" w14:textId="77777777" w:rsidR="000835A5" w:rsidRPr="0018414D" w:rsidRDefault="000835A5" w:rsidP="000835A5">
      <w:pPr>
        <w:jc w:val="center"/>
        <w:rPr>
          <w:rFonts w:ascii="Times New Roman" w:eastAsia="Times New Roman" w:hAnsi="Times New Roman" w:cs="Times New Roman"/>
          <w:b/>
          <w:sz w:val="48"/>
          <w:szCs w:val="48"/>
          <w:lang w:eastAsia="tr-TR"/>
        </w:rPr>
      </w:pPr>
    </w:p>
    <w:p w14:paraId="7CA7539E" w14:textId="77777777" w:rsidR="000835A5" w:rsidRPr="0018414D" w:rsidRDefault="000835A5" w:rsidP="000835A5">
      <w:pPr>
        <w:jc w:val="center"/>
        <w:rPr>
          <w:rFonts w:ascii="Times New Roman" w:eastAsia="Times New Roman" w:hAnsi="Times New Roman" w:cs="Times New Roman"/>
          <w:b/>
          <w:sz w:val="48"/>
          <w:szCs w:val="48"/>
          <w:lang w:eastAsia="tr-TR"/>
        </w:rPr>
      </w:pPr>
    </w:p>
    <w:p w14:paraId="3A3FDFD7" w14:textId="77777777" w:rsidR="000835A5" w:rsidRPr="0018414D" w:rsidRDefault="000835A5" w:rsidP="000835A5">
      <w:pPr>
        <w:jc w:val="center"/>
        <w:rPr>
          <w:rFonts w:ascii="Times New Roman" w:eastAsia="Times New Roman" w:hAnsi="Times New Roman" w:cs="Times New Roman"/>
          <w:b/>
          <w:sz w:val="48"/>
          <w:szCs w:val="48"/>
          <w:lang w:eastAsia="tr-TR"/>
        </w:rPr>
      </w:pPr>
    </w:p>
    <w:p w14:paraId="3F7B164B" w14:textId="77777777" w:rsidR="000835A5" w:rsidRPr="0018414D" w:rsidRDefault="000835A5" w:rsidP="000835A5">
      <w:pPr>
        <w:jc w:val="center"/>
        <w:rPr>
          <w:rFonts w:ascii="Times New Roman" w:eastAsia="Times New Roman" w:hAnsi="Times New Roman" w:cs="Times New Roman"/>
          <w:b/>
          <w:sz w:val="48"/>
          <w:szCs w:val="48"/>
          <w:lang w:eastAsia="tr-TR"/>
        </w:rPr>
      </w:pPr>
    </w:p>
    <w:p w14:paraId="70131741" w14:textId="77777777" w:rsidR="000835A5" w:rsidRPr="0018414D" w:rsidRDefault="000835A5" w:rsidP="000835A5">
      <w:pPr>
        <w:jc w:val="center"/>
        <w:rPr>
          <w:rFonts w:ascii="Times New Roman" w:eastAsia="Times New Roman" w:hAnsi="Times New Roman" w:cs="Times New Roman"/>
          <w:b/>
          <w:sz w:val="48"/>
          <w:szCs w:val="48"/>
          <w:lang w:eastAsia="tr-TR"/>
        </w:rPr>
      </w:pPr>
    </w:p>
    <w:p w14:paraId="27701AEA" w14:textId="77777777" w:rsidR="000835A5" w:rsidRPr="0018414D" w:rsidRDefault="000835A5" w:rsidP="000835A5">
      <w:pPr>
        <w:jc w:val="center"/>
        <w:rPr>
          <w:rFonts w:ascii="Times New Roman" w:eastAsia="Times New Roman" w:hAnsi="Times New Roman" w:cs="Times New Roman"/>
          <w:b/>
          <w:sz w:val="48"/>
          <w:szCs w:val="48"/>
          <w:lang w:eastAsia="tr-TR"/>
        </w:rPr>
      </w:pPr>
    </w:p>
    <w:p w14:paraId="12C5580E" w14:textId="77777777" w:rsidR="000835A5" w:rsidRPr="0018414D" w:rsidRDefault="000835A5" w:rsidP="000835A5">
      <w:pPr>
        <w:jc w:val="center"/>
        <w:rPr>
          <w:rFonts w:ascii="Times New Roman" w:eastAsia="Times New Roman" w:hAnsi="Times New Roman" w:cs="Times New Roman"/>
          <w:b/>
          <w:sz w:val="48"/>
          <w:szCs w:val="48"/>
          <w:lang w:eastAsia="tr-TR"/>
        </w:rPr>
      </w:pPr>
    </w:p>
    <w:p w14:paraId="37CFCAC8" w14:textId="77777777" w:rsidR="001B6EDD" w:rsidRPr="0018414D" w:rsidRDefault="001B6EDD" w:rsidP="000835A5">
      <w:pPr>
        <w:jc w:val="center"/>
        <w:rPr>
          <w:rFonts w:ascii="Times New Roman" w:eastAsia="Times New Roman" w:hAnsi="Times New Roman" w:cs="Times New Roman"/>
          <w:b/>
          <w:sz w:val="48"/>
          <w:szCs w:val="48"/>
          <w:lang w:eastAsia="tr-TR"/>
        </w:rPr>
      </w:pPr>
    </w:p>
    <w:p w14:paraId="39A32F40" w14:textId="77777777" w:rsidR="000835A5" w:rsidRPr="0018414D" w:rsidRDefault="000835A5" w:rsidP="000835A5">
      <w:pPr>
        <w:spacing w:after="0" w:line="240" w:lineRule="auto"/>
        <w:jc w:val="center"/>
        <w:rPr>
          <w:rFonts w:ascii="Times New Roman" w:eastAsia="Times New Roman" w:hAnsi="Times New Roman" w:cs="Times New Roman"/>
          <w:b/>
          <w:lang w:eastAsia="tr-TR"/>
        </w:rPr>
      </w:pPr>
    </w:p>
    <w:p w14:paraId="445886DD" w14:textId="77777777" w:rsidR="001B6EDD" w:rsidRPr="0018414D" w:rsidRDefault="001B6EDD" w:rsidP="000835A5">
      <w:pPr>
        <w:spacing w:after="0" w:line="240" w:lineRule="auto"/>
        <w:jc w:val="center"/>
        <w:rPr>
          <w:rFonts w:ascii="Times New Roman" w:eastAsia="Times New Roman" w:hAnsi="Times New Roman" w:cs="Times New Roman"/>
          <w:b/>
          <w:lang w:eastAsia="tr-TR"/>
        </w:rPr>
      </w:pPr>
    </w:p>
    <w:p w14:paraId="133A933F" w14:textId="77777777" w:rsidR="000835A5" w:rsidRPr="0018414D" w:rsidRDefault="000835A5" w:rsidP="000835A5">
      <w:pPr>
        <w:spacing w:after="0" w:line="240" w:lineRule="auto"/>
        <w:jc w:val="center"/>
        <w:rPr>
          <w:rFonts w:ascii="Times New Roman" w:eastAsia="Times New Roman" w:hAnsi="Times New Roman" w:cs="Times New Roman"/>
          <w:b/>
          <w:lang w:eastAsia="tr-TR"/>
        </w:rPr>
      </w:pPr>
    </w:p>
    <w:tbl>
      <w:tblPr>
        <w:tblW w:w="5000" w:type="pct"/>
        <w:tblCellSpacing w:w="6" w:type="dxa"/>
        <w:tblInd w:w="-8"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979"/>
        <w:gridCol w:w="1098"/>
        <w:gridCol w:w="1078"/>
        <w:gridCol w:w="1192"/>
        <w:gridCol w:w="887"/>
        <w:gridCol w:w="794"/>
        <w:gridCol w:w="1200"/>
      </w:tblGrid>
      <w:tr w:rsidR="0018414D" w:rsidRPr="0018414D" w14:paraId="27C62080" w14:textId="77777777" w:rsidTr="004E7636">
        <w:trPr>
          <w:trHeight w:val="240"/>
          <w:tblCellSpacing w:w="6" w:type="dxa"/>
        </w:trPr>
        <w:tc>
          <w:tcPr>
            <w:tcW w:w="1618" w:type="pct"/>
            <w:vMerge w:val="restart"/>
            <w:tcBorders>
              <w:top w:val="outset" w:sz="6" w:space="0" w:color="auto"/>
              <w:left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492F8BE3" w14:textId="77777777" w:rsidR="00E345F5" w:rsidRPr="0018414D" w:rsidRDefault="00A06DA8"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lang w:eastAsia="tr-TR"/>
              </w:rPr>
              <w:t>KARMAŞIK SAĞLIK SORUNLARI VE HEMŞİRELİK MODÜL I</w:t>
            </w:r>
          </w:p>
        </w:tc>
        <w:tc>
          <w:tcPr>
            <w:tcW w:w="593"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40165F8D"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Dersin Seviyesi</w:t>
            </w:r>
          </w:p>
        </w:tc>
        <w:tc>
          <w:tcPr>
            <w:tcW w:w="582"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355C8721"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Dersin Kodu</w:t>
            </w:r>
          </w:p>
        </w:tc>
        <w:tc>
          <w:tcPr>
            <w:tcW w:w="624"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39B8CDD6"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Dersin Tipi</w:t>
            </w:r>
          </w:p>
        </w:tc>
        <w:tc>
          <w:tcPr>
            <w:tcW w:w="478"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01BD6436"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Dersin Dönemi</w:t>
            </w:r>
          </w:p>
        </w:tc>
        <w:tc>
          <w:tcPr>
            <w:tcW w:w="427"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59BA1A72"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Yerel Kredi</w:t>
            </w:r>
          </w:p>
        </w:tc>
        <w:tc>
          <w:tcPr>
            <w:tcW w:w="626"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53957569"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AKTS Kredisi</w:t>
            </w:r>
          </w:p>
        </w:tc>
      </w:tr>
      <w:tr w:rsidR="0018414D" w:rsidRPr="0018414D" w14:paraId="2CB5D93C" w14:textId="77777777" w:rsidTr="002142C9">
        <w:trPr>
          <w:trHeight w:val="240"/>
          <w:tblCellSpacing w:w="6" w:type="dxa"/>
        </w:trPr>
        <w:tc>
          <w:tcPr>
            <w:tcW w:w="1618" w:type="pct"/>
            <w:vMerge/>
            <w:tcBorders>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76D9A2CB" w14:textId="77777777" w:rsidR="00E345F5" w:rsidRPr="0018414D" w:rsidRDefault="00E345F5" w:rsidP="00E345F5">
            <w:pPr>
              <w:spacing w:after="0" w:line="240" w:lineRule="auto"/>
              <w:rPr>
                <w:rFonts w:ascii="Times New Roman" w:eastAsia="Times New Roman" w:hAnsi="Times New Roman" w:cs="Times New Roman"/>
                <w:b/>
                <w:lang w:eastAsia="tr-TR"/>
              </w:rPr>
            </w:pPr>
          </w:p>
        </w:tc>
        <w:tc>
          <w:tcPr>
            <w:tcW w:w="593"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16472CDA"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Birinci düzey</w:t>
            </w:r>
          </w:p>
        </w:tc>
        <w:tc>
          <w:tcPr>
            <w:tcW w:w="58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43905846"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HEM 311</w:t>
            </w:r>
          </w:p>
        </w:tc>
        <w:tc>
          <w:tcPr>
            <w:tcW w:w="624"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13974E4C"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Zorunlu</w:t>
            </w:r>
          </w:p>
        </w:tc>
        <w:tc>
          <w:tcPr>
            <w:tcW w:w="478"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2EA37D6C"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6</w:t>
            </w:r>
          </w:p>
        </w:tc>
        <w:tc>
          <w:tcPr>
            <w:tcW w:w="427"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510F5A78"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7.00</w:t>
            </w:r>
          </w:p>
        </w:tc>
        <w:tc>
          <w:tcPr>
            <w:tcW w:w="626"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550E9D50"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7.00</w:t>
            </w:r>
          </w:p>
        </w:tc>
      </w:tr>
      <w:tr w:rsidR="0018414D" w:rsidRPr="0018414D" w14:paraId="70CD13F9" w14:textId="77777777" w:rsidTr="004E7636">
        <w:trPr>
          <w:trHeight w:val="240"/>
          <w:tblCellSpacing w:w="6" w:type="dxa"/>
        </w:trPr>
        <w:tc>
          <w:tcPr>
            <w:tcW w:w="4987" w:type="pct"/>
            <w:gridSpan w:val="7"/>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575B9E19" w14:textId="77777777" w:rsidR="00E345F5" w:rsidRPr="0018414D" w:rsidRDefault="00E345F5" w:rsidP="00E345F5">
            <w:pPr>
              <w:spacing w:after="0" w:line="240" w:lineRule="auto"/>
              <w:jc w:val="center"/>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Değerlendirme Yöntemleri</w:t>
            </w:r>
          </w:p>
        </w:tc>
      </w:tr>
      <w:tr w:rsidR="0018414D" w:rsidRPr="0018414D" w14:paraId="5A9431F2" w14:textId="77777777" w:rsidTr="004E7636">
        <w:trPr>
          <w:trHeight w:val="240"/>
          <w:tblCellSpacing w:w="6" w:type="dxa"/>
        </w:trPr>
        <w:tc>
          <w:tcPr>
            <w:tcW w:w="1618"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06843112" w14:textId="77777777" w:rsidR="00E345F5" w:rsidRPr="0018414D" w:rsidRDefault="00E345F5" w:rsidP="00E345F5">
            <w:pPr>
              <w:spacing w:after="0" w:line="240" w:lineRule="auto"/>
              <w:rPr>
                <w:rFonts w:ascii="Times New Roman" w:eastAsia="Times New Roman" w:hAnsi="Times New Roman" w:cs="Times New Roman"/>
                <w:b/>
                <w:bCs/>
                <w:shd w:val="clear" w:color="auto" w:fill="465767"/>
                <w:lang w:eastAsia="tr-TR"/>
              </w:rPr>
            </w:pPr>
            <w:r w:rsidRPr="0018414D">
              <w:rPr>
                <w:rFonts w:ascii="Times New Roman" w:eastAsia="Times New Roman" w:hAnsi="Times New Roman" w:cs="Times New Roman"/>
                <w:b/>
                <w:bCs/>
                <w:lang w:eastAsia="tr-TR"/>
              </w:rPr>
              <w:t>Yarıyıl İçi Değerlendirme</w:t>
            </w:r>
          </w:p>
        </w:tc>
        <w:tc>
          <w:tcPr>
            <w:tcW w:w="1812"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185B2B86" w14:textId="77777777" w:rsidR="00E345F5" w:rsidRPr="0018414D" w:rsidRDefault="00E345F5" w:rsidP="00E345F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Sayısı</w:t>
            </w:r>
          </w:p>
        </w:tc>
        <w:tc>
          <w:tcPr>
            <w:tcW w:w="1544"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7CA17F0E" w14:textId="77777777" w:rsidR="00E345F5" w:rsidRPr="0018414D" w:rsidRDefault="00E345F5" w:rsidP="00E345F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Katkı Yüzdesi</w:t>
            </w:r>
          </w:p>
        </w:tc>
      </w:tr>
      <w:tr w:rsidR="0018414D" w:rsidRPr="0018414D" w14:paraId="5C1D5C17" w14:textId="77777777" w:rsidTr="002142C9">
        <w:trPr>
          <w:trHeight w:val="240"/>
          <w:tblCellSpacing w:w="6" w:type="dxa"/>
        </w:trPr>
        <w:tc>
          <w:tcPr>
            <w:tcW w:w="1618"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024D067B"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Ara sınav</w:t>
            </w:r>
          </w:p>
          <w:p w14:paraId="5FFE4FEF"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(Ara sınav</w:t>
            </w:r>
            <w:r w:rsidR="00A06DA8" w:rsidRPr="0018414D">
              <w:rPr>
                <w:rFonts w:ascii="Times New Roman" w:eastAsia="Times New Roman" w:hAnsi="Times New Roman" w:cs="Times New Roman"/>
                <w:lang w:eastAsia="tr-TR"/>
              </w:rPr>
              <w:t xml:space="preserve"> </w:t>
            </w:r>
            <w:r w:rsidRPr="0018414D">
              <w:rPr>
                <w:rFonts w:ascii="Times New Roman" w:eastAsia="Times New Roman" w:hAnsi="Times New Roman" w:cs="Times New Roman"/>
                <w:lang w:eastAsia="tr-TR"/>
              </w:rPr>
              <w:t>+</w:t>
            </w:r>
            <w:r w:rsidR="00A06DA8" w:rsidRPr="0018414D">
              <w:rPr>
                <w:rFonts w:ascii="Times New Roman" w:eastAsia="Times New Roman" w:hAnsi="Times New Roman" w:cs="Times New Roman"/>
                <w:lang w:eastAsia="tr-TR"/>
              </w:rPr>
              <w:t xml:space="preserve"> </w:t>
            </w:r>
            <w:r w:rsidRPr="0018414D">
              <w:rPr>
                <w:rFonts w:ascii="Times New Roman" w:eastAsia="Times New Roman" w:hAnsi="Times New Roman" w:cs="Times New Roman"/>
                <w:lang w:eastAsia="tr-TR"/>
              </w:rPr>
              <w:t>Uygulama notu)</w:t>
            </w:r>
          </w:p>
        </w:tc>
        <w:tc>
          <w:tcPr>
            <w:tcW w:w="181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3A4D66F5" w14:textId="77777777" w:rsidR="00E345F5" w:rsidRPr="0018414D" w:rsidRDefault="00E345F5" w:rsidP="00E345F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2</w:t>
            </w:r>
          </w:p>
        </w:tc>
        <w:tc>
          <w:tcPr>
            <w:tcW w:w="1544"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46739B65" w14:textId="77777777" w:rsidR="00E345F5" w:rsidRPr="0018414D" w:rsidRDefault="00E345F5" w:rsidP="00E345F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100</w:t>
            </w:r>
          </w:p>
        </w:tc>
      </w:tr>
      <w:tr w:rsidR="0018414D" w:rsidRPr="0018414D" w14:paraId="4B825D18" w14:textId="77777777" w:rsidTr="002142C9">
        <w:trPr>
          <w:trHeight w:val="240"/>
          <w:tblCellSpacing w:w="6" w:type="dxa"/>
        </w:trPr>
        <w:tc>
          <w:tcPr>
            <w:tcW w:w="1618"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6D62B57F"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Kısa sınav</w:t>
            </w:r>
          </w:p>
        </w:tc>
        <w:tc>
          <w:tcPr>
            <w:tcW w:w="181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7ED9AC7D" w14:textId="77777777" w:rsidR="00E345F5" w:rsidRPr="0018414D" w:rsidRDefault="00E345F5" w:rsidP="00E345F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0</w:t>
            </w:r>
          </w:p>
        </w:tc>
        <w:tc>
          <w:tcPr>
            <w:tcW w:w="1544"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7FBB3237" w14:textId="77777777" w:rsidR="00E345F5" w:rsidRPr="0018414D" w:rsidRDefault="00E345F5" w:rsidP="00E345F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0</w:t>
            </w:r>
          </w:p>
        </w:tc>
      </w:tr>
      <w:tr w:rsidR="0018414D" w:rsidRPr="0018414D" w14:paraId="716613A8" w14:textId="77777777" w:rsidTr="002142C9">
        <w:trPr>
          <w:trHeight w:val="240"/>
          <w:tblCellSpacing w:w="6" w:type="dxa"/>
        </w:trPr>
        <w:tc>
          <w:tcPr>
            <w:tcW w:w="1618"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633A37F6"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Ödev</w:t>
            </w:r>
          </w:p>
        </w:tc>
        <w:tc>
          <w:tcPr>
            <w:tcW w:w="181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4B81B4D4" w14:textId="77777777" w:rsidR="00E345F5" w:rsidRPr="0018414D" w:rsidRDefault="00E345F5" w:rsidP="00E345F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0</w:t>
            </w:r>
          </w:p>
        </w:tc>
        <w:tc>
          <w:tcPr>
            <w:tcW w:w="1544"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4A030866" w14:textId="77777777" w:rsidR="00E345F5" w:rsidRPr="0018414D" w:rsidRDefault="00E345F5" w:rsidP="00E345F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0</w:t>
            </w:r>
          </w:p>
        </w:tc>
      </w:tr>
      <w:tr w:rsidR="0018414D" w:rsidRPr="0018414D" w14:paraId="7FF10E96" w14:textId="77777777" w:rsidTr="004E7636">
        <w:trPr>
          <w:trHeight w:val="240"/>
          <w:tblCellSpacing w:w="6" w:type="dxa"/>
        </w:trPr>
        <w:tc>
          <w:tcPr>
            <w:tcW w:w="1618"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tcPr>
          <w:p w14:paraId="740D15BB" w14:textId="77777777" w:rsidR="00E345F5" w:rsidRPr="0018414D" w:rsidRDefault="00E345F5" w:rsidP="00E345F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Yarıyıl İçi Toplam</w:t>
            </w:r>
          </w:p>
        </w:tc>
        <w:tc>
          <w:tcPr>
            <w:tcW w:w="1812"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350790F5" w14:textId="77777777" w:rsidR="00E345F5" w:rsidRPr="0018414D" w:rsidRDefault="00E345F5" w:rsidP="00E345F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w:t>
            </w:r>
          </w:p>
        </w:tc>
        <w:tc>
          <w:tcPr>
            <w:tcW w:w="1544"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7E50E1BD" w14:textId="77777777" w:rsidR="00E345F5" w:rsidRPr="0018414D" w:rsidRDefault="00E345F5" w:rsidP="00E345F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100</w:t>
            </w:r>
          </w:p>
        </w:tc>
      </w:tr>
      <w:tr w:rsidR="0018414D" w:rsidRPr="0018414D" w14:paraId="3DEC931F" w14:textId="77777777" w:rsidTr="002142C9">
        <w:trPr>
          <w:trHeight w:val="240"/>
          <w:tblCellSpacing w:w="6" w:type="dxa"/>
        </w:trPr>
        <w:tc>
          <w:tcPr>
            <w:tcW w:w="3437"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5DC9854E" w14:textId="77777777" w:rsidR="00E345F5" w:rsidRPr="0018414D" w:rsidRDefault="00E345F5" w:rsidP="00E345F5">
            <w:pPr>
              <w:spacing w:after="0" w:line="240" w:lineRule="auto"/>
              <w:rPr>
                <w:rFonts w:ascii="Times New Roman" w:eastAsia="Times New Roman" w:hAnsi="Times New Roman" w:cs="Times New Roman"/>
                <w:bCs/>
                <w:lang w:eastAsia="tr-TR"/>
              </w:rPr>
            </w:pPr>
            <w:r w:rsidRPr="0018414D">
              <w:rPr>
                <w:rFonts w:ascii="Times New Roman" w:eastAsia="Times New Roman" w:hAnsi="Times New Roman" w:cs="Times New Roman"/>
                <w:bCs/>
                <w:lang w:eastAsia="tr-TR"/>
              </w:rPr>
              <w:t>Yarıyıl içi değerlendirmelerin başarıya katkı oranı</w:t>
            </w:r>
            <w:r w:rsidRPr="0018414D">
              <w:rPr>
                <w:rFonts w:ascii="Times New Roman" w:eastAsia="Times New Roman" w:hAnsi="Times New Roman" w:cs="Times New Roman"/>
                <w:lang w:eastAsia="tr-TR"/>
              </w:rPr>
              <w:t> </w:t>
            </w:r>
          </w:p>
        </w:tc>
        <w:tc>
          <w:tcPr>
            <w:tcW w:w="1544"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170BE212" w14:textId="77777777" w:rsidR="00E345F5" w:rsidRPr="0018414D" w:rsidRDefault="00E345F5" w:rsidP="00E345F5">
            <w:pPr>
              <w:spacing w:after="0" w:line="240" w:lineRule="auto"/>
              <w:jc w:val="center"/>
              <w:rPr>
                <w:rFonts w:ascii="Times New Roman" w:eastAsia="Times New Roman" w:hAnsi="Times New Roman" w:cs="Times New Roman"/>
                <w:bCs/>
                <w:lang w:eastAsia="tr-TR"/>
              </w:rPr>
            </w:pPr>
            <w:r w:rsidRPr="0018414D">
              <w:rPr>
                <w:rFonts w:ascii="Times New Roman" w:eastAsia="Times New Roman" w:hAnsi="Times New Roman" w:cs="Times New Roman"/>
                <w:bCs/>
                <w:lang w:eastAsia="tr-TR"/>
              </w:rPr>
              <w:t>40</w:t>
            </w:r>
          </w:p>
        </w:tc>
      </w:tr>
      <w:tr w:rsidR="0018414D" w:rsidRPr="0018414D" w14:paraId="4C1EBF62" w14:textId="77777777" w:rsidTr="002142C9">
        <w:trPr>
          <w:trHeight w:val="240"/>
          <w:tblCellSpacing w:w="6" w:type="dxa"/>
        </w:trPr>
        <w:tc>
          <w:tcPr>
            <w:tcW w:w="3437"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37D4EA26" w14:textId="77777777" w:rsidR="00E345F5" w:rsidRPr="0018414D" w:rsidRDefault="00E345F5" w:rsidP="00E345F5">
            <w:pPr>
              <w:spacing w:after="0" w:line="240" w:lineRule="auto"/>
              <w:rPr>
                <w:rFonts w:ascii="Times New Roman" w:eastAsia="Times New Roman" w:hAnsi="Times New Roman" w:cs="Times New Roman"/>
                <w:bCs/>
                <w:lang w:eastAsia="tr-TR"/>
              </w:rPr>
            </w:pPr>
            <w:r w:rsidRPr="0018414D">
              <w:rPr>
                <w:rFonts w:ascii="Times New Roman" w:eastAsia="Times New Roman" w:hAnsi="Times New Roman" w:cs="Times New Roman"/>
                <w:bCs/>
                <w:lang w:eastAsia="tr-TR"/>
              </w:rPr>
              <w:t>Yarıyıl sonu sınavının başarıya katkı oranı</w:t>
            </w:r>
            <w:r w:rsidRPr="0018414D">
              <w:rPr>
                <w:rFonts w:ascii="Times New Roman" w:eastAsia="Times New Roman" w:hAnsi="Times New Roman" w:cs="Times New Roman"/>
                <w:lang w:eastAsia="tr-TR"/>
              </w:rPr>
              <w:t> </w:t>
            </w:r>
          </w:p>
        </w:tc>
        <w:tc>
          <w:tcPr>
            <w:tcW w:w="1544"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7E277E21" w14:textId="77777777" w:rsidR="00E345F5" w:rsidRPr="0018414D" w:rsidRDefault="00E345F5" w:rsidP="00E345F5">
            <w:pPr>
              <w:spacing w:after="0" w:line="240" w:lineRule="auto"/>
              <w:jc w:val="center"/>
              <w:rPr>
                <w:rFonts w:ascii="Times New Roman" w:eastAsia="Times New Roman" w:hAnsi="Times New Roman" w:cs="Times New Roman"/>
                <w:bCs/>
                <w:lang w:eastAsia="tr-TR"/>
              </w:rPr>
            </w:pPr>
            <w:r w:rsidRPr="0018414D">
              <w:rPr>
                <w:rFonts w:ascii="Times New Roman" w:eastAsia="Times New Roman" w:hAnsi="Times New Roman" w:cs="Times New Roman"/>
                <w:bCs/>
                <w:lang w:eastAsia="tr-TR"/>
              </w:rPr>
              <w:t>60</w:t>
            </w:r>
          </w:p>
        </w:tc>
      </w:tr>
      <w:tr w:rsidR="0018414D" w:rsidRPr="0018414D" w14:paraId="19F499EB" w14:textId="77777777" w:rsidTr="004E7636">
        <w:trPr>
          <w:trHeight w:val="240"/>
          <w:tblCellSpacing w:w="6" w:type="dxa"/>
        </w:trPr>
        <w:tc>
          <w:tcPr>
            <w:tcW w:w="3437" w:type="pct"/>
            <w:gridSpan w:val="4"/>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tcPr>
          <w:p w14:paraId="52A0F522" w14:textId="77777777" w:rsidR="00E345F5" w:rsidRPr="0018414D" w:rsidRDefault="00E345F5" w:rsidP="00E345F5">
            <w:pPr>
              <w:spacing w:after="0" w:line="240" w:lineRule="auto"/>
              <w:rPr>
                <w:rFonts w:ascii="Times New Roman" w:eastAsia="Times New Roman" w:hAnsi="Times New Roman" w:cs="Times New Roman"/>
                <w:b/>
                <w:bCs/>
                <w:lang w:eastAsia="tr-TR"/>
              </w:rPr>
            </w:pPr>
            <w:r w:rsidRPr="0018414D">
              <w:rPr>
                <w:rFonts w:ascii="Times New Roman" w:eastAsia="Times New Roman" w:hAnsi="Times New Roman" w:cs="Times New Roman"/>
                <w:b/>
                <w:bCs/>
                <w:lang w:eastAsia="tr-TR"/>
              </w:rPr>
              <w:t>Genel Toplam</w:t>
            </w:r>
            <w:r w:rsidRPr="0018414D">
              <w:rPr>
                <w:rFonts w:ascii="Times New Roman" w:eastAsia="Times New Roman" w:hAnsi="Times New Roman" w:cs="Times New Roman"/>
                <w:lang w:eastAsia="tr-TR"/>
              </w:rPr>
              <w:t> </w:t>
            </w:r>
          </w:p>
        </w:tc>
        <w:tc>
          <w:tcPr>
            <w:tcW w:w="1544"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03E8EDBA" w14:textId="77777777" w:rsidR="00E345F5" w:rsidRPr="0018414D" w:rsidRDefault="00E345F5" w:rsidP="00E345F5">
            <w:pPr>
              <w:spacing w:after="0" w:line="240" w:lineRule="auto"/>
              <w:jc w:val="center"/>
              <w:rPr>
                <w:rFonts w:ascii="Times New Roman" w:eastAsia="Times New Roman" w:hAnsi="Times New Roman" w:cs="Times New Roman"/>
                <w:b/>
                <w:bCs/>
                <w:lang w:eastAsia="tr-TR"/>
              </w:rPr>
            </w:pPr>
            <w:r w:rsidRPr="0018414D">
              <w:rPr>
                <w:rFonts w:ascii="Times New Roman" w:eastAsia="Times New Roman" w:hAnsi="Times New Roman" w:cs="Times New Roman"/>
                <w:b/>
                <w:bCs/>
                <w:lang w:eastAsia="tr-TR"/>
              </w:rPr>
              <w:t>100</w:t>
            </w:r>
          </w:p>
        </w:tc>
      </w:tr>
    </w:tbl>
    <w:p w14:paraId="57C17954" w14:textId="77777777" w:rsidR="00E345F5" w:rsidRPr="0018414D" w:rsidRDefault="00E345F5" w:rsidP="00E345F5">
      <w:pPr>
        <w:spacing w:after="0" w:line="240" w:lineRule="auto"/>
        <w:jc w:val="both"/>
        <w:rPr>
          <w:rFonts w:ascii="Times New Roman" w:eastAsia="Times New Roman" w:hAnsi="Times New Roman" w:cs="Times New Roman"/>
          <w:sz w:val="24"/>
          <w:szCs w:val="24"/>
          <w:lang w:eastAsia="tr-TR"/>
        </w:rPr>
      </w:pPr>
    </w:p>
    <w:p w14:paraId="345864C2" w14:textId="77777777" w:rsidR="00E345F5" w:rsidRPr="0018414D" w:rsidRDefault="00E345F5" w:rsidP="00E345F5">
      <w:pPr>
        <w:spacing w:after="0" w:line="240" w:lineRule="auto"/>
        <w:jc w:val="both"/>
        <w:rPr>
          <w:rFonts w:ascii="Times New Roman" w:eastAsia="Times New Roman" w:hAnsi="Times New Roman" w:cs="Times New Roman"/>
          <w:sz w:val="24"/>
          <w:szCs w:val="24"/>
          <w:lang w:eastAsia="tr-TR"/>
        </w:rPr>
      </w:pPr>
      <w:r w:rsidRPr="0018414D">
        <w:rPr>
          <w:rFonts w:ascii="Times New Roman" w:eastAsia="Times New Roman" w:hAnsi="Times New Roman" w:cs="Times New Roman"/>
          <w:b/>
          <w:lang w:eastAsia="tr-TR"/>
        </w:rPr>
        <w:t xml:space="preserve">Dersin </w:t>
      </w:r>
      <w:r w:rsidR="004E7636" w:rsidRPr="0018414D">
        <w:rPr>
          <w:rFonts w:ascii="Times New Roman" w:eastAsia="Times New Roman" w:hAnsi="Times New Roman" w:cs="Times New Roman"/>
          <w:b/>
          <w:lang w:eastAsia="tr-TR"/>
        </w:rPr>
        <w:t>Tanımı:</w:t>
      </w:r>
      <w:r w:rsidR="004E7636" w:rsidRPr="0018414D">
        <w:rPr>
          <w:rFonts w:ascii="Times New Roman" w:eastAsia="Times New Roman" w:hAnsi="Times New Roman" w:cs="Times New Roman"/>
          <w:lang w:eastAsia="tr-TR"/>
        </w:rPr>
        <w:t xml:space="preserve"> </w:t>
      </w:r>
      <w:r w:rsidRPr="0018414D">
        <w:rPr>
          <w:rFonts w:ascii="Times New Roman" w:eastAsia="Times New Roman" w:hAnsi="Times New Roman" w:cs="Times New Roman"/>
          <w:lang w:eastAsia="tr-TR"/>
        </w:rPr>
        <w:t xml:space="preserve">Bu </w:t>
      </w:r>
      <w:proofErr w:type="gramStart"/>
      <w:r w:rsidRPr="0018414D">
        <w:rPr>
          <w:rFonts w:ascii="Times New Roman" w:eastAsia="Times New Roman" w:hAnsi="Times New Roman" w:cs="Times New Roman"/>
          <w:lang w:eastAsia="tr-TR"/>
        </w:rPr>
        <w:t>modülde</w:t>
      </w:r>
      <w:proofErr w:type="gramEnd"/>
      <w:r w:rsidRPr="0018414D">
        <w:rPr>
          <w:rFonts w:ascii="Times New Roman" w:eastAsia="Times New Roman" w:hAnsi="Times New Roman" w:cs="Times New Roman"/>
          <w:lang w:eastAsia="tr-TR"/>
        </w:rPr>
        <w:t xml:space="preserve"> ağrılıklı olarak kas-iskelet ve eklem-bağ doku sistemine ilişkin hastalıklar, tanı, tedavi yöntemleri ve hemşirelik bakımı yer almaktadır. Modül, kas-iskelet ve eklem-bağ doku sistemine ilişkin fizik muayene ve tanı yöntemleri, hastalıklar, tedavi yöntemleri, konjenital </w:t>
      </w:r>
      <w:proofErr w:type="gramStart"/>
      <w:r w:rsidRPr="0018414D">
        <w:rPr>
          <w:rFonts w:ascii="Times New Roman" w:eastAsia="Times New Roman" w:hAnsi="Times New Roman" w:cs="Times New Roman"/>
          <w:lang w:eastAsia="tr-TR"/>
        </w:rPr>
        <w:t>anomaliler</w:t>
      </w:r>
      <w:proofErr w:type="gramEnd"/>
      <w:r w:rsidRPr="0018414D">
        <w:rPr>
          <w:rFonts w:ascii="Times New Roman" w:eastAsia="Times New Roman" w:hAnsi="Times New Roman" w:cs="Times New Roman"/>
          <w:lang w:eastAsia="tr-TR"/>
        </w:rPr>
        <w:t>, nöromüsküler hastalıklar, posttravmatik stres bozukluğu, mental retardasyon, kas-iskelet sistemi ve eklem-bağ doku sistemi hastalıklarına ilişkin örnek vaka ve film tartışmasını içermektedir.</w:t>
      </w:r>
      <w:r w:rsidRPr="0018414D">
        <w:rPr>
          <w:rFonts w:ascii="Times New Roman" w:eastAsia="Times New Roman" w:hAnsi="Times New Roman" w:cs="Times New Roman"/>
          <w:sz w:val="24"/>
          <w:szCs w:val="24"/>
          <w:lang w:eastAsia="tr-TR"/>
        </w:rPr>
        <w:t xml:space="preserve"> </w:t>
      </w:r>
    </w:p>
    <w:p w14:paraId="3E1E26C4" w14:textId="77777777" w:rsidR="00E345F5" w:rsidRPr="0018414D" w:rsidRDefault="00E345F5" w:rsidP="00E345F5">
      <w:p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b/>
          <w:lang w:eastAsia="tr-TR"/>
        </w:rPr>
        <w:t xml:space="preserve">Dersin </w:t>
      </w:r>
      <w:r w:rsidR="004E7636" w:rsidRPr="0018414D">
        <w:rPr>
          <w:rFonts w:ascii="Times New Roman" w:eastAsia="Times New Roman" w:hAnsi="Times New Roman" w:cs="Times New Roman"/>
          <w:b/>
          <w:lang w:eastAsia="tr-TR"/>
        </w:rPr>
        <w:t>Amacı:</w:t>
      </w:r>
      <w:r w:rsidR="004E7636" w:rsidRPr="0018414D">
        <w:rPr>
          <w:rFonts w:ascii="Times New Roman" w:eastAsia="Times New Roman" w:hAnsi="Times New Roman" w:cs="Times New Roman"/>
          <w:lang w:eastAsia="tr-TR"/>
        </w:rPr>
        <w:tab/>
      </w:r>
      <w:r w:rsidRPr="0018414D">
        <w:rPr>
          <w:rFonts w:ascii="Times New Roman" w:eastAsia="Times New Roman" w:hAnsi="Times New Roman" w:cs="Times New Roman"/>
          <w:lang w:eastAsia="tr-TR"/>
        </w:rPr>
        <w:t xml:space="preserve"> Bu </w:t>
      </w:r>
      <w:proofErr w:type="gramStart"/>
      <w:r w:rsidRPr="0018414D">
        <w:rPr>
          <w:rFonts w:ascii="Times New Roman" w:eastAsia="Times New Roman" w:hAnsi="Times New Roman" w:cs="Times New Roman"/>
          <w:lang w:eastAsia="tr-TR"/>
        </w:rPr>
        <w:t>modül</w:t>
      </w:r>
      <w:proofErr w:type="gramEnd"/>
      <w:r w:rsidRPr="0018414D">
        <w:rPr>
          <w:rFonts w:ascii="Times New Roman" w:eastAsia="Times New Roman" w:hAnsi="Times New Roman" w:cs="Times New Roman"/>
          <w:lang w:eastAsia="tr-TR"/>
        </w:rPr>
        <w:t xml:space="preserve"> öğrencilere, kas-iskelet ve eklem-bağ doku sistemine ilişkin fizik muayene, tanı ve tedavi yöntemleri, kas-iskelet ve eklem-bağ doku sistemi hastalıkları (Romatoit artrit, Osteoartrit, Sistemik lupus eritematozus (SLE), poliarteritis nodosa (PAN), akut romatizmal ateş), gelişen sorunları, konjenital anomalileri ve hemşirelik bakımı, posttravmatik stres bozukluğu ve hemşirelik bakımı, mental retardasyon ve hemşirelik yaklaşımı, sağlık hizmetlerinde kalite ve akreditasyon konularına ilişkin teorik ve pratik bilgi ve becerileri kazandırmayı amaçlamaktadır.</w:t>
      </w:r>
    </w:p>
    <w:p w14:paraId="25C20133" w14:textId="77777777" w:rsidR="00E345F5" w:rsidRPr="0018414D" w:rsidRDefault="00E345F5" w:rsidP="00E345F5">
      <w:p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b/>
          <w:lang w:eastAsia="tr-TR"/>
        </w:rPr>
        <w:t xml:space="preserve">Dersin </w:t>
      </w:r>
      <w:r w:rsidR="004E7636" w:rsidRPr="0018414D">
        <w:rPr>
          <w:rFonts w:ascii="Times New Roman" w:eastAsia="Times New Roman" w:hAnsi="Times New Roman" w:cs="Times New Roman"/>
          <w:b/>
          <w:lang w:eastAsia="tr-TR"/>
        </w:rPr>
        <w:t>Veriliş Şekli:</w:t>
      </w:r>
      <w:r w:rsidR="004E7636" w:rsidRPr="0018414D">
        <w:rPr>
          <w:rFonts w:ascii="Times New Roman" w:eastAsia="Times New Roman" w:hAnsi="Times New Roman" w:cs="Times New Roman"/>
          <w:lang w:eastAsia="tr-TR"/>
        </w:rPr>
        <w:t xml:space="preserve"> </w:t>
      </w:r>
      <w:r w:rsidRPr="0018414D">
        <w:rPr>
          <w:rFonts w:ascii="Times New Roman" w:eastAsia="Times New Roman" w:hAnsi="Times New Roman" w:cs="Times New Roman"/>
          <w:lang w:eastAsia="tr-TR"/>
        </w:rPr>
        <w:t xml:space="preserve">Ünitedeki konular ilgili anabilim dalı öğretim elemanları tarafından yürütülmektedir. Dersin teorik kısmı yüz-yüze ve </w:t>
      </w:r>
      <w:proofErr w:type="gramStart"/>
      <w:r w:rsidRPr="0018414D">
        <w:rPr>
          <w:rFonts w:ascii="Times New Roman" w:eastAsia="Times New Roman" w:hAnsi="Times New Roman" w:cs="Times New Roman"/>
          <w:lang w:eastAsia="tr-TR"/>
        </w:rPr>
        <w:t>online</w:t>
      </w:r>
      <w:proofErr w:type="gramEnd"/>
      <w:r w:rsidRPr="0018414D">
        <w:rPr>
          <w:rFonts w:ascii="Times New Roman" w:eastAsia="Times New Roman" w:hAnsi="Times New Roman" w:cs="Times New Roman"/>
          <w:lang w:eastAsia="tr-TR"/>
        </w:rPr>
        <w:t xml:space="preserve"> olaraki interaktif eğitim yöntemler ile işlenmektedir. Ayrıca derse ait sunu materyali Erciyes Üniversitesi Ders Materyali Depo Portalına yüklenmekte ve öğrencilerin erişimine sunulmaktadır.</w:t>
      </w:r>
      <w:r w:rsidRPr="0018414D">
        <w:rPr>
          <w:rFonts w:ascii="Times New Roman" w:eastAsia="Times New Roman" w:hAnsi="Times New Roman" w:cs="Times New Roman"/>
          <w:sz w:val="24"/>
          <w:szCs w:val="24"/>
          <w:lang w:eastAsia="tr-TR"/>
        </w:rPr>
        <w:t xml:space="preserve"> </w:t>
      </w:r>
      <w:r w:rsidRPr="0018414D">
        <w:rPr>
          <w:rFonts w:ascii="Times New Roman" w:eastAsia="Times New Roman" w:hAnsi="Times New Roman" w:cs="Times New Roman"/>
          <w:lang w:eastAsia="tr-TR"/>
        </w:rPr>
        <w:t>Dersin uygulama bölümü ise klinik/sahada öğretim elemanı eşliğinde yürütülmektedir.</w:t>
      </w:r>
    </w:p>
    <w:p w14:paraId="1EB4CCC2" w14:textId="77777777" w:rsidR="00E345F5" w:rsidRPr="0018414D" w:rsidRDefault="00E345F5" w:rsidP="00E345F5">
      <w:pPr>
        <w:spacing w:after="0" w:line="240" w:lineRule="auto"/>
        <w:jc w:val="both"/>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 xml:space="preserve">Dersin </w:t>
      </w:r>
      <w:r w:rsidR="004E7636" w:rsidRPr="0018414D">
        <w:rPr>
          <w:rFonts w:ascii="Times New Roman" w:eastAsia="Times New Roman" w:hAnsi="Times New Roman" w:cs="Times New Roman"/>
          <w:b/>
          <w:lang w:eastAsia="tr-TR"/>
        </w:rPr>
        <w:t>Öğrenme Çıktıları</w:t>
      </w:r>
    </w:p>
    <w:p w14:paraId="191FF00B" w14:textId="77777777" w:rsidR="00E345F5" w:rsidRPr="0018414D" w:rsidRDefault="00E345F5" w:rsidP="00384DAB">
      <w:pPr>
        <w:numPr>
          <w:ilvl w:val="0"/>
          <w:numId w:val="66"/>
        </w:numPr>
        <w:spacing w:after="0" w:line="240" w:lineRule="auto"/>
        <w:contextualSpacing/>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Kas-iskelet sistemi fizik muayene ve tanı yöntemlerini açıklar.</w:t>
      </w:r>
    </w:p>
    <w:p w14:paraId="794886FF" w14:textId="77777777" w:rsidR="00E345F5" w:rsidRPr="0018414D" w:rsidRDefault="00E345F5" w:rsidP="00384DAB">
      <w:pPr>
        <w:numPr>
          <w:ilvl w:val="0"/>
          <w:numId w:val="66"/>
        </w:numPr>
        <w:spacing w:after="0" w:line="240" w:lineRule="auto"/>
        <w:contextualSpacing/>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Kas- iskelet sistemi hastalıklarını açıklar.</w:t>
      </w:r>
    </w:p>
    <w:p w14:paraId="6E6FDCE5" w14:textId="77777777" w:rsidR="00E345F5" w:rsidRPr="0018414D" w:rsidRDefault="00E345F5" w:rsidP="00384DAB">
      <w:pPr>
        <w:numPr>
          <w:ilvl w:val="0"/>
          <w:numId w:val="66"/>
        </w:numPr>
        <w:spacing w:after="0" w:line="240" w:lineRule="auto"/>
        <w:contextualSpacing/>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Kas-İskelet sistemi hastalıklarında uygulanan tedavi yöntemlerini açıklar.</w:t>
      </w:r>
    </w:p>
    <w:p w14:paraId="547A2B8F" w14:textId="77777777" w:rsidR="00E345F5" w:rsidRPr="0018414D" w:rsidRDefault="00E345F5" w:rsidP="00384DAB">
      <w:pPr>
        <w:numPr>
          <w:ilvl w:val="0"/>
          <w:numId w:val="66"/>
        </w:numPr>
        <w:spacing w:after="0" w:line="240" w:lineRule="auto"/>
        <w:contextualSpacing/>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Kas-iskelet sistemi cerrahisinde perioperatif bakım verme becerisi kazanır.</w:t>
      </w:r>
    </w:p>
    <w:p w14:paraId="6DE5FC37" w14:textId="77777777" w:rsidR="00E345F5" w:rsidRPr="0018414D" w:rsidRDefault="00E345F5" w:rsidP="00384DAB">
      <w:pPr>
        <w:numPr>
          <w:ilvl w:val="0"/>
          <w:numId w:val="66"/>
        </w:numPr>
        <w:spacing w:after="0" w:line="240" w:lineRule="auto"/>
        <w:contextualSpacing/>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Kas-İskelet sistemi sorunu yaşayan bireye hemşirelik bakımı verme becerisi kazanır.</w:t>
      </w:r>
    </w:p>
    <w:p w14:paraId="2B09C012" w14:textId="77777777" w:rsidR="00E345F5" w:rsidRPr="0018414D" w:rsidRDefault="00E345F5" w:rsidP="00384DAB">
      <w:pPr>
        <w:numPr>
          <w:ilvl w:val="0"/>
          <w:numId w:val="66"/>
        </w:numPr>
        <w:spacing w:after="0" w:line="240" w:lineRule="auto"/>
        <w:contextualSpacing/>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Nöro-müskuler hastalığı olan çocuk ve ailesinin hemşirelik bakımını planlar.</w:t>
      </w:r>
    </w:p>
    <w:p w14:paraId="301A3035" w14:textId="77777777" w:rsidR="00E345F5" w:rsidRPr="0018414D" w:rsidRDefault="00E345F5" w:rsidP="00384DAB">
      <w:pPr>
        <w:numPr>
          <w:ilvl w:val="0"/>
          <w:numId w:val="66"/>
        </w:numPr>
        <w:spacing w:after="0" w:line="240" w:lineRule="auto"/>
        <w:contextualSpacing/>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Posttravmatik Stres Bozukluğunu açıklar.</w:t>
      </w:r>
    </w:p>
    <w:p w14:paraId="77B82789" w14:textId="77777777" w:rsidR="00E345F5" w:rsidRPr="0018414D" w:rsidRDefault="00E345F5" w:rsidP="00384DAB">
      <w:pPr>
        <w:numPr>
          <w:ilvl w:val="0"/>
          <w:numId w:val="66"/>
        </w:numPr>
        <w:spacing w:after="0" w:line="240" w:lineRule="auto"/>
        <w:contextualSpacing/>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Sağlık Hizmetlerinde Kalite ve Akreditasyon kavramlarını tartışır.</w:t>
      </w:r>
    </w:p>
    <w:p w14:paraId="6ED19B24" w14:textId="77777777" w:rsidR="00E345F5" w:rsidRPr="0018414D" w:rsidRDefault="00E345F5" w:rsidP="00E345F5">
      <w:pPr>
        <w:spacing w:after="0" w:line="240" w:lineRule="auto"/>
        <w:jc w:val="both"/>
        <w:rPr>
          <w:rFonts w:ascii="Times New Roman" w:eastAsia="Times New Roman" w:hAnsi="Times New Roman" w:cs="Times New Roman"/>
          <w:lang w:eastAsia="tr-TR"/>
        </w:rPr>
      </w:pPr>
    </w:p>
    <w:p w14:paraId="7A39B554" w14:textId="77777777" w:rsidR="001B6EDD" w:rsidRPr="0018414D" w:rsidRDefault="001B6EDD" w:rsidP="000835A5">
      <w:pPr>
        <w:spacing w:after="0" w:line="240" w:lineRule="auto"/>
        <w:jc w:val="center"/>
        <w:rPr>
          <w:rFonts w:ascii="Times New Roman" w:eastAsia="Times New Roman" w:hAnsi="Times New Roman" w:cs="Times New Roman"/>
          <w:b/>
          <w:lang w:eastAsia="tr-TR"/>
        </w:rPr>
      </w:pPr>
    </w:p>
    <w:p w14:paraId="12EE3E18" w14:textId="77777777" w:rsidR="001B6EDD" w:rsidRPr="0018414D" w:rsidRDefault="001B6EDD" w:rsidP="000835A5">
      <w:pPr>
        <w:spacing w:after="0" w:line="240" w:lineRule="auto"/>
        <w:jc w:val="center"/>
        <w:rPr>
          <w:rFonts w:ascii="Times New Roman" w:eastAsia="Times New Roman" w:hAnsi="Times New Roman" w:cs="Times New Roman"/>
          <w:b/>
          <w:lang w:eastAsia="tr-TR"/>
        </w:rPr>
      </w:pPr>
    </w:p>
    <w:p w14:paraId="58D0EBD2" w14:textId="77777777" w:rsidR="001B6EDD" w:rsidRPr="0018414D" w:rsidRDefault="001B6EDD" w:rsidP="000835A5">
      <w:pPr>
        <w:spacing w:after="0" w:line="240" w:lineRule="auto"/>
        <w:jc w:val="center"/>
        <w:rPr>
          <w:rFonts w:ascii="Times New Roman" w:eastAsia="Times New Roman" w:hAnsi="Times New Roman" w:cs="Times New Roman"/>
          <w:b/>
          <w:lang w:eastAsia="tr-TR"/>
        </w:rPr>
      </w:pPr>
    </w:p>
    <w:p w14:paraId="61F3AD9B" w14:textId="77777777" w:rsidR="00E345F5" w:rsidRPr="0018414D" w:rsidRDefault="00E345F5" w:rsidP="000835A5">
      <w:pPr>
        <w:spacing w:after="0" w:line="240" w:lineRule="auto"/>
        <w:jc w:val="center"/>
        <w:rPr>
          <w:rFonts w:ascii="Times New Roman" w:eastAsia="Times New Roman" w:hAnsi="Times New Roman" w:cs="Times New Roman"/>
          <w:b/>
          <w:lang w:eastAsia="tr-TR"/>
        </w:rPr>
      </w:pPr>
    </w:p>
    <w:p w14:paraId="5C57F6BD" w14:textId="77777777" w:rsidR="00E345F5" w:rsidRPr="0018414D" w:rsidRDefault="00E345F5" w:rsidP="000835A5">
      <w:pPr>
        <w:spacing w:after="0" w:line="240" w:lineRule="auto"/>
        <w:jc w:val="center"/>
        <w:rPr>
          <w:rFonts w:ascii="Times New Roman" w:eastAsia="Times New Roman" w:hAnsi="Times New Roman" w:cs="Times New Roman"/>
          <w:b/>
          <w:lang w:eastAsia="tr-TR"/>
        </w:rPr>
      </w:pPr>
    </w:p>
    <w:p w14:paraId="35A18BEC" w14:textId="77777777" w:rsidR="00E345F5" w:rsidRPr="0018414D" w:rsidRDefault="00E345F5" w:rsidP="000835A5">
      <w:pPr>
        <w:spacing w:after="0" w:line="240" w:lineRule="auto"/>
        <w:jc w:val="center"/>
        <w:rPr>
          <w:rFonts w:ascii="Times New Roman" w:eastAsia="Times New Roman" w:hAnsi="Times New Roman" w:cs="Times New Roman"/>
          <w:b/>
          <w:lang w:eastAsia="tr-TR"/>
        </w:rPr>
      </w:pPr>
    </w:p>
    <w:p w14:paraId="1181BFB8" w14:textId="77777777" w:rsidR="00E345F5" w:rsidRPr="0018414D" w:rsidRDefault="00E345F5" w:rsidP="000835A5">
      <w:pPr>
        <w:spacing w:after="0" w:line="240" w:lineRule="auto"/>
        <w:jc w:val="center"/>
        <w:rPr>
          <w:rFonts w:ascii="Times New Roman" w:eastAsia="Times New Roman" w:hAnsi="Times New Roman" w:cs="Times New Roman"/>
          <w:b/>
          <w:lang w:eastAsia="tr-TR"/>
        </w:rPr>
      </w:pPr>
    </w:p>
    <w:p w14:paraId="39A4A74C" w14:textId="77777777" w:rsidR="00E345F5" w:rsidRPr="0018414D" w:rsidRDefault="00E345F5" w:rsidP="000835A5">
      <w:pPr>
        <w:spacing w:after="0" w:line="240" w:lineRule="auto"/>
        <w:jc w:val="center"/>
        <w:rPr>
          <w:rFonts w:ascii="Times New Roman" w:eastAsia="Times New Roman" w:hAnsi="Times New Roman" w:cs="Times New Roman"/>
          <w:b/>
          <w:lang w:eastAsia="tr-TR"/>
        </w:rPr>
      </w:pPr>
    </w:p>
    <w:p w14:paraId="7CB2E3F3" w14:textId="77777777" w:rsidR="00E345F5" w:rsidRPr="0018414D" w:rsidRDefault="00E345F5" w:rsidP="000835A5">
      <w:pPr>
        <w:spacing w:after="0" w:line="240" w:lineRule="auto"/>
        <w:jc w:val="center"/>
        <w:rPr>
          <w:rFonts w:ascii="Times New Roman" w:eastAsia="Times New Roman" w:hAnsi="Times New Roman" w:cs="Times New Roman"/>
          <w:b/>
          <w:lang w:eastAsia="tr-TR"/>
        </w:rPr>
      </w:pPr>
    </w:p>
    <w:p w14:paraId="75DFDD35" w14:textId="77777777" w:rsidR="00E345F5" w:rsidRPr="0018414D" w:rsidRDefault="00E345F5" w:rsidP="000835A5">
      <w:pPr>
        <w:spacing w:after="0" w:line="240" w:lineRule="auto"/>
        <w:jc w:val="center"/>
        <w:rPr>
          <w:rFonts w:ascii="Times New Roman" w:eastAsia="Times New Roman" w:hAnsi="Times New Roman" w:cs="Times New Roman"/>
          <w:b/>
          <w:lang w:eastAsia="tr-TR"/>
        </w:rPr>
      </w:pPr>
    </w:p>
    <w:p w14:paraId="283624E1" w14:textId="77777777" w:rsidR="00E345F5" w:rsidRPr="0018414D" w:rsidRDefault="00E345F5" w:rsidP="000835A5">
      <w:pPr>
        <w:spacing w:after="0" w:line="240" w:lineRule="auto"/>
        <w:jc w:val="center"/>
        <w:rPr>
          <w:rFonts w:ascii="Times New Roman" w:eastAsia="Times New Roman" w:hAnsi="Times New Roman" w:cs="Times New Roman"/>
          <w:b/>
          <w:lang w:eastAsia="tr-TR"/>
        </w:rPr>
      </w:pPr>
    </w:p>
    <w:p w14:paraId="4031917F" w14:textId="77777777" w:rsidR="000835A5" w:rsidRPr="0018414D" w:rsidRDefault="00E345F5" w:rsidP="000835A5">
      <w:pPr>
        <w:spacing w:after="0" w:line="240" w:lineRule="auto"/>
        <w:jc w:val="center"/>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 xml:space="preserve">HEM 311 </w:t>
      </w:r>
      <w:r w:rsidR="000835A5" w:rsidRPr="0018414D">
        <w:rPr>
          <w:rFonts w:ascii="Times New Roman" w:eastAsia="Times New Roman" w:hAnsi="Times New Roman" w:cs="Times New Roman"/>
          <w:b/>
          <w:lang w:eastAsia="tr-TR"/>
        </w:rPr>
        <w:t xml:space="preserve">KARMAŞIK SAĞLIK SORUNLARI VE HEMŞİRELİK MODÜL I, 1. ÜNİTE </w:t>
      </w:r>
    </w:p>
    <w:p w14:paraId="48A79319" w14:textId="77777777" w:rsidR="00E345F5" w:rsidRPr="0018414D" w:rsidRDefault="00E345F5" w:rsidP="000835A5">
      <w:pPr>
        <w:spacing w:after="0" w:line="240" w:lineRule="auto"/>
        <w:rPr>
          <w:rFonts w:ascii="Times New Roman" w:eastAsia="Times New Roman" w:hAnsi="Times New Roman" w:cs="Times New Roman"/>
          <w:b/>
          <w:lang w:eastAsia="tr-TR"/>
        </w:rPr>
      </w:pPr>
    </w:p>
    <w:p w14:paraId="5FC2F761" w14:textId="77777777" w:rsidR="000835A5" w:rsidRPr="0018414D" w:rsidRDefault="000835A5" w:rsidP="000835A5">
      <w:p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 xml:space="preserve">Ünite Konuları: </w:t>
      </w:r>
    </w:p>
    <w:p w14:paraId="55992126" w14:textId="77777777" w:rsidR="000835A5" w:rsidRPr="0018414D" w:rsidRDefault="003D16BF" w:rsidP="00384DAB">
      <w:pPr>
        <w:numPr>
          <w:ilvl w:val="0"/>
          <w:numId w:val="1"/>
        </w:num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Kas-iskelet ve eklem-</w:t>
      </w:r>
      <w:r w:rsidR="000835A5" w:rsidRPr="0018414D">
        <w:rPr>
          <w:rFonts w:ascii="Times New Roman" w:eastAsia="Times New Roman" w:hAnsi="Times New Roman" w:cs="Times New Roman"/>
          <w:lang w:eastAsia="tr-TR"/>
        </w:rPr>
        <w:t>bağ doku sistemi fizik muayenesi ve tanı yöntemleri</w:t>
      </w:r>
    </w:p>
    <w:p w14:paraId="6E9991A2" w14:textId="77777777" w:rsidR="000835A5" w:rsidRPr="0018414D" w:rsidRDefault="003D16BF" w:rsidP="00384DAB">
      <w:pPr>
        <w:numPr>
          <w:ilvl w:val="0"/>
          <w:numId w:val="1"/>
        </w:num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Kas-</w:t>
      </w:r>
      <w:r w:rsidR="000835A5" w:rsidRPr="0018414D">
        <w:rPr>
          <w:rFonts w:ascii="Times New Roman" w:eastAsia="Times New Roman" w:hAnsi="Times New Roman" w:cs="Times New Roman"/>
          <w:lang w:eastAsia="tr-TR"/>
        </w:rPr>
        <w:t>iskelet sistemi hastalıkları ve tedavi yöntemleri</w:t>
      </w:r>
    </w:p>
    <w:p w14:paraId="1474E419" w14:textId="77777777" w:rsidR="000835A5" w:rsidRPr="0018414D" w:rsidRDefault="000835A5" w:rsidP="00384DAB">
      <w:pPr>
        <w:numPr>
          <w:ilvl w:val="0"/>
          <w:numId w:val="1"/>
        </w:num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Ortopedik hastalıklara ilişkin sorunlar</w:t>
      </w:r>
    </w:p>
    <w:p w14:paraId="635F4A74" w14:textId="77777777" w:rsidR="000835A5" w:rsidRPr="0018414D" w:rsidRDefault="000835A5" w:rsidP="00384DAB">
      <w:pPr>
        <w:numPr>
          <w:ilvl w:val="0"/>
          <w:numId w:val="1"/>
        </w:numPr>
        <w:spacing w:after="0" w:line="240" w:lineRule="auto"/>
        <w:rPr>
          <w:rFonts w:ascii="Times New Roman" w:eastAsia="Times New Roman" w:hAnsi="Times New Roman" w:cs="Times New Roman"/>
          <w:i/>
          <w:lang w:eastAsia="tr-TR"/>
        </w:rPr>
      </w:pPr>
      <w:r w:rsidRPr="0018414D">
        <w:rPr>
          <w:rFonts w:ascii="Times New Roman" w:eastAsia="Times New Roman" w:hAnsi="Times New Roman" w:cs="Times New Roman"/>
          <w:lang w:eastAsia="tr-TR"/>
        </w:rPr>
        <w:t xml:space="preserve">Ortopedik hastalıklarda uygulanan tedaviler </w:t>
      </w:r>
    </w:p>
    <w:p w14:paraId="59B826E5" w14:textId="77777777" w:rsidR="000835A5" w:rsidRPr="0018414D" w:rsidRDefault="003D16BF" w:rsidP="00384DAB">
      <w:pPr>
        <w:numPr>
          <w:ilvl w:val="0"/>
          <w:numId w:val="1"/>
        </w:numPr>
        <w:spacing w:after="0" w:line="240" w:lineRule="auto"/>
        <w:rPr>
          <w:rFonts w:ascii="Times New Roman" w:eastAsia="Times New Roman" w:hAnsi="Times New Roman" w:cs="Times New Roman"/>
          <w:i/>
          <w:lang w:eastAsia="tr-TR"/>
        </w:rPr>
      </w:pPr>
      <w:r w:rsidRPr="0018414D">
        <w:rPr>
          <w:rFonts w:ascii="Times New Roman" w:eastAsia="Times New Roman" w:hAnsi="Times New Roman" w:cs="Times New Roman"/>
          <w:lang w:eastAsia="tr-TR"/>
        </w:rPr>
        <w:t>Kas-</w:t>
      </w:r>
      <w:r w:rsidR="000835A5" w:rsidRPr="0018414D">
        <w:rPr>
          <w:rFonts w:ascii="Times New Roman" w:eastAsia="Times New Roman" w:hAnsi="Times New Roman" w:cs="Times New Roman"/>
          <w:lang w:eastAsia="tr-TR"/>
        </w:rPr>
        <w:t>iskelet sistemi cerrahisi ve hemşirelik bakımı, vaka tartışması -traksiyondaki hasta bakımı</w:t>
      </w:r>
    </w:p>
    <w:p w14:paraId="08B90878" w14:textId="77777777" w:rsidR="000835A5" w:rsidRPr="0018414D" w:rsidRDefault="000835A5" w:rsidP="00384DAB">
      <w:pPr>
        <w:numPr>
          <w:ilvl w:val="0"/>
          <w:numId w:val="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Kas-iskelet sistemine ilişkin konjenital </w:t>
      </w:r>
      <w:proofErr w:type="gramStart"/>
      <w:r w:rsidRPr="0018414D">
        <w:rPr>
          <w:rFonts w:ascii="Times New Roman" w:eastAsia="Times New Roman" w:hAnsi="Times New Roman" w:cs="Times New Roman"/>
          <w:lang w:eastAsia="tr-TR"/>
        </w:rPr>
        <w:t>anomaliler</w:t>
      </w:r>
      <w:proofErr w:type="gramEnd"/>
    </w:p>
    <w:p w14:paraId="3D869EF0" w14:textId="77777777" w:rsidR="000835A5" w:rsidRPr="0018414D" w:rsidRDefault="000835A5" w:rsidP="00384DAB">
      <w:pPr>
        <w:numPr>
          <w:ilvl w:val="0"/>
          <w:numId w:val="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Nöro-muskuler hastalıkları ve hemşirelik bakımı, vaka tartışması - muskuler distrofi/ serebral palsy</w:t>
      </w:r>
    </w:p>
    <w:p w14:paraId="708C31A1" w14:textId="77777777" w:rsidR="000835A5" w:rsidRPr="0018414D" w:rsidRDefault="000835A5" w:rsidP="00384DAB">
      <w:pPr>
        <w:numPr>
          <w:ilvl w:val="0"/>
          <w:numId w:val="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Posttravmatik stres bozukluğu (PTSB) ve hemşirelik bakımı</w:t>
      </w:r>
    </w:p>
    <w:p w14:paraId="4D58E287" w14:textId="77777777" w:rsidR="000835A5" w:rsidRPr="0018414D" w:rsidRDefault="000835A5" w:rsidP="00384DAB">
      <w:pPr>
        <w:numPr>
          <w:ilvl w:val="0"/>
          <w:numId w:val="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Eklem - bağ dokusu hastalıkları, vaka tartışması -yaşlı sağlığı ve yaşa bağlı fiziksel deformite</w:t>
      </w:r>
    </w:p>
    <w:p w14:paraId="65F72464" w14:textId="77777777" w:rsidR="000835A5" w:rsidRPr="0018414D" w:rsidRDefault="000835A5" w:rsidP="00384DAB">
      <w:pPr>
        <w:numPr>
          <w:ilvl w:val="0"/>
          <w:numId w:val="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Akut romatizmal ateş</w:t>
      </w:r>
    </w:p>
    <w:p w14:paraId="553BF7E1" w14:textId="77777777" w:rsidR="000835A5" w:rsidRPr="00E46326" w:rsidRDefault="000835A5" w:rsidP="00384DAB">
      <w:pPr>
        <w:numPr>
          <w:ilvl w:val="0"/>
          <w:numId w:val="1"/>
        </w:numPr>
        <w:spacing w:after="0" w:line="240" w:lineRule="auto"/>
        <w:rPr>
          <w:rFonts w:ascii="Times New Roman" w:eastAsia="Times New Roman" w:hAnsi="Times New Roman" w:cs="Times New Roman"/>
          <w:lang w:eastAsia="tr-TR"/>
        </w:rPr>
      </w:pPr>
      <w:r w:rsidRPr="00E46326">
        <w:rPr>
          <w:rFonts w:ascii="Times New Roman" w:eastAsia="Times New Roman" w:hAnsi="Times New Roman" w:cs="Times New Roman"/>
          <w:lang w:eastAsia="tr-TR"/>
        </w:rPr>
        <w:t>Mental retardasyon</w:t>
      </w:r>
    </w:p>
    <w:p w14:paraId="7C9FBCE9" w14:textId="171F3593" w:rsidR="00E46326" w:rsidRPr="00D1627E" w:rsidRDefault="00E46326" w:rsidP="00384DAB">
      <w:pPr>
        <w:numPr>
          <w:ilvl w:val="0"/>
          <w:numId w:val="1"/>
        </w:numPr>
        <w:spacing w:after="0" w:line="240" w:lineRule="auto"/>
        <w:rPr>
          <w:rFonts w:ascii="Times New Roman" w:eastAsia="Times New Roman" w:hAnsi="Times New Roman" w:cs="Times New Roman"/>
          <w:lang w:eastAsia="tr-TR"/>
        </w:rPr>
      </w:pPr>
      <w:r w:rsidRPr="00D1627E">
        <w:rPr>
          <w:rFonts w:ascii="Times New Roman" w:hAnsi="Times New Roman" w:cs="Times New Roman"/>
        </w:rPr>
        <w:t>Dikkat Eksikliği ve Hiperaktivite Bozukluğu</w:t>
      </w:r>
    </w:p>
    <w:p w14:paraId="1CE10E9F" w14:textId="1DC0396C" w:rsidR="00E46326" w:rsidRPr="00D1627E" w:rsidRDefault="00E46326" w:rsidP="00384DAB">
      <w:pPr>
        <w:numPr>
          <w:ilvl w:val="0"/>
          <w:numId w:val="1"/>
        </w:numPr>
        <w:spacing w:after="0" w:line="240" w:lineRule="auto"/>
        <w:rPr>
          <w:rFonts w:ascii="Times New Roman" w:eastAsia="Times New Roman" w:hAnsi="Times New Roman" w:cs="Times New Roman"/>
          <w:lang w:eastAsia="tr-TR"/>
        </w:rPr>
      </w:pPr>
      <w:r w:rsidRPr="00D1627E">
        <w:rPr>
          <w:rFonts w:ascii="Times New Roman" w:eastAsia="Times New Roman" w:hAnsi="Times New Roman" w:cs="Times New Roman"/>
          <w:lang w:eastAsia="tr-TR"/>
        </w:rPr>
        <w:t>Özgül Öğrenme Güçlüğü ve Hemşirelik Bakımı</w:t>
      </w:r>
    </w:p>
    <w:p w14:paraId="78A14DA0" w14:textId="77777777" w:rsidR="000835A5" w:rsidRPr="00E46326" w:rsidRDefault="000835A5" w:rsidP="00384DAB">
      <w:pPr>
        <w:numPr>
          <w:ilvl w:val="0"/>
          <w:numId w:val="1"/>
        </w:numPr>
        <w:spacing w:after="0" w:line="240" w:lineRule="auto"/>
        <w:rPr>
          <w:rFonts w:ascii="Times New Roman" w:eastAsia="Times New Roman" w:hAnsi="Times New Roman" w:cs="Times New Roman"/>
          <w:lang w:eastAsia="tr-TR"/>
        </w:rPr>
      </w:pPr>
      <w:r w:rsidRPr="00E46326">
        <w:rPr>
          <w:rFonts w:ascii="Times New Roman" w:eastAsia="Times New Roman" w:hAnsi="Times New Roman" w:cs="Times New Roman"/>
          <w:lang w:eastAsia="tr-TR"/>
        </w:rPr>
        <w:t>Sağlık hizmetlerinde kalite ve akreditasyon</w:t>
      </w:r>
    </w:p>
    <w:p w14:paraId="5F2BD9A0" w14:textId="77777777" w:rsidR="00E345F5" w:rsidRPr="0018414D" w:rsidRDefault="00E345F5" w:rsidP="000835A5">
      <w:pPr>
        <w:spacing w:after="0" w:line="240" w:lineRule="auto"/>
        <w:rPr>
          <w:rFonts w:ascii="Times New Roman" w:eastAsia="Times New Roman" w:hAnsi="Times New Roman" w:cs="Times New Roman"/>
          <w:b/>
          <w:lang w:eastAsia="tr-TR"/>
        </w:rPr>
      </w:pPr>
    </w:p>
    <w:p w14:paraId="3048BB8C" w14:textId="77777777" w:rsidR="000835A5" w:rsidRPr="0018414D" w:rsidRDefault="000835A5" w:rsidP="000835A5">
      <w:p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 xml:space="preserve">Ünite Genel Hedefleri: </w:t>
      </w:r>
    </w:p>
    <w:p w14:paraId="714FBD54" w14:textId="77777777" w:rsidR="000835A5" w:rsidRPr="0018414D" w:rsidRDefault="000835A5" w:rsidP="00384DAB">
      <w:pPr>
        <w:numPr>
          <w:ilvl w:val="0"/>
          <w:numId w:val="2"/>
        </w:num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Kas-iskelet ve eklem-bağ doku sistemi fizik muayene ve tanı yöntemlerini açıklayabilme</w:t>
      </w:r>
    </w:p>
    <w:p w14:paraId="1B1F26B2" w14:textId="77777777" w:rsidR="000835A5" w:rsidRPr="0018414D" w:rsidRDefault="000835A5" w:rsidP="00384DAB">
      <w:pPr>
        <w:numPr>
          <w:ilvl w:val="0"/>
          <w:numId w:val="2"/>
        </w:num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Kas-iskelet sistemi hastalıklarını ve tedavi yöntemlerini açıklayabilme</w:t>
      </w:r>
    </w:p>
    <w:p w14:paraId="151C32CA" w14:textId="77777777" w:rsidR="000835A5" w:rsidRPr="0018414D" w:rsidRDefault="000835A5" w:rsidP="00384DAB">
      <w:pPr>
        <w:numPr>
          <w:ilvl w:val="0"/>
          <w:numId w:val="2"/>
        </w:num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Ortopedik hastalıklarda gelişen sorunları örneklerle açıklayabilme</w:t>
      </w:r>
    </w:p>
    <w:p w14:paraId="75D524BB" w14:textId="77777777" w:rsidR="000835A5" w:rsidRPr="0018414D" w:rsidRDefault="000835A5" w:rsidP="00384DAB">
      <w:pPr>
        <w:numPr>
          <w:ilvl w:val="0"/>
          <w:numId w:val="2"/>
        </w:num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Ortopedik hastalıklarda uygulanan tedavileri açıklayabilme</w:t>
      </w:r>
    </w:p>
    <w:p w14:paraId="0CEF005D" w14:textId="77777777" w:rsidR="000835A5" w:rsidRPr="0018414D" w:rsidRDefault="000835A5" w:rsidP="00384DAB">
      <w:pPr>
        <w:numPr>
          <w:ilvl w:val="0"/>
          <w:numId w:val="2"/>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Kas-iskelet sistemi hastalıklarının diğer sistemler üzerine etkisini yorumlayabilme</w:t>
      </w:r>
    </w:p>
    <w:p w14:paraId="47EDAEF3" w14:textId="77777777" w:rsidR="000835A5" w:rsidRPr="0018414D" w:rsidRDefault="000835A5" w:rsidP="00384DAB">
      <w:pPr>
        <w:numPr>
          <w:ilvl w:val="0"/>
          <w:numId w:val="2"/>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Kas-iskelet sistemi cerrahisinde hemşirelik bakımı yapabilme</w:t>
      </w:r>
    </w:p>
    <w:p w14:paraId="045D7ED7" w14:textId="77777777" w:rsidR="000835A5" w:rsidRPr="0018414D" w:rsidRDefault="000835A5" w:rsidP="00384DAB">
      <w:pPr>
        <w:numPr>
          <w:ilvl w:val="0"/>
          <w:numId w:val="2"/>
        </w:num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 xml:space="preserve">Kas-iskelet sistemine ilişkin konjenital </w:t>
      </w:r>
      <w:proofErr w:type="gramStart"/>
      <w:r w:rsidRPr="0018414D">
        <w:rPr>
          <w:rFonts w:ascii="Times New Roman" w:eastAsia="Times New Roman" w:hAnsi="Times New Roman" w:cs="Times New Roman"/>
          <w:lang w:eastAsia="tr-TR"/>
        </w:rPr>
        <w:t>anomalileri</w:t>
      </w:r>
      <w:proofErr w:type="gramEnd"/>
      <w:r w:rsidRPr="0018414D">
        <w:rPr>
          <w:rFonts w:ascii="Times New Roman" w:eastAsia="Times New Roman" w:hAnsi="Times New Roman" w:cs="Times New Roman"/>
          <w:lang w:eastAsia="tr-TR"/>
        </w:rPr>
        <w:t xml:space="preserve"> açıklayabilme</w:t>
      </w:r>
    </w:p>
    <w:p w14:paraId="11D7BA6D" w14:textId="77777777" w:rsidR="000835A5" w:rsidRPr="0018414D" w:rsidRDefault="000835A5" w:rsidP="00384DAB">
      <w:pPr>
        <w:numPr>
          <w:ilvl w:val="0"/>
          <w:numId w:val="2"/>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Nöro-muskuler hastalıklarda hemşirelik bakımı yapabilme</w:t>
      </w:r>
    </w:p>
    <w:p w14:paraId="1C17A38B" w14:textId="77777777" w:rsidR="000835A5" w:rsidRPr="0018414D" w:rsidRDefault="000835A5" w:rsidP="00384DAB">
      <w:pPr>
        <w:numPr>
          <w:ilvl w:val="0"/>
          <w:numId w:val="2"/>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Posttravmatik stres bozukluğunu (PTSB) açıklayabilme</w:t>
      </w:r>
    </w:p>
    <w:p w14:paraId="51E9CAF6" w14:textId="77777777" w:rsidR="000835A5" w:rsidRPr="0018414D" w:rsidRDefault="000835A5" w:rsidP="00384DAB">
      <w:pPr>
        <w:numPr>
          <w:ilvl w:val="0"/>
          <w:numId w:val="2"/>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PTSB’de hemşirelik bakımını yapabilme</w:t>
      </w:r>
    </w:p>
    <w:p w14:paraId="111C1371" w14:textId="77777777" w:rsidR="000835A5" w:rsidRPr="0018414D" w:rsidRDefault="000835A5" w:rsidP="00384DAB">
      <w:pPr>
        <w:numPr>
          <w:ilvl w:val="0"/>
          <w:numId w:val="2"/>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Romatoitartritli hastaya hemşirelik bakımı verebilme</w:t>
      </w:r>
    </w:p>
    <w:p w14:paraId="7D2281E1" w14:textId="77777777" w:rsidR="000835A5" w:rsidRPr="0018414D" w:rsidRDefault="000835A5" w:rsidP="00384DAB">
      <w:pPr>
        <w:numPr>
          <w:ilvl w:val="0"/>
          <w:numId w:val="2"/>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Osteoartritli hastaya hemşirelik bakımı yapabilme</w:t>
      </w:r>
    </w:p>
    <w:p w14:paraId="2FDD9EE8" w14:textId="77777777" w:rsidR="000835A5" w:rsidRPr="0018414D" w:rsidRDefault="000835A5" w:rsidP="00384DAB">
      <w:pPr>
        <w:numPr>
          <w:ilvl w:val="0"/>
          <w:numId w:val="2"/>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Sistemik lupus eritematozus (SLE) olan hastaya hemşirelik bakımı verebilme</w:t>
      </w:r>
    </w:p>
    <w:p w14:paraId="64260205" w14:textId="77777777" w:rsidR="000835A5" w:rsidRPr="0018414D" w:rsidRDefault="000835A5" w:rsidP="00384DAB">
      <w:pPr>
        <w:numPr>
          <w:ilvl w:val="0"/>
          <w:numId w:val="2"/>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Poliarteritis nodosa (PAN) olan hastaya hemşirelik bakımı verebilme</w:t>
      </w:r>
    </w:p>
    <w:p w14:paraId="21286E8F" w14:textId="77777777" w:rsidR="000835A5" w:rsidRPr="0018414D" w:rsidRDefault="000835A5" w:rsidP="00384DAB">
      <w:pPr>
        <w:numPr>
          <w:ilvl w:val="0"/>
          <w:numId w:val="2"/>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Akut romatizmal ateşi olan hastaya hemşirelik bakımı verebilme</w:t>
      </w:r>
    </w:p>
    <w:p w14:paraId="27261747" w14:textId="77777777" w:rsidR="000835A5" w:rsidRDefault="000835A5" w:rsidP="00384DAB">
      <w:pPr>
        <w:numPr>
          <w:ilvl w:val="0"/>
          <w:numId w:val="2"/>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Mental retardasyonlu birey ve ailesini değerlendirebilme</w:t>
      </w:r>
    </w:p>
    <w:p w14:paraId="7BF71694" w14:textId="3C3AAB74" w:rsidR="005F1E38" w:rsidRPr="00D1627E" w:rsidRDefault="005F1E38" w:rsidP="00384DAB">
      <w:pPr>
        <w:numPr>
          <w:ilvl w:val="0"/>
          <w:numId w:val="2"/>
        </w:numPr>
        <w:spacing w:after="0" w:line="240" w:lineRule="auto"/>
        <w:rPr>
          <w:rFonts w:ascii="Times New Roman" w:eastAsia="Times New Roman" w:hAnsi="Times New Roman" w:cs="Times New Roman"/>
          <w:lang w:eastAsia="tr-TR"/>
        </w:rPr>
      </w:pPr>
      <w:r w:rsidRPr="00D1627E">
        <w:rPr>
          <w:rFonts w:ascii="Times New Roman" w:eastAsia="Times New Roman" w:hAnsi="Times New Roman" w:cs="Times New Roman"/>
          <w:lang w:eastAsia="tr-TR"/>
        </w:rPr>
        <w:t>Dikkat Eksikliği ve Hiperaktivite Bozukluğu olan çocuk ve ailesinin hemşirelik bakımını açıklayabilme</w:t>
      </w:r>
    </w:p>
    <w:p w14:paraId="211CA269" w14:textId="6C279F46" w:rsidR="005F1E38" w:rsidRPr="00D1627E" w:rsidRDefault="005F1E38" w:rsidP="00384DAB">
      <w:pPr>
        <w:numPr>
          <w:ilvl w:val="0"/>
          <w:numId w:val="2"/>
        </w:numPr>
        <w:spacing w:after="0" w:line="240" w:lineRule="auto"/>
        <w:rPr>
          <w:rFonts w:ascii="Times New Roman" w:eastAsia="Times New Roman" w:hAnsi="Times New Roman" w:cs="Times New Roman"/>
          <w:lang w:eastAsia="tr-TR"/>
        </w:rPr>
      </w:pPr>
      <w:r w:rsidRPr="00D1627E">
        <w:rPr>
          <w:rFonts w:ascii="Times New Roman" w:eastAsia="Times New Roman" w:hAnsi="Times New Roman" w:cs="Times New Roman"/>
          <w:lang w:eastAsia="tr-TR"/>
        </w:rPr>
        <w:t>Özgül Öğrenme Güçlüğü olan çocuğa hemşirelik girişimlerini planlayabilme</w:t>
      </w:r>
    </w:p>
    <w:p w14:paraId="70988A12" w14:textId="5FA8A189" w:rsidR="000835A5" w:rsidRPr="00D1627E" w:rsidRDefault="000835A5" w:rsidP="009C6F1B">
      <w:pPr>
        <w:numPr>
          <w:ilvl w:val="0"/>
          <w:numId w:val="2"/>
        </w:numPr>
        <w:spacing w:after="0" w:line="240" w:lineRule="auto"/>
        <w:rPr>
          <w:rFonts w:ascii="Times New Roman" w:eastAsia="Times New Roman" w:hAnsi="Times New Roman" w:cs="Times New Roman"/>
          <w:lang w:eastAsia="tr-TR"/>
        </w:rPr>
      </w:pPr>
      <w:r w:rsidRPr="00D1627E">
        <w:rPr>
          <w:rFonts w:ascii="Times New Roman" w:eastAsia="Times New Roman" w:hAnsi="Times New Roman" w:cs="Times New Roman"/>
          <w:lang w:eastAsia="tr-TR"/>
        </w:rPr>
        <w:t>Sağlık hizmetlerinde kalitenin önemini açıklayabilme</w:t>
      </w:r>
    </w:p>
    <w:p w14:paraId="26F5C6A8" w14:textId="77777777" w:rsidR="000835A5" w:rsidRPr="0018414D" w:rsidRDefault="000835A5" w:rsidP="000835A5">
      <w:pPr>
        <w:jc w:val="center"/>
        <w:rPr>
          <w:rFonts w:ascii="Times New Roman" w:hAnsi="Times New Roman" w:cs="Times New Roman"/>
        </w:rPr>
      </w:pPr>
    </w:p>
    <w:p w14:paraId="3DD2E715" w14:textId="77777777" w:rsidR="000835A5" w:rsidRPr="0018414D" w:rsidRDefault="000835A5" w:rsidP="000835A5">
      <w:pPr>
        <w:jc w:val="center"/>
        <w:rPr>
          <w:rFonts w:ascii="Times New Roman" w:hAnsi="Times New Roman" w:cs="Times New Roman"/>
        </w:rPr>
      </w:pPr>
    </w:p>
    <w:p w14:paraId="5EF7F87A" w14:textId="77777777" w:rsidR="000835A5" w:rsidRPr="0018414D" w:rsidRDefault="000835A5" w:rsidP="000835A5">
      <w:pPr>
        <w:jc w:val="center"/>
        <w:rPr>
          <w:rFonts w:ascii="Times New Roman" w:hAnsi="Times New Roman" w:cs="Times New Roman"/>
        </w:rPr>
      </w:pPr>
    </w:p>
    <w:p w14:paraId="6A045714" w14:textId="77777777" w:rsidR="000835A5" w:rsidRPr="0018414D" w:rsidRDefault="000835A5" w:rsidP="000835A5">
      <w:pPr>
        <w:jc w:val="center"/>
        <w:rPr>
          <w:rFonts w:ascii="Times New Roman" w:hAnsi="Times New Roman" w:cs="Times New Roman"/>
        </w:rPr>
      </w:pPr>
    </w:p>
    <w:p w14:paraId="438D96A6" w14:textId="77777777" w:rsidR="000835A5" w:rsidRPr="0018414D" w:rsidRDefault="000835A5" w:rsidP="000835A5">
      <w:pPr>
        <w:spacing w:after="0" w:line="240" w:lineRule="auto"/>
        <w:jc w:val="center"/>
        <w:rPr>
          <w:rFonts w:ascii="Calibri" w:eastAsia="Times New Roman" w:hAnsi="Calibri" w:cs="Times New Roman"/>
          <w:b/>
          <w:sz w:val="20"/>
          <w:szCs w:val="20"/>
          <w:lang w:eastAsia="tr-TR"/>
        </w:rPr>
        <w:sectPr w:rsidR="000835A5" w:rsidRPr="0018414D">
          <w:pgSz w:w="11906" w:h="16838"/>
          <w:pgMar w:top="1417" w:right="1417" w:bottom="1417" w:left="1417" w:header="708" w:footer="708" w:gutter="0"/>
          <w:cols w:space="708"/>
          <w:docGrid w:linePitch="360"/>
        </w:sectPr>
      </w:pPr>
    </w:p>
    <w:p w14:paraId="29D925DD" w14:textId="77777777" w:rsidR="002142C9" w:rsidRPr="0018414D" w:rsidRDefault="00451943" w:rsidP="000835A5">
      <w:pPr>
        <w:spacing w:after="0" w:line="240" w:lineRule="auto"/>
        <w:jc w:val="center"/>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lang w:eastAsia="tr-TR"/>
        </w:rPr>
        <w:lastRenderedPageBreak/>
        <w:t xml:space="preserve">HEM 311 </w:t>
      </w:r>
      <w:r w:rsidR="000835A5" w:rsidRPr="0018414D">
        <w:rPr>
          <w:rFonts w:ascii="Times New Roman" w:eastAsia="Times New Roman" w:hAnsi="Times New Roman" w:cs="Times New Roman"/>
          <w:b/>
          <w:sz w:val="20"/>
          <w:szCs w:val="20"/>
          <w:lang w:eastAsia="tr-TR"/>
        </w:rPr>
        <w:t>KARMAŞIK SAĞLIK SORUNLARI VE HEMŞİRELİK MODÜL I, 1.ÜNİTE</w:t>
      </w:r>
    </w:p>
    <w:p w14:paraId="0A8E54AC" w14:textId="77777777" w:rsidR="000835A5" w:rsidRPr="0018414D" w:rsidRDefault="000835A5" w:rsidP="000835A5">
      <w:pPr>
        <w:spacing w:after="0" w:line="240" w:lineRule="auto"/>
        <w:jc w:val="center"/>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t xml:space="preserve"> </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4677"/>
        <w:gridCol w:w="5529"/>
        <w:gridCol w:w="1323"/>
      </w:tblGrid>
      <w:tr w:rsidR="0018414D" w:rsidRPr="0018414D" w14:paraId="17196E53" w14:textId="77777777" w:rsidTr="004E7636">
        <w:tc>
          <w:tcPr>
            <w:tcW w:w="2689" w:type="dxa"/>
            <w:shd w:val="clear" w:color="auto" w:fill="DEEAF6" w:themeFill="accent1" w:themeFillTint="33"/>
          </w:tcPr>
          <w:p w14:paraId="1153059B" w14:textId="77777777" w:rsidR="000835A5" w:rsidRPr="0018414D" w:rsidRDefault="000835A5" w:rsidP="000835A5">
            <w:pPr>
              <w:spacing w:after="0" w:line="276" w:lineRule="auto"/>
              <w:jc w:val="both"/>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t>KONULAR</w:t>
            </w:r>
          </w:p>
        </w:tc>
        <w:tc>
          <w:tcPr>
            <w:tcW w:w="4677" w:type="dxa"/>
            <w:shd w:val="clear" w:color="auto" w:fill="DEEAF6" w:themeFill="accent1" w:themeFillTint="33"/>
          </w:tcPr>
          <w:p w14:paraId="390ACAD9" w14:textId="77777777" w:rsidR="000835A5" w:rsidRPr="0018414D" w:rsidRDefault="000835A5" w:rsidP="000835A5">
            <w:pPr>
              <w:spacing w:after="0" w:line="276" w:lineRule="auto"/>
              <w:jc w:val="both"/>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t>HEDEFLER</w:t>
            </w:r>
          </w:p>
        </w:tc>
        <w:tc>
          <w:tcPr>
            <w:tcW w:w="5529" w:type="dxa"/>
            <w:shd w:val="clear" w:color="auto" w:fill="DEEAF6" w:themeFill="accent1" w:themeFillTint="33"/>
          </w:tcPr>
          <w:p w14:paraId="6E14C1DE" w14:textId="77777777" w:rsidR="000835A5" w:rsidRPr="0018414D" w:rsidRDefault="000835A5" w:rsidP="000835A5">
            <w:pPr>
              <w:spacing w:after="0" w:line="276" w:lineRule="auto"/>
              <w:jc w:val="both"/>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t>ÖĞRETİM METODLARI/ KAYNAKLAR</w:t>
            </w:r>
          </w:p>
        </w:tc>
        <w:tc>
          <w:tcPr>
            <w:tcW w:w="1323" w:type="dxa"/>
            <w:shd w:val="clear" w:color="auto" w:fill="DEEAF6" w:themeFill="accent1" w:themeFillTint="33"/>
          </w:tcPr>
          <w:p w14:paraId="2D5E5617" w14:textId="77777777" w:rsidR="000835A5" w:rsidRPr="0018414D" w:rsidRDefault="000835A5" w:rsidP="000835A5">
            <w:pPr>
              <w:spacing w:after="0" w:line="276" w:lineRule="auto"/>
              <w:jc w:val="both"/>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t>ANABİLİM DALI</w:t>
            </w:r>
          </w:p>
        </w:tc>
      </w:tr>
      <w:tr w:rsidR="0018414D" w:rsidRPr="0018414D" w14:paraId="680F7EBF" w14:textId="77777777" w:rsidTr="00451943">
        <w:tc>
          <w:tcPr>
            <w:tcW w:w="2689" w:type="dxa"/>
            <w:shd w:val="clear" w:color="auto" w:fill="auto"/>
          </w:tcPr>
          <w:p w14:paraId="45AA21F2"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Kas</w:t>
            </w:r>
            <w:r w:rsidR="00451943" w:rsidRPr="0018414D">
              <w:rPr>
                <w:rFonts w:ascii="Times New Roman" w:eastAsia="Times New Roman" w:hAnsi="Times New Roman" w:cs="Times New Roman"/>
                <w:sz w:val="20"/>
                <w:szCs w:val="20"/>
                <w:lang w:eastAsia="tr-TR"/>
              </w:rPr>
              <w:t xml:space="preserve"> İskelet ve Eklem Bağ Doku Sistemi</w:t>
            </w:r>
          </w:p>
          <w:p w14:paraId="2AE518CE" w14:textId="77777777" w:rsidR="000835A5" w:rsidRPr="0018414D" w:rsidRDefault="000835A5" w:rsidP="00451943">
            <w:pPr>
              <w:spacing w:after="0" w:line="240" w:lineRule="auto"/>
              <w:jc w:val="both"/>
              <w:rPr>
                <w:rFonts w:ascii="Times New Roman" w:eastAsia="Times New Roman" w:hAnsi="Times New Roman" w:cs="Times New Roman"/>
                <w:sz w:val="20"/>
                <w:szCs w:val="20"/>
                <w:u w:val="single"/>
                <w:lang w:eastAsia="tr-TR"/>
              </w:rPr>
            </w:pPr>
            <w:r w:rsidRPr="0018414D">
              <w:rPr>
                <w:rFonts w:ascii="Times New Roman" w:eastAsia="Times New Roman" w:hAnsi="Times New Roman" w:cs="Times New Roman"/>
                <w:sz w:val="20"/>
                <w:szCs w:val="20"/>
                <w:lang w:eastAsia="tr-TR"/>
              </w:rPr>
              <w:t>- Fizik muayene</w:t>
            </w:r>
          </w:p>
          <w:p w14:paraId="31F57326"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 Tanı yöntemleri </w:t>
            </w:r>
          </w:p>
        </w:tc>
        <w:tc>
          <w:tcPr>
            <w:tcW w:w="4677" w:type="dxa"/>
            <w:shd w:val="clear" w:color="auto" w:fill="auto"/>
          </w:tcPr>
          <w:p w14:paraId="304F4A41"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Kas-iskelet sisteminin değerlendirmesinde sağlık öyküsü alabilme</w:t>
            </w:r>
          </w:p>
          <w:p w14:paraId="6CE06418"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Kas-iskelet sisteminin değerlendirmesinde fizik muayene yapabilme</w:t>
            </w:r>
          </w:p>
          <w:p w14:paraId="776CEDAB"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Kas-iskelet sisteminin değerlendirmesinde kullanılan laboratuvar/radyolojik testlerini açıklayabilme</w:t>
            </w:r>
          </w:p>
          <w:p w14:paraId="28E6AA31"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Artroskopi işlemini açıklayabilme</w:t>
            </w:r>
          </w:p>
          <w:p w14:paraId="341BD106"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Artrosentez işlemini açıklayabilme</w:t>
            </w:r>
          </w:p>
          <w:p w14:paraId="2A2EA800"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Biyopsi işlemini açıklayabilme</w:t>
            </w:r>
          </w:p>
        </w:tc>
        <w:tc>
          <w:tcPr>
            <w:tcW w:w="5529" w:type="dxa"/>
            <w:shd w:val="clear" w:color="auto" w:fill="auto"/>
          </w:tcPr>
          <w:p w14:paraId="5AEFD327" w14:textId="77777777" w:rsidR="000835A5" w:rsidRPr="0018414D" w:rsidRDefault="000835A5" w:rsidP="00451943">
            <w:pPr>
              <w:autoSpaceDE w:val="0"/>
              <w:autoSpaceDN w:val="0"/>
              <w:adjustRightInd w:val="0"/>
              <w:spacing w:after="0" w:line="240" w:lineRule="auto"/>
              <w:jc w:val="both"/>
              <w:rPr>
                <w:rFonts w:ascii="Times New Roman" w:eastAsia="Times New Roman" w:hAnsi="Times New Roman" w:cs="Times New Roman"/>
                <w:b/>
                <w:sz w:val="20"/>
                <w:szCs w:val="20"/>
                <w:u w:val="single"/>
                <w:lang w:eastAsia="tr-TR"/>
              </w:rPr>
            </w:pPr>
            <w:r w:rsidRPr="0018414D">
              <w:rPr>
                <w:rFonts w:ascii="Times New Roman" w:eastAsia="Times New Roman" w:hAnsi="Times New Roman" w:cs="Times New Roman"/>
                <w:b/>
                <w:sz w:val="20"/>
                <w:szCs w:val="20"/>
                <w:u w:val="single"/>
                <w:lang w:eastAsia="tr-TR"/>
              </w:rPr>
              <w:t>Öğretim Yöntemleri</w:t>
            </w:r>
          </w:p>
          <w:p w14:paraId="3D846020"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Anlatım</w:t>
            </w:r>
          </w:p>
          <w:p w14:paraId="1A68871D"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Soru-cevap</w:t>
            </w:r>
          </w:p>
          <w:p w14:paraId="3714350F"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Tartışma</w:t>
            </w:r>
          </w:p>
          <w:p w14:paraId="1D444BE8" w14:textId="77777777" w:rsidR="000835A5" w:rsidRPr="0018414D" w:rsidRDefault="000835A5" w:rsidP="00451943">
            <w:pPr>
              <w:spacing w:after="0" w:line="240" w:lineRule="auto"/>
              <w:jc w:val="both"/>
              <w:rPr>
                <w:rFonts w:ascii="Times New Roman" w:eastAsia="Times New Roman" w:hAnsi="Times New Roman" w:cs="Times New Roman"/>
                <w:b/>
                <w:sz w:val="20"/>
                <w:szCs w:val="20"/>
                <w:u w:val="single"/>
                <w:lang w:eastAsia="tr-TR"/>
              </w:rPr>
            </w:pPr>
            <w:r w:rsidRPr="0018414D">
              <w:rPr>
                <w:rFonts w:ascii="Times New Roman" w:eastAsia="Times New Roman" w:hAnsi="Times New Roman" w:cs="Times New Roman"/>
                <w:b/>
                <w:sz w:val="20"/>
                <w:szCs w:val="20"/>
                <w:u w:val="single"/>
                <w:lang w:eastAsia="tr-TR"/>
              </w:rPr>
              <w:t>Araç-Gereç-Materyal</w:t>
            </w:r>
          </w:p>
          <w:p w14:paraId="6020B362"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İnternet</w:t>
            </w:r>
          </w:p>
          <w:p w14:paraId="618EA7F7"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Projektör</w:t>
            </w:r>
          </w:p>
          <w:p w14:paraId="38CEA81D"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Yazı tahtası</w:t>
            </w:r>
          </w:p>
          <w:p w14:paraId="6B144443" w14:textId="77777777" w:rsidR="000835A5" w:rsidRPr="0018414D" w:rsidRDefault="000835A5" w:rsidP="00451943">
            <w:pPr>
              <w:autoSpaceDE w:val="0"/>
              <w:autoSpaceDN w:val="0"/>
              <w:adjustRightInd w:val="0"/>
              <w:spacing w:after="0" w:line="240" w:lineRule="auto"/>
              <w:jc w:val="both"/>
              <w:rPr>
                <w:rFonts w:ascii="Times New Roman" w:eastAsia="Times New Roman" w:hAnsi="Times New Roman" w:cs="Times New Roman"/>
                <w:b/>
                <w:sz w:val="20"/>
                <w:szCs w:val="20"/>
                <w:u w:val="single"/>
                <w:lang w:eastAsia="tr-TR"/>
              </w:rPr>
            </w:pPr>
            <w:r w:rsidRPr="0018414D">
              <w:rPr>
                <w:rFonts w:ascii="Times New Roman" w:eastAsia="Times New Roman" w:hAnsi="Times New Roman" w:cs="Times New Roman"/>
                <w:b/>
                <w:sz w:val="20"/>
                <w:szCs w:val="20"/>
                <w:u w:val="single"/>
                <w:lang w:eastAsia="tr-TR"/>
              </w:rPr>
              <w:t>Kaynaklar</w:t>
            </w:r>
          </w:p>
          <w:p w14:paraId="038BB57B" w14:textId="77777777" w:rsidR="000835A5" w:rsidRPr="0018414D" w:rsidRDefault="000835A5" w:rsidP="00384DAB">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Mcrae R.  Klinik Ortopedik Muayene (Çev. Ed. Leblebicioglu G). 4. Baskı, Güneş Kitabevi. Ankara, 2004.</w:t>
            </w:r>
          </w:p>
          <w:p w14:paraId="21BDDBF8" w14:textId="77777777" w:rsidR="000835A5" w:rsidRPr="0018414D" w:rsidRDefault="000835A5" w:rsidP="00384DAB">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Bülbül AM, Erdil ME. Ortopedi ve Travmatoloji. İstanbul Tıp Kitabevleri. İstanbul, 2017.</w:t>
            </w:r>
          </w:p>
          <w:p w14:paraId="0BAC79FC" w14:textId="77777777" w:rsidR="000835A5" w:rsidRPr="0018414D" w:rsidRDefault="000835A5" w:rsidP="00384DAB">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Elstrom JA, Virkus WW, Pankovich AM. Kırıklar El Kitabı (Çev. Ed. Karakaş ES). 3. Baskı. Hayat Tıp Kitapçılık. İstanbul, 2008</w:t>
            </w:r>
          </w:p>
        </w:tc>
        <w:tc>
          <w:tcPr>
            <w:tcW w:w="1323" w:type="dxa"/>
            <w:shd w:val="clear" w:color="auto" w:fill="auto"/>
          </w:tcPr>
          <w:p w14:paraId="72D0778F"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Ortopedi ve Travmatoloji </w:t>
            </w:r>
          </w:p>
          <w:p w14:paraId="42879FEF"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p>
        </w:tc>
      </w:tr>
      <w:tr w:rsidR="000835A5" w:rsidRPr="0018414D" w14:paraId="4D073B3A" w14:textId="77777777" w:rsidTr="00451943">
        <w:tc>
          <w:tcPr>
            <w:tcW w:w="2689" w:type="dxa"/>
            <w:shd w:val="clear" w:color="auto" w:fill="auto"/>
          </w:tcPr>
          <w:p w14:paraId="357E46F2" w14:textId="77777777" w:rsidR="000835A5" w:rsidRPr="0018414D" w:rsidRDefault="00451943"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Kas İskelet Sistemi Hastalıkları ve Tedavi Yöntemleri </w:t>
            </w:r>
          </w:p>
          <w:p w14:paraId="4874786C"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Menisküs</w:t>
            </w:r>
          </w:p>
          <w:p w14:paraId="373C9E27"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Karpal tünel </w:t>
            </w:r>
            <w:proofErr w:type="gramStart"/>
            <w:r w:rsidRPr="0018414D">
              <w:rPr>
                <w:rFonts w:ascii="Times New Roman" w:eastAsia="Times New Roman" w:hAnsi="Times New Roman" w:cs="Times New Roman"/>
                <w:sz w:val="20"/>
                <w:szCs w:val="20"/>
                <w:lang w:eastAsia="tr-TR"/>
              </w:rPr>
              <w:t>sendromu</w:t>
            </w:r>
            <w:proofErr w:type="gramEnd"/>
          </w:p>
          <w:p w14:paraId="2B8C0C9F"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Kırıklar</w:t>
            </w:r>
          </w:p>
          <w:p w14:paraId="36CCEA0F"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Aseptik nekrozu </w:t>
            </w:r>
          </w:p>
          <w:p w14:paraId="6E3C0110"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Ortopedik </w:t>
            </w:r>
            <w:r w:rsidR="00451943" w:rsidRPr="0018414D">
              <w:rPr>
                <w:rFonts w:ascii="Times New Roman" w:eastAsia="Times New Roman" w:hAnsi="Times New Roman" w:cs="Times New Roman"/>
                <w:sz w:val="20"/>
                <w:szCs w:val="20"/>
                <w:lang w:eastAsia="tr-TR"/>
              </w:rPr>
              <w:t>Hastalıklara İlişkin Sorunlar</w:t>
            </w:r>
          </w:p>
          <w:p w14:paraId="0F01A4D2"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Ortopedik </w:t>
            </w:r>
            <w:r w:rsidR="00451943" w:rsidRPr="0018414D">
              <w:rPr>
                <w:rFonts w:ascii="Times New Roman" w:eastAsia="Times New Roman" w:hAnsi="Times New Roman" w:cs="Times New Roman"/>
                <w:sz w:val="20"/>
                <w:szCs w:val="20"/>
                <w:lang w:eastAsia="tr-TR"/>
              </w:rPr>
              <w:t>Hastalıklarda Uygulanan Tedaviler</w:t>
            </w:r>
          </w:p>
          <w:p w14:paraId="4D1CD63E" w14:textId="77777777" w:rsidR="000835A5" w:rsidRPr="0018414D" w:rsidRDefault="000835A5" w:rsidP="00451943">
            <w:pPr>
              <w:spacing w:after="0" w:line="240" w:lineRule="auto"/>
              <w:jc w:val="both"/>
              <w:rPr>
                <w:rFonts w:ascii="Times New Roman" w:eastAsia="Times New Roman" w:hAnsi="Times New Roman" w:cs="Times New Roman"/>
                <w:b/>
                <w:sz w:val="20"/>
                <w:szCs w:val="20"/>
                <w:lang w:eastAsia="tr-TR"/>
              </w:rPr>
            </w:pPr>
          </w:p>
          <w:p w14:paraId="6653ED13" w14:textId="77777777" w:rsidR="000835A5" w:rsidRPr="0018414D" w:rsidRDefault="000835A5" w:rsidP="00451943">
            <w:pPr>
              <w:spacing w:after="0" w:line="240" w:lineRule="auto"/>
              <w:jc w:val="both"/>
              <w:rPr>
                <w:rFonts w:ascii="Times New Roman" w:eastAsia="Times New Roman" w:hAnsi="Times New Roman" w:cs="Times New Roman"/>
                <w:b/>
                <w:sz w:val="20"/>
                <w:szCs w:val="20"/>
                <w:lang w:eastAsia="tr-TR"/>
              </w:rPr>
            </w:pPr>
          </w:p>
          <w:p w14:paraId="3CBAE8F7"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p>
        </w:tc>
        <w:tc>
          <w:tcPr>
            <w:tcW w:w="4677" w:type="dxa"/>
            <w:shd w:val="clear" w:color="auto" w:fill="auto"/>
          </w:tcPr>
          <w:p w14:paraId="69881742"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Menisküsün tanımını yapabilme</w:t>
            </w:r>
          </w:p>
          <w:p w14:paraId="24F11C6A"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Menisküsün tiplerini sayabilme</w:t>
            </w:r>
          </w:p>
          <w:p w14:paraId="50DBD564"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Menisküsün belirtilerini sıralayabilme</w:t>
            </w:r>
          </w:p>
          <w:p w14:paraId="1C9630BA"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Menisküste kullanılan tanı testlerini açıklayabilme</w:t>
            </w:r>
          </w:p>
          <w:p w14:paraId="48D8096A"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Menisküsün tedavisini ifade edebilme</w:t>
            </w:r>
          </w:p>
          <w:p w14:paraId="22EE0A0A"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Menisküs ameliyatı olan hastaya hemşirelik bakımını planlayabilme </w:t>
            </w:r>
          </w:p>
          <w:p w14:paraId="2103F601"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Karpal tünel </w:t>
            </w:r>
            <w:proofErr w:type="gramStart"/>
            <w:r w:rsidRPr="0018414D">
              <w:rPr>
                <w:rFonts w:ascii="Times New Roman" w:eastAsia="Times New Roman" w:hAnsi="Times New Roman" w:cs="Times New Roman"/>
                <w:sz w:val="20"/>
                <w:szCs w:val="20"/>
                <w:lang w:eastAsia="tr-TR"/>
              </w:rPr>
              <w:t>sendromunu</w:t>
            </w:r>
            <w:proofErr w:type="gramEnd"/>
            <w:r w:rsidRPr="0018414D">
              <w:rPr>
                <w:rFonts w:ascii="Times New Roman" w:eastAsia="Times New Roman" w:hAnsi="Times New Roman" w:cs="Times New Roman"/>
                <w:sz w:val="20"/>
                <w:szCs w:val="20"/>
                <w:lang w:eastAsia="tr-TR"/>
              </w:rPr>
              <w:t xml:space="preserve"> tanımlayabilme</w:t>
            </w:r>
          </w:p>
          <w:p w14:paraId="30014C12"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Karpal tünel </w:t>
            </w:r>
            <w:proofErr w:type="gramStart"/>
            <w:r w:rsidRPr="0018414D">
              <w:rPr>
                <w:rFonts w:ascii="Times New Roman" w:eastAsia="Times New Roman" w:hAnsi="Times New Roman" w:cs="Times New Roman"/>
                <w:sz w:val="20"/>
                <w:szCs w:val="20"/>
                <w:lang w:eastAsia="tr-TR"/>
              </w:rPr>
              <w:t>sendromunda</w:t>
            </w:r>
            <w:proofErr w:type="gramEnd"/>
            <w:r w:rsidRPr="0018414D">
              <w:rPr>
                <w:rFonts w:ascii="Times New Roman" w:eastAsia="Times New Roman" w:hAnsi="Times New Roman" w:cs="Times New Roman"/>
                <w:sz w:val="20"/>
                <w:szCs w:val="20"/>
                <w:lang w:eastAsia="tr-TR"/>
              </w:rPr>
              <w:t xml:space="preserve"> görülen belirti bulguları sayabilme</w:t>
            </w:r>
          </w:p>
          <w:p w14:paraId="3CD021DC"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Karpal tünel </w:t>
            </w:r>
            <w:proofErr w:type="gramStart"/>
            <w:r w:rsidRPr="0018414D">
              <w:rPr>
                <w:rFonts w:ascii="Times New Roman" w:eastAsia="Times New Roman" w:hAnsi="Times New Roman" w:cs="Times New Roman"/>
                <w:sz w:val="20"/>
                <w:szCs w:val="20"/>
                <w:lang w:eastAsia="tr-TR"/>
              </w:rPr>
              <w:t>sendromunda</w:t>
            </w:r>
            <w:proofErr w:type="gramEnd"/>
            <w:r w:rsidRPr="0018414D">
              <w:rPr>
                <w:rFonts w:ascii="Times New Roman" w:eastAsia="Times New Roman" w:hAnsi="Times New Roman" w:cs="Times New Roman"/>
                <w:sz w:val="20"/>
                <w:szCs w:val="20"/>
                <w:lang w:eastAsia="tr-TR"/>
              </w:rPr>
              <w:t xml:space="preserve"> uygulanan tedavi ilkelerini ifade edebilme</w:t>
            </w:r>
          </w:p>
          <w:p w14:paraId="17AFCE2A"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Kırığı tanımlayabilme</w:t>
            </w:r>
          </w:p>
          <w:p w14:paraId="4E84E18C"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Kırık tiplerini sayabilme</w:t>
            </w:r>
          </w:p>
          <w:p w14:paraId="5ACD8BDA"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Kırık tiplerini örneklendirebilme</w:t>
            </w:r>
          </w:p>
        </w:tc>
        <w:tc>
          <w:tcPr>
            <w:tcW w:w="5529" w:type="dxa"/>
            <w:shd w:val="clear" w:color="auto" w:fill="auto"/>
          </w:tcPr>
          <w:p w14:paraId="1A7B1BCA" w14:textId="77777777" w:rsidR="000835A5" w:rsidRPr="0018414D" w:rsidRDefault="000835A5" w:rsidP="00451943">
            <w:pPr>
              <w:spacing w:after="0" w:line="240" w:lineRule="auto"/>
              <w:jc w:val="both"/>
              <w:rPr>
                <w:rFonts w:ascii="Times New Roman" w:eastAsia="Times New Roman" w:hAnsi="Times New Roman" w:cs="Times New Roman"/>
                <w:b/>
                <w:sz w:val="20"/>
                <w:szCs w:val="20"/>
                <w:u w:val="single"/>
                <w:lang w:eastAsia="tr-TR"/>
              </w:rPr>
            </w:pPr>
            <w:r w:rsidRPr="0018414D">
              <w:rPr>
                <w:rFonts w:ascii="Times New Roman" w:eastAsia="Times New Roman" w:hAnsi="Times New Roman" w:cs="Times New Roman"/>
                <w:b/>
                <w:sz w:val="20"/>
                <w:szCs w:val="20"/>
                <w:u w:val="single"/>
                <w:lang w:eastAsia="tr-TR"/>
              </w:rPr>
              <w:t>Öğretim Yöntemleri</w:t>
            </w:r>
          </w:p>
          <w:p w14:paraId="7FE5D5F1"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Anlatım</w:t>
            </w:r>
          </w:p>
          <w:p w14:paraId="2F4D7C48"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Soru-cevap</w:t>
            </w:r>
          </w:p>
          <w:p w14:paraId="4AA5A834"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Tartışma</w:t>
            </w:r>
          </w:p>
          <w:p w14:paraId="5032A8C2" w14:textId="77777777" w:rsidR="000835A5" w:rsidRPr="0018414D" w:rsidRDefault="000835A5" w:rsidP="00451943">
            <w:pPr>
              <w:spacing w:after="0" w:line="240" w:lineRule="auto"/>
              <w:jc w:val="both"/>
              <w:rPr>
                <w:rFonts w:ascii="Times New Roman" w:eastAsia="Times New Roman" w:hAnsi="Times New Roman" w:cs="Times New Roman"/>
                <w:b/>
                <w:sz w:val="20"/>
                <w:szCs w:val="20"/>
                <w:u w:val="single"/>
                <w:lang w:eastAsia="tr-TR"/>
              </w:rPr>
            </w:pPr>
            <w:r w:rsidRPr="0018414D">
              <w:rPr>
                <w:rFonts w:ascii="Times New Roman" w:eastAsia="Times New Roman" w:hAnsi="Times New Roman" w:cs="Times New Roman"/>
                <w:b/>
                <w:sz w:val="20"/>
                <w:szCs w:val="20"/>
                <w:u w:val="single"/>
                <w:lang w:eastAsia="tr-TR"/>
              </w:rPr>
              <w:t>Araç-Gereç-Materyal</w:t>
            </w:r>
          </w:p>
          <w:p w14:paraId="4280FA76"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İnternet</w:t>
            </w:r>
          </w:p>
          <w:p w14:paraId="69154E7E"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Projektör</w:t>
            </w:r>
          </w:p>
          <w:p w14:paraId="71711881"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Yazı tahtası</w:t>
            </w:r>
          </w:p>
          <w:p w14:paraId="1AC5F9D0" w14:textId="77777777" w:rsidR="000835A5" w:rsidRPr="0018414D" w:rsidRDefault="000835A5" w:rsidP="00451943">
            <w:pPr>
              <w:spacing w:after="0" w:line="240" w:lineRule="auto"/>
              <w:jc w:val="both"/>
              <w:rPr>
                <w:rFonts w:ascii="Times New Roman" w:eastAsia="Times New Roman" w:hAnsi="Times New Roman" w:cs="Times New Roman"/>
                <w:b/>
                <w:sz w:val="20"/>
                <w:szCs w:val="20"/>
                <w:u w:val="single"/>
                <w:lang w:eastAsia="tr-TR"/>
              </w:rPr>
            </w:pPr>
            <w:r w:rsidRPr="0018414D">
              <w:rPr>
                <w:rFonts w:ascii="Times New Roman" w:eastAsia="Times New Roman" w:hAnsi="Times New Roman" w:cs="Times New Roman"/>
                <w:b/>
                <w:sz w:val="20"/>
                <w:szCs w:val="20"/>
                <w:u w:val="single"/>
                <w:lang w:eastAsia="tr-TR"/>
              </w:rPr>
              <w:t>Kaynaklar</w:t>
            </w:r>
          </w:p>
          <w:p w14:paraId="380D583C" w14:textId="77777777" w:rsidR="000835A5" w:rsidRPr="0018414D" w:rsidRDefault="000835A5" w:rsidP="00384DAB">
            <w:pPr>
              <w:numPr>
                <w:ilvl w:val="0"/>
                <w:numId w:val="4"/>
              </w:numPr>
              <w:spacing w:after="0" w:line="240" w:lineRule="auto"/>
              <w:ind w:left="178" w:hanging="178"/>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Karadakovan A, Eti Aslan F. </w:t>
            </w:r>
            <w:proofErr w:type="gramStart"/>
            <w:r w:rsidRPr="0018414D">
              <w:rPr>
                <w:rFonts w:ascii="Times New Roman" w:eastAsia="Times New Roman" w:hAnsi="Times New Roman" w:cs="Times New Roman"/>
                <w:bCs/>
                <w:sz w:val="20"/>
                <w:szCs w:val="20"/>
                <w:lang w:eastAsia="tr-TR"/>
              </w:rPr>
              <w:t>Dahili</w:t>
            </w:r>
            <w:proofErr w:type="gramEnd"/>
            <w:r w:rsidRPr="0018414D">
              <w:rPr>
                <w:rFonts w:ascii="Times New Roman" w:eastAsia="Times New Roman" w:hAnsi="Times New Roman" w:cs="Times New Roman"/>
                <w:bCs/>
                <w:sz w:val="20"/>
                <w:szCs w:val="20"/>
                <w:lang w:eastAsia="tr-TR"/>
              </w:rPr>
              <w:t xml:space="preserve"> ve Cerrahi Hastalıklarda Bakım, Nobel Kitabevi, İstanbul, 2010.</w:t>
            </w:r>
          </w:p>
          <w:p w14:paraId="72FECE0F" w14:textId="77777777" w:rsidR="000835A5" w:rsidRPr="0018414D" w:rsidRDefault="000835A5" w:rsidP="00384DAB">
            <w:pPr>
              <w:numPr>
                <w:ilvl w:val="0"/>
                <w:numId w:val="4"/>
              </w:numPr>
              <w:spacing w:after="0" w:line="240" w:lineRule="auto"/>
              <w:ind w:left="178" w:hanging="178"/>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Çelik S, Taşdemir N. Güncel Yöntemlerle Cerrahi Hastalıklarda Bakım, Çukurova Nobel Tıp Kitabevi, Antalya, 2018.</w:t>
            </w:r>
          </w:p>
        </w:tc>
        <w:tc>
          <w:tcPr>
            <w:tcW w:w="1323" w:type="dxa"/>
            <w:shd w:val="clear" w:color="auto" w:fill="auto"/>
          </w:tcPr>
          <w:p w14:paraId="3434149B" w14:textId="77777777" w:rsidR="000835A5" w:rsidRPr="0018414D" w:rsidRDefault="000835A5" w:rsidP="00451943">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Cerrahi Hastalıkları Hemşireliği </w:t>
            </w:r>
          </w:p>
        </w:tc>
      </w:tr>
    </w:tbl>
    <w:p w14:paraId="2977ED66" w14:textId="77777777" w:rsidR="002777FC" w:rsidRPr="0018414D" w:rsidRDefault="002777FC" w:rsidP="002777FC">
      <w:pPr>
        <w:spacing w:after="0" w:line="240" w:lineRule="auto"/>
        <w:rPr>
          <w:rFonts w:ascii="Times New Roman" w:eastAsia="Times New Roman" w:hAnsi="Times New Roman" w:cs="Times New Roman"/>
          <w:b/>
          <w:sz w:val="20"/>
          <w:szCs w:val="20"/>
          <w:lang w:eastAsia="tr-TR"/>
        </w:rPr>
      </w:pPr>
    </w:p>
    <w:p w14:paraId="78DB26E9" w14:textId="77777777" w:rsidR="00451943" w:rsidRPr="0018414D" w:rsidRDefault="00451943" w:rsidP="002777FC">
      <w:pPr>
        <w:spacing w:after="0" w:line="240" w:lineRule="auto"/>
        <w:jc w:val="center"/>
        <w:rPr>
          <w:rFonts w:ascii="Times New Roman" w:eastAsia="Times New Roman" w:hAnsi="Times New Roman" w:cs="Times New Roman"/>
          <w:b/>
          <w:sz w:val="20"/>
          <w:szCs w:val="20"/>
          <w:lang w:eastAsia="tr-TR"/>
        </w:rPr>
      </w:pPr>
    </w:p>
    <w:p w14:paraId="0A70B614" w14:textId="77777777" w:rsidR="00451943" w:rsidRPr="0018414D" w:rsidRDefault="00451943" w:rsidP="002777FC">
      <w:pPr>
        <w:spacing w:after="0" w:line="240" w:lineRule="auto"/>
        <w:jc w:val="center"/>
        <w:rPr>
          <w:rFonts w:ascii="Times New Roman" w:eastAsia="Times New Roman" w:hAnsi="Times New Roman" w:cs="Times New Roman"/>
          <w:b/>
          <w:sz w:val="20"/>
          <w:szCs w:val="20"/>
          <w:lang w:eastAsia="tr-TR"/>
        </w:rPr>
      </w:pPr>
    </w:p>
    <w:p w14:paraId="2105D371" w14:textId="77777777" w:rsidR="00451943" w:rsidRPr="0018414D" w:rsidRDefault="00451943" w:rsidP="002777FC">
      <w:pPr>
        <w:spacing w:after="0" w:line="240" w:lineRule="auto"/>
        <w:jc w:val="center"/>
        <w:rPr>
          <w:rFonts w:ascii="Times New Roman" w:eastAsia="Times New Roman" w:hAnsi="Times New Roman" w:cs="Times New Roman"/>
          <w:b/>
          <w:sz w:val="20"/>
          <w:szCs w:val="20"/>
          <w:lang w:eastAsia="tr-TR"/>
        </w:rPr>
      </w:pPr>
    </w:p>
    <w:p w14:paraId="778D5609" w14:textId="77777777" w:rsidR="000835A5" w:rsidRPr="0018414D" w:rsidRDefault="000835A5" w:rsidP="00CF5A91">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5274"/>
        <w:gridCol w:w="1323"/>
      </w:tblGrid>
      <w:tr w:rsidR="0018414D" w:rsidRPr="0018414D" w14:paraId="11CABEE3" w14:textId="77777777" w:rsidTr="002777FC">
        <w:tc>
          <w:tcPr>
            <w:tcW w:w="2376" w:type="dxa"/>
            <w:shd w:val="clear" w:color="auto" w:fill="auto"/>
          </w:tcPr>
          <w:p w14:paraId="042A9C1F" w14:textId="77777777" w:rsidR="000835A5" w:rsidRPr="0018414D" w:rsidRDefault="000835A5" w:rsidP="00020C3A">
            <w:pPr>
              <w:spacing w:after="0" w:line="276"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 </w:t>
            </w:r>
          </w:p>
        </w:tc>
        <w:tc>
          <w:tcPr>
            <w:tcW w:w="5245" w:type="dxa"/>
            <w:shd w:val="clear" w:color="auto" w:fill="auto"/>
          </w:tcPr>
          <w:p w14:paraId="71B406AF"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Kırığın belirtilerini açıklayabilme</w:t>
            </w:r>
          </w:p>
          <w:p w14:paraId="227154F9"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Kırığın iyileşmesini dönemlere göre açıklayabilme</w:t>
            </w:r>
          </w:p>
          <w:p w14:paraId="70D58F6C"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Kırığın iyileşmesini etkileyen faktörleri sayabilme</w:t>
            </w:r>
          </w:p>
          <w:p w14:paraId="4BEC2090"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Kırığı belirlemede kullanılan tanı yöntemlerini söyleyebilme</w:t>
            </w:r>
          </w:p>
          <w:p w14:paraId="3CAA17BE"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Kırığın tedavisini açıklayabilme</w:t>
            </w:r>
          </w:p>
          <w:p w14:paraId="645DAF49"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Kırıkta oluşabilecek </w:t>
            </w:r>
            <w:proofErr w:type="gramStart"/>
            <w:r w:rsidRPr="0018414D">
              <w:rPr>
                <w:rFonts w:ascii="Times New Roman" w:eastAsia="Times New Roman" w:hAnsi="Times New Roman" w:cs="Times New Roman"/>
                <w:sz w:val="20"/>
                <w:szCs w:val="20"/>
                <w:lang w:eastAsia="tr-TR"/>
              </w:rPr>
              <w:t>komplikasyonları</w:t>
            </w:r>
            <w:proofErr w:type="gramEnd"/>
            <w:r w:rsidRPr="0018414D">
              <w:rPr>
                <w:rFonts w:ascii="Times New Roman" w:eastAsia="Times New Roman" w:hAnsi="Times New Roman" w:cs="Times New Roman"/>
                <w:sz w:val="20"/>
                <w:szCs w:val="20"/>
                <w:lang w:eastAsia="tr-TR"/>
              </w:rPr>
              <w:t xml:space="preserve"> ifade edebilme</w:t>
            </w:r>
          </w:p>
          <w:p w14:paraId="791A667F"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Ortopedik hastalıklarda en sık yaşanan sorunları açıklayabilme</w:t>
            </w:r>
          </w:p>
          <w:p w14:paraId="04DB1452" w14:textId="77777777" w:rsidR="000835A5" w:rsidRPr="0018414D" w:rsidRDefault="000835A5" w:rsidP="00384DAB">
            <w:pPr>
              <w:pStyle w:val="ListeParagraf"/>
              <w:numPr>
                <w:ilvl w:val="1"/>
                <w:numId w:val="1"/>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Ortopedik hastalıklarda uygulanan tedavileri açıklayabilme</w:t>
            </w:r>
          </w:p>
        </w:tc>
        <w:tc>
          <w:tcPr>
            <w:tcW w:w="5274" w:type="dxa"/>
            <w:shd w:val="clear" w:color="auto" w:fill="auto"/>
          </w:tcPr>
          <w:p w14:paraId="63A73CC4" w14:textId="77777777" w:rsidR="000835A5" w:rsidRPr="0018414D" w:rsidRDefault="000835A5" w:rsidP="00384DAB">
            <w:pPr>
              <w:pStyle w:val="ListeParagraf"/>
              <w:numPr>
                <w:ilvl w:val="0"/>
                <w:numId w:val="4"/>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Akyolcu N, Aksoy G, Kanan N. Cerrahi Hemşireliği Uygulama Rehberi, İstanbul Tıp Kitabevi, İstanbul, 2011.</w:t>
            </w:r>
          </w:p>
          <w:p w14:paraId="21D32723" w14:textId="77777777" w:rsidR="000835A5" w:rsidRPr="0018414D" w:rsidRDefault="000835A5" w:rsidP="00384DAB">
            <w:pPr>
              <w:pStyle w:val="ListeParagraf"/>
              <w:numPr>
                <w:ilvl w:val="0"/>
                <w:numId w:val="4"/>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Akyolcu N, Aksoy G, Kanan N. Cerrahi Hemşireliği II, Nobel Kitabevi, İstanbul, 2018.</w:t>
            </w:r>
          </w:p>
          <w:p w14:paraId="3C912DD3" w14:textId="77777777" w:rsidR="000835A5" w:rsidRPr="0018414D" w:rsidRDefault="000835A5" w:rsidP="00384DAB">
            <w:pPr>
              <w:pStyle w:val="ListeParagraf"/>
              <w:numPr>
                <w:ilvl w:val="0"/>
                <w:numId w:val="4"/>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Eti Aslan F. Cerrahi Bakım: Vaka Analizleri İle Birlikte, Akademisyen tıp kitabevi, Ankara, 2017.</w:t>
            </w:r>
          </w:p>
          <w:p w14:paraId="2897D5C4" w14:textId="77777777" w:rsidR="000835A5" w:rsidRPr="0018414D" w:rsidRDefault="000835A5" w:rsidP="00384DAB">
            <w:pPr>
              <w:pStyle w:val="ListeParagraf"/>
              <w:numPr>
                <w:ilvl w:val="0"/>
                <w:numId w:val="4"/>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Özhan Elbaş N. Cerrahi hastalıkları hemşireliği akıl notları, Güneş Tıp Kitabevi, Ankara, 2015.</w:t>
            </w:r>
          </w:p>
          <w:p w14:paraId="63F07912" w14:textId="77777777" w:rsidR="000835A5" w:rsidRPr="0018414D" w:rsidRDefault="000835A5" w:rsidP="00384DAB">
            <w:pPr>
              <w:pStyle w:val="ListeParagraf"/>
              <w:numPr>
                <w:ilvl w:val="0"/>
                <w:numId w:val="4"/>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Ovayolu N, Ovayolu Ö. (Edit.) Patofizyoloji. Çukurova Nobel Tıp Kitabevi, Adana, 2016.</w:t>
            </w:r>
          </w:p>
          <w:p w14:paraId="1B61A293" w14:textId="77777777" w:rsidR="000835A5" w:rsidRPr="0018414D" w:rsidRDefault="000835A5" w:rsidP="00384DAB">
            <w:pPr>
              <w:pStyle w:val="ListeParagraf"/>
              <w:numPr>
                <w:ilvl w:val="0"/>
                <w:numId w:val="4"/>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Nurten A, Anğ Ö.(Edit.).Basitleştirilmiş Klinik Patofizyoloji, Nobel Tıp Kitabevleri, İstanbul, 2016</w:t>
            </w:r>
          </w:p>
          <w:p w14:paraId="0BA69E9F" w14:textId="77777777" w:rsidR="000835A5" w:rsidRPr="0018414D" w:rsidRDefault="000835A5" w:rsidP="00384DAB">
            <w:pPr>
              <w:pStyle w:val="ListeParagraf"/>
              <w:numPr>
                <w:ilvl w:val="0"/>
                <w:numId w:val="4"/>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Dentlinger N, Ramdin V. </w:t>
            </w:r>
            <w:proofErr w:type="gramStart"/>
            <w:r w:rsidRPr="0018414D">
              <w:rPr>
                <w:rFonts w:ascii="Times New Roman" w:eastAsia="Times New Roman" w:hAnsi="Times New Roman" w:cs="Times New Roman"/>
                <w:bCs/>
                <w:sz w:val="20"/>
                <w:szCs w:val="20"/>
                <w:lang w:eastAsia="tr-TR"/>
              </w:rPr>
              <w:t>Dahili</w:t>
            </w:r>
            <w:proofErr w:type="gramEnd"/>
            <w:r w:rsidRPr="0018414D">
              <w:rPr>
                <w:rFonts w:ascii="Times New Roman" w:eastAsia="Times New Roman" w:hAnsi="Times New Roman" w:cs="Times New Roman"/>
                <w:bCs/>
                <w:sz w:val="20"/>
                <w:szCs w:val="20"/>
                <w:lang w:eastAsia="tr-TR"/>
              </w:rPr>
              <w:t xml:space="preserve"> ve Cerrahi Hastalıkları Hemşireliği, Çeviri Editörleri Çelik S, Yeşilbalkan Usta Ö, Nobel Akademik yayıncılık, Ankara, 2015. </w:t>
            </w:r>
          </w:p>
          <w:p w14:paraId="121FFC9A" w14:textId="77777777" w:rsidR="000835A5" w:rsidRPr="0018414D" w:rsidRDefault="000835A5" w:rsidP="00384DAB">
            <w:pPr>
              <w:pStyle w:val="ListeParagraf"/>
              <w:numPr>
                <w:ilvl w:val="0"/>
                <w:numId w:val="4"/>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Burke KM, Mohn-Brown EL, Eby L. Medical-surgical Nursing Care. Pearson, 2011.  </w:t>
            </w:r>
          </w:p>
          <w:p w14:paraId="702A5451" w14:textId="77777777" w:rsidR="000835A5" w:rsidRPr="0018414D" w:rsidRDefault="000835A5" w:rsidP="00384DAB">
            <w:pPr>
              <w:pStyle w:val="ListeParagraf"/>
              <w:numPr>
                <w:ilvl w:val="0"/>
                <w:numId w:val="4"/>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Sayek İ, Sayek Temel Cerrahi, Güneş Tıp Kitabevi, Ankara, 2013.</w:t>
            </w:r>
          </w:p>
          <w:p w14:paraId="22F1A65B" w14:textId="77777777" w:rsidR="000835A5" w:rsidRPr="0018414D" w:rsidRDefault="000835A5" w:rsidP="00384DAB">
            <w:pPr>
              <w:pStyle w:val="ListeParagraf"/>
              <w:numPr>
                <w:ilvl w:val="0"/>
                <w:numId w:val="4"/>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Perrecone M.R, Shannon C.E. </w:t>
            </w:r>
            <w:proofErr w:type="gramStart"/>
            <w:r w:rsidRPr="0018414D">
              <w:rPr>
                <w:rFonts w:ascii="Times New Roman" w:eastAsia="Times New Roman" w:hAnsi="Times New Roman" w:cs="Times New Roman"/>
                <w:bCs/>
                <w:sz w:val="20"/>
                <w:szCs w:val="20"/>
                <w:lang w:eastAsia="tr-TR"/>
              </w:rPr>
              <w:t>Dahili</w:t>
            </w:r>
            <w:proofErr w:type="gramEnd"/>
            <w:r w:rsidRPr="0018414D">
              <w:rPr>
                <w:rFonts w:ascii="Times New Roman" w:eastAsia="Times New Roman" w:hAnsi="Times New Roman" w:cs="Times New Roman"/>
                <w:bCs/>
                <w:sz w:val="20"/>
                <w:szCs w:val="20"/>
                <w:lang w:eastAsia="tr-TR"/>
              </w:rPr>
              <w:t xml:space="preserve"> ve Cerrahi Hastalıklar Hemşireliği Klinik El Kitabı. Çeviri Editörleri, Mert H, Bilik Ö. Palme Kitabevi, Ankara, 2019. </w:t>
            </w:r>
          </w:p>
        </w:tc>
        <w:tc>
          <w:tcPr>
            <w:tcW w:w="1323" w:type="dxa"/>
            <w:shd w:val="clear" w:color="auto" w:fill="auto"/>
          </w:tcPr>
          <w:p w14:paraId="2B87BF83" w14:textId="77777777" w:rsidR="000835A5" w:rsidRPr="0018414D" w:rsidRDefault="000835A5" w:rsidP="00CF5A91">
            <w:pPr>
              <w:spacing w:after="0" w:line="240" w:lineRule="auto"/>
              <w:jc w:val="both"/>
              <w:rPr>
                <w:rFonts w:ascii="Times New Roman" w:eastAsia="Times New Roman" w:hAnsi="Times New Roman" w:cs="Times New Roman"/>
                <w:sz w:val="20"/>
                <w:szCs w:val="20"/>
                <w:lang w:eastAsia="tr-TR"/>
              </w:rPr>
            </w:pPr>
          </w:p>
        </w:tc>
      </w:tr>
      <w:tr w:rsidR="002777FC" w:rsidRPr="0018414D" w14:paraId="3349539D" w14:textId="77777777" w:rsidTr="002777FC">
        <w:tc>
          <w:tcPr>
            <w:tcW w:w="2376" w:type="dxa"/>
            <w:shd w:val="clear" w:color="auto" w:fill="auto"/>
          </w:tcPr>
          <w:p w14:paraId="2A09CA15" w14:textId="77777777" w:rsidR="002777FC" w:rsidRPr="0018414D" w:rsidRDefault="002777FC" w:rsidP="002777FC">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Kas – İskelet Sistemi Cerrahisi ve Hemşirelik Bakımı </w:t>
            </w:r>
          </w:p>
          <w:p w14:paraId="549A4345" w14:textId="77777777" w:rsidR="002777FC" w:rsidRPr="0018414D" w:rsidRDefault="002777FC" w:rsidP="00384DAB">
            <w:pPr>
              <w:pStyle w:val="ListeParagraf"/>
              <w:numPr>
                <w:ilvl w:val="0"/>
                <w:numId w:val="67"/>
              </w:numPr>
              <w:spacing w:after="0" w:line="240" w:lineRule="auto"/>
              <w:ind w:left="357" w:hanging="357"/>
              <w:rPr>
                <w:rFonts w:ascii="Times New Roman" w:hAnsi="Times New Roman" w:cs="Times New Roman"/>
                <w:sz w:val="20"/>
                <w:szCs w:val="20"/>
              </w:rPr>
            </w:pPr>
            <w:r w:rsidRPr="0018414D">
              <w:rPr>
                <w:rFonts w:ascii="Times New Roman" w:hAnsi="Times New Roman" w:cs="Times New Roman"/>
                <w:sz w:val="20"/>
                <w:szCs w:val="20"/>
              </w:rPr>
              <w:t xml:space="preserve">Alçıdaki hastanın bakımı </w:t>
            </w:r>
          </w:p>
          <w:p w14:paraId="3D139E62" w14:textId="77777777" w:rsidR="002777FC" w:rsidRPr="0018414D" w:rsidRDefault="002777FC" w:rsidP="00384DAB">
            <w:pPr>
              <w:pStyle w:val="ListeParagraf"/>
              <w:numPr>
                <w:ilvl w:val="0"/>
                <w:numId w:val="67"/>
              </w:numPr>
              <w:spacing w:after="0" w:line="240" w:lineRule="auto"/>
              <w:ind w:left="357" w:hanging="357"/>
              <w:rPr>
                <w:rFonts w:ascii="Times New Roman" w:hAnsi="Times New Roman" w:cs="Times New Roman"/>
                <w:sz w:val="20"/>
                <w:szCs w:val="20"/>
              </w:rPr>
            </w:pPr>
            <w:r w:rsidRPr="0018414D">
              <w:rPr>
                <w:rFonts w:ascii="Times New Roman" w:hAnsi="Times New Roman" w:cs="Times New Roman"/>
                <w:sz w:val="20"/>
                <w:szCs w:val="20"/>
              </w:rPr>
              <w:t xml:space="preserve">Traksiyondaki hastanın bakımı </w:t>
            </w:r>
          </w:p>
          <w:p w14:paraId="34AFFA28" w14:textId="77777777" w:rsidR="002777FC" w:rsidRPr="0018414D" w:rsidRDefault="002777FC" w:rsidP="00384DAB">
            <w:pPr>
              <w:pStyle w:val="ListeParagraf"/>
              <w:numPr>
                <w:ilvl w:val="0"/>
                <w:numId w:val="67"/>
              </w:numPr>
              <w:spacing w:after="0" w:line="240" w:lineRule="auto"/>
              <w:ind w:left="357" w:hanging="357"/>
              <w:rPr>
                <w:rFonts w:ascii="Times New Roman" w:hAnsi="Times New Roman" w:cs="Times New Roman"/>
                <w:sz w:val="20"/>
                <w:szCs w:val="20"/>
              </w:rPr>
            </w:pPr>
            <w:r w:rsidRPr="0018414D">
              <w:rPr>
                <w:rFonts w:ascii="Times New Roman" w:hAnsi="Times New Roman" w:cs="Times New Roman"/>
                <w:sz w:val="20"/>
                <w:szCs w:val="20"/>
              </w:rPr>
              <w:t>Amputasyonlar ve hemşirelik bakımı</w:t>
            </w:r>
          </w:p>
          <w:p w14:paraId="5E1CA13A" w14:textId="77777777" w:rsidR="00CF5A91" w:rsidRPr="0018414D" w:rsidRDefault="00CF5A91" w:rsidP="00384DAB">
            <w:pPr>
              <w:pStyle w:val="ListeParagraf"/>
              <w:numPr>
                <w:ilvl w:val="0"/>
                <w:numId w:val="67"/>
              </w:numPr>
              <w:spacing w:after="0" w:line="240" w:lineRule="auto"/>
              <w:ind w:left="357" w:hanging="357"/>
              <w:rPr>
                <w:rFonts w:ascii="Times New Roman" w:hAnsi="Times New Roman" w:cs="Times New Roman"/>
                <w:sz w:val="20"/>
                <w:szCs w:val="20"/>
              </w:rPr>
            </w:pPr>
            <w:r w:rsidRPr="0018414D">
              <w:rPr>
                <w:rFonts w:ascii="Times New Roman" w:hAnsi="Times New Roman" w:cs="Times New Roman"/>
                <w:sz w:val="20"/>
                <w:szCs w:val="20"/>
              </w:rPr>
              <w:t>Protezdeki hastanın bakımı</w:t>
            </w:r>
          </w:p>
          <w:p w14:paraId="0B621FF7" w14:textId="77777777" w:rsidR="002777FC" w:rsidRPr="0018414D" w:rsidRDefault="002777FC" w:rsidP="00384DAB">
            <w:pPr>
              <w:numPr>
                <w:ilvl w:val="0"/>
                <w:numId w:val="5"/>
              </w:numPr>
              <w:spacing w:after="0" w:line="240" w:lineRule="auto"/>
              <w:ind w:left="0"/>
              <w:rPr>
                <w:rFonts w:ascii="Times New Roman" w:hAnsi="Times New Roman" w:cs="Times New Roman"/>
                <w:sz w:val="20"/>
                <w:szCs w:val="20"/>
              </w:rPr>
            </w:pPr>
          </w:p>
        </w:tc>
        <w:tc>
          <w:tcPr>
            <w:tcW w:w="5245" w:type="dxa"/>
            <w:shd w:val="clear" w:color="auto" w:fill="auto"/>
          </w:tcPr>
          <w:p w14:paraId="4E70FDCD"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Kas-iskelet sistemine ilişkin en sık uygulanan cerrahi girişimleri sıralayabilme</w:t>
            </w:r>
          </w:p>
          <w:p w14:paraId="5FC58EB7"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Kas-iskelet sistemi ameliyatlarında preop/intraop/postop dönemde hastaya hemşirelik bakımını kanıta dayalı olarak planlayabilme</w:t>
            </w:r>
          </w:p>
          <w:p w14:paraId="3900FC3D"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Kas-iskelet sistemi cerrahisi sonrası görülebilecek </w:t>
            </w:r>
            <w:proofErr w:type="gramStart"/>
            <w:r w:rsidRPr="0018414D">
              <w:rPr>
                <w:rFonts w:ascii="Times New Roman" w:hAnsi="Times New Roman" w:cs="Times New Roman"/>
                <w:sz w:val="20"/>
                <w:szCs w:val="20"/>
              </w:rPr>
              <w:t>komplikasyonları</w:t>
            </w:r>
            <w:proofErr w:type="gramEnd"/>
            <w:r w:rsidRPr="0018414D">
              <w:rPr>
                <w:rFonts w:ascii="Times New Roman" w:hAnsi="Times New Roman" w:cs="Times New Roman"/>
                <w:sz w:val="20"/>
                <w:szCs w:val="20"/>
              </w:rPr>
              <w:t xml:space="preserve"> açıklayabilme</w:t>
            </w:r>
          </w:p>
          <w:p w14:paraId="75D9905D"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Kompartman </w:t>
            </w:r>
            <w:proofErr w:type="gramStart"/>
            <w:r w:rsidRPr="0018414D">
              <w:rPr>
                <w:rFonts w:ascii="Times New Roman" w:hAnsi="Times New Roman" w:cs="Times New Roman"/>
                <w:sz w:val="20"/>
                <w:szCs w:val="20"/>
              </w:rPr>
              <w:t>sendromu</w:t>
            </w:r>
            <w:proofErr w:type="gramEnd"/>
            <w:r w:rsidRPr="0018414D">
              <w:rPr>
                <w:rFonts w:ascii="Times New Roman" w:hAnsi="Times New Roman" w:cs="Times New Roman"/>
                <w:sz w:val="20"/>
                <w:szCs w:val="20"/>
              </w:rPr>
              <w:t xml:space="preserve"> olan hastanın hemşirelik bakımını verebilme</w:t>
            </w:r>
          </w:p>
          <w:p w14:paraId="368448AE"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Yağ embolisi </w:t>
            </w:r>
            <w:proofErr w:type="gramStart"/>
            <w:r w:rsidRPr="0018414D">
              <w:rPr>
                <w:rFonts w:ascii="Times New Roman" w:hAnsi="Times New Roman" w:cs="Times New Roman"/>
                <w:sz w:val="20"/>
                <w:szCs w:val="20"/>
              </w:rPr>
              <w:t>sendromunu</w:t>
            </w:r>
            <w:proofErr w:type="gramEnd"/>
            <w:r w:rsidRPr="0018414D">
              <w:rPr>
                <w:rFonts w:ascii="Times New Roman" w:hAnsi="Times New Roman" w:cs="Times New Roman"/>
                <w:sz w:val="20"/>
                <w:szCs w:val="20"/>
              </w:rPr>
              <w:t xml:space="preserve"> açıklayabilme</w:t>
            </w:r>
          </w:p>
          <w:p w14:paraId="0BE50FA9"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Yağ embolisinde görülen belirtileri sıralayabilme</w:t>
            </w:r>
          </w:p>
          <w:p w14:paraId="6D966EB4"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Yağ embolisinde kullanılan tanı yöntemlerini sayabilme</w:t>
            </w:r>
          </w:p>
          <w:p w14:paraId="3F21E4F4"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Yağ embolisinde uygulanan tedavileri açıklayabilme</w:t>
            </w:r>
          </w:p>
          <w:p w14:paraId="12593E55"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Yağ embolisi oluşan hasta için hemşirelik bakımını verebilme</w:t>
            </w:r>
          </w:p>
          <w:p w14:paraId="04B9069E"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lastRenderedPageBreak/>
              <w:t>Amputasyon nedenlerini açıklayabilme</w:t>
            </w:r>
          </w:p>
          <w:p w14:paraId="493F96AB"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Amputasyon tiplerini sayabilme</w:t>
            </w:r>
          </w:p>
          <w:p w14:paraId="2783EB99"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Amputasyon uygulanacak hastaya preop/intraop/postop dönemde hemşirelik bakımı verebilme</w:t>
            </w:r>
          </w:p>
          <w:p w14:paraId="0AF21F62"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Amputasyon sonrası uygulanan </w:t>
            </w:r>
            <w:proofErr w:type="gramStart"/>
            <w:r w:rsidRPr="0018414D">
              <w:rPr>
                <w:rFonts w:ascii="Times New Roman" w:hAnsi="Times New Roman" w:cs="Times New Roman"/>
                <w:sz w:val="20"/>
                <w:szCs w:val="20"/>
              </w:rPr>
              <w:t>protez</w:t>
            </w:r>
            <w:proofErr w:type="gramEnd"/>
            <w:r w:rsidRPr="0018414D">
              <w:rPr>
                <w:rFonts w:ascii="Times New Roman" w:hAnsi="Times New Roman" w:cs="Times New Roman"/>
                <w:sz w:val="20"/>
                <w:szCs w:val="20"/>
              </w:rPr>
              <w:t xml:space="preserve"> tiplerini açıklayabilme</w:t>
            </w:r>
          </w:p>
          <w:p w14:paraId="05AA9B11"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Amputasyon sonrası güdük ve </w:t>
            </w:r>
            <w:proofErr w:type="gramStart"/>
            <w:r w:rsidRPr="0018414D">
              <w:rPr>
                <w:rFonts w:ascii="Times New Roman" w:hAnsi="Times New Roman" w:cs="Times New Roman"/>
                <w:sz w:val="20"/>
                <w:szCs w:val="20"/>
              </w:rPr>
              <w:t>protez</w:t>
            </w:r>
            <w:proofErr w:type="gramEnd"/>
            <w:r w:rsidRPr="0018414D">
              <w:rPr>
                <w:rFonts w:ascii="Times New Roman" w:hAnsi="Times New Roman" w:cs="Times New Roman"/>
                <w:sz w:val="20"/>
                <w:szCs w:val="20"/>
              </w:rPr>
              <w:t xml:space="preserve"> bakımı verebilme</w:t>
            </w:r>
          </w:p>
          <w:p w14:paraId="7D0B91F2"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Amputasyon sonrası oluşabilecek </w:t>
            </w:r>
            <w:proofErr w:type="gramStart"/>
            <w:r w:rsidRPr="0018414D">
              <w:rPr>
                <w:rFonts w:ascii="Times New Roman" w:hAnsi="Times New Roman" w:cs="Times New Roman"/>
                <w:sz w:val="20"/>
                <w:szCs w:val="20"/>
              </w:rPr>
              <w:t>komplikasyonları</w:t>
            </w:r>
            <w:proofErr w:type="gramEnd"/>
            <w:r w:rsidRPr="0018414D">
              <w:rPr>
                <w:rFonts w:ascii="Times New Roman" w:hAnsi="Times New Roman" w:cs="Times New Roman"/>
                <w:sz w:val="20"/>
                <w:szCs w:val="20"/>
              </w:rPr>
              <w:t xml:space="preserve"> sayabilme</w:t>
            </w:r>
          </w:p>
          <w:p w14:paraId="3FEAE8A6"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Replantasyonu tanımlayabilme</w:t>
            </w:r>
          </w:p>
          <w:p w14:paraId="31EC0C56"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Kopan ekstremitelerin replantasyonu için yapılması gerekenleri açıklayabilme</w:t>
            </w:r>
          </w:p>
          <w:p w14:paraId="47A20586"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Replantasyon </w:t>
            </w:r>
            <w:proofErr w:type="gramStart"/>
            <w:r w:rsidRPr="0018414D">
              <w:rPr>
                <w:rFonts w:ascii="Times New Roman" w:hAnsi="Times New Roman" w:cs="Times New Roman"/>
                <w:sz w:val="20"/>
                <w:szCs w:val="20"/>
              </w:rPr>
              <w:t>sonrası  bakım</w:t>
            </w:r>
            <w:proofErr w:type="gramEnd"/>
            <w:r w:rsidRPr="0018414D">
              <w:rPr>
                <w:rFonts w:ascii="Times New Roman" w:hAnsi="Times New Roman" w:cs="Times New Roman"/>
                <w:sz w:val="20"/>
                <w:szCs w:val="20"/>
              </w:rPr>
              <w:t xml:space="preserve"> verebilme</w:t>
            </w:r>
          </w:p>
          <w:p w14:paraId="2DBACE0E"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Kalça </w:t>
            </w:r>
            <w:proofErr w:type="gramStart"/>
            <w:r w:rsidRPr="0018414D">
              <w:rPr>
                <w:rFonts w:ascii="Times New Roman" w:hAnsi="Times New Roman" w:cs="Times New Roman"/>
                <w:sz w:val="20"/>
                <w:szCs w:val="20"/>
              </w:rPr>
              <w:t>protezi</w:t>
            </w:r>
            <w:proofErr w:type="gramEnd"/>
            <w:r w:rsidRPr="0018414D">
              <w:rPr>
                <w:rFonts w:ascii="Times New Roman" w:hAnsi="Times New Roman" w:cs="Times New Roman"/>
                <w:sz w:val="20"/>
                <w:szCs w:val="20"/>
              </w:rPr>
              <w:t xml:space="preserve"> uygulanmasını gerektiren durumları sayabilme</w:t>
            </w:r>
          </w:p>
          <w:p w14:paraId="727FC9E5"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Total kalça </w:t>
            </w:r>
            <w:proofErr w:type="gramStart"/>
            <w:r w:rsidRPr="0018414D">
              <w:rPr>
                <w:rFonts w:ascii="Times New Roman" w:hAnsi="Times New Roman" w:cs="Times New Roman"/>
                <w:sz w:val="20"/>
                <w:szCs w:val="20"/>
              </w:rPr>
              <w:t>protezini</w:t>
            </w:r>
            <w:proofErr w:type="gramEnd"/>
            <w:r w:rsidRPr="0018414D">
              <w:rPr>
                <w:rFonts w:ascii="Times New Roman" w:hAnsi="Times New Roman" w:cs="Times New Roman"/>
                <w:sz w:val="20"/>
                <w:szCs w:val="20"/>
              </w:rPr>
              <w:t xml:space="preserve"> açıklayabilme</w:t>
            </w:r>
          </w:p>
          <w:p w14:paraId="2B715C17"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Total kalça </w:t>
            </w:r>
            <w:proofErr w:type="gramStart"/>
            <w:r w:rsidRPr="0018414D">
              <w:rPr>
                <w:rFonts w:ascii="Times New Roman" w:hAnsi="Times New Roman" w:cs="Times New Roman"/>
                <w:sz w:val="20"/>
                <w:szCs w:val="20"/>
              </w:rPr>
              <w:t>protezi</w:t>
            </w:r>
            <w:proofErr w:type="gramEnd"/>
            <w:r w:rsidRPr="0018414D">
              <w:rPr>
                <w:rFonts w:ascii="Times New Roman" w:hAnsi="Times New Roman" w:cs="Times New Roman"/>
                <w:sz w:val="20"/>
                <w:szCs w:val="20"/>
              </w:rPr>
              <w:t xml:space="preserve"> ameliyatı öncesi gerekli hazırlıkları yapabilme</w:t>
            </w:r>
          </w:p>
          <w:p w14:paraId="36E6A89C"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Total kalça </w:t>
            </w:r>
            <w:proofErr w:type="gramStart"/>
            <w:r w:rsidRPr="0018414D">
              <w:rPr>
                <w:rFonts w:ascii="Times New Roman" w:hAnsi="Times New Roman" w:cs="Times New Roman"/>
                <w:sz w:val="20"/>
                <w:szCs w:val="20"/>
              </w:rPr>
              <w:t>protezi</w:t>
            </w:r>
            <w:proofErr w:type="gramEnd"/>
            <w:r w:rsidRPr="0018414D">
              <w:rPr>
                <w:rFonts w:ascii="Times New Roman" w:hAnsi="Times New Roman" w:cs="Times New Roman"/>
                <w:sz w:val="20"/>
                <w:szCs w:val="20"/>
              </w:rPr>
              <w:t xml:space="preserve"> ameliyatı olan hastanın ameliyat sonrası bakımını kanıta dayalı olarak planlayabilme</w:t>
            </w:r>
          </w:p>
          <w:p w14:paraId="49DF42BC"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Total kalça </w:t>
            </w:r>
            <w:proofErr w:type="gramStart"/>
            <w:r w:rsidRPr="0018414D">
              <w:rPr>
                <w:rFonts w:ascii="Times New Roman" w:hAnsi="Times New Roman" w:cs="Times New Roman"/>
                <w:sz w:val="20"/>
                <w:szCs w:val="20"/>
              </w:rPr>
              <w:t>protezi</w:t>
            </w:r>
            <w:proofErr w:type="gramEnd"/>
            <w:r w:rsidRPr="0018414D">
              <w:rPr>
                <w:rFonts w:ascii="Times New Roman" w:hAnsi="Times New Roman" w:cs="Times New Roman"/>
                <w:sz w:val="20"/>
                <w:szCs w:val="20"/>
              </w:rPr>
              <w:t xml:space="preserve"> sonrası taburculuk eğitimi oluşturabilme</w:t>
            </w:r>
          </w:p>
          <w:p w14:paraId="15100CE0"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Total diz </w:t>
            </w:r>
            <w:proofErr w:type="gramStart"/>
            <w:r w:rsidRPr="0018414D">
              <w:rPr>
                <w:rFonts w:ascii="Times New Roman" w:hAnsi="Times New Roman" w:cs="Times New Roman"/>
                <w:sz w:val="20"/>
                <w:szCs w:val="20"/>
              </w:rPr>
              <w:t>protezini</w:t>
            </w:r>
            <w:proofErr w:type="gramEnd"/>
            <w:r w:rsidRPr="0018414D">
              <w:rPr>
                <w:rFonts w:ascii="Times New Roman" w:hAnsi="Times New Roman" w:cs="Times New Roman"/>
                <w:sz w:val="20"/>
                <w:szCs w:val="20"/>
              </w:rPr>
              <w:t xml:space="preserve"> açıklayabilme</w:t>
            </w:r>
          </w:p>
          <w:p w14:paraId="23CABA67"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Total diz </w:t>
            </w:r>
            <w:proofErr w:type="gramStart"/>
            <w:r w:rsidRPr="0018414D">
              <w:rPr>
                <w:rFonts w:ascii="Times New Roman" w:hAnsi="Times New Roman" w:cs="Times New Roman"/>
                <w:sz w:val="20"/>
                <w:szCs w:val="20"/>
              </w:rPr>
              <w:t>protezi</w:t>
            </w:r>
            <w:proofErr w:type="gramEnd"/>
            <w:r w:rsidRPr="0018414D">
              <w:rPr>
                <w:rFonts w:ascii="Times New Roman" w:hAnsi="Times New Roman" w:cs="Times New Roman"/>
                <w:sz w:val="20"/>
                <w:szCs w:val="20"/>
              </w:rPr>
              <w:t xml:space="preserve"> ameliyatı sonrası hemşirelik bakımını kanıta dayalı olarak planlayabilme</w:t>
            </w:r>
          </w:p>
          <w:p w14:paraId="335DD0C5"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Total diz </w:t>
            </w:r>
            <w:proofErr w:type="gramStart"/>
            <w:r w:rsidRPr="0018414D">
              <w:rPr>
                <w:rFonts w:ascii="Times New Roman" w:hAnsi="Times New Roman" w:cs="Times New Roman"/>
                <w:sz w:val="20"/>
                <w:szCs w:val="20"/>
              </w:rPr>
              <w:t>protezi</w:t>
            </w:r>
            <w:proofErr w:type="gramEnd"/>
            <w:r w:rsidRPr="0018414D">
              <w:rPr>
                <w:rFonts w:ascii="Times New Roman" w:hAnsi="Times New Roman" w:cs="Times New Roman"/>
                <w:sz w:val="20"/>
                <w:szCs w:val="20"/>
              </w:rPr>
              <w:t xml:space="preserve"> sonrası taburculuk eğitimi oluşturabilme </w:t>
            </w:r>
          </w:p>
          <w:p w14:paraId="311ED6C1"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Alçının uygulanış amaçlarını sıralayabilme</w:t>
            </w:r>
          </w:p>
          <w:p w14:paraId="07218501"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Alçının uygulanmasında dikkat edilmesi gereken ilkeleri sıralayabilme</w:t>
            </w:r>
          </w:p>
          <w:p w14:paraId="2BF83781"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Alçıya ilişkin oluşabilecek </w:t>
            </w:r>
            <w:proofErr w:type="gramStart"/>
            <w:r w:rsidRPr="0018414D">
              <w:rPr>
                <w:rFonts w:ascii="Times New Roman" w:hAnsi="Times New Roman" w:cs="Times New Roman"/>
                <w:sz w:val="20"/>
                <w:szCs w:val="20"/>
              </w:rPr>
              <w:t>komplikasyonları</w:t>
            </w:r>
            <w:proofErr w:type="gramEnd"/>
            <w:r w:rsidRPr="0018414D">
              <w:rPr>
                <w:rFonts w:ascii="Times New Roman" w:hAnsi="Times New Roman" w:cs="Times New Roman"/>
                <w:sz w:val="20"/>
                <w:szCs w:val="20"/>
              </w:rPr>
              <w:t xml:space="preserve"> sayabilme</w:t>
            </w:r>
          </w:p>
          <w:p w14:paraId="6C7615EB" w14:textId="77777777" w:rsidR="002777FC"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Alçılı hastaya bakım verebilme</w:t>
            </w:r>
          </w:p>
          <w:p w14:paraId="0933D235"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Alçılı hastanın evde bakımını planlayabilme</w:t>
            </w:r>
          </w:p>
          <w:p w14:paraId="2413FC38"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Traksiyonu tanımlayabilme</w:t>
            </w:r>
          </w:p>
          <w:p w14:paraId="2DBFB654"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Traksiyonun uygulama amaçlarını sayabilme</w:t>
            </w:r>
          </w:p>
          <w:p w14:paraId="2EC28105"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Traksiyon tiplerini açıklayabilme</w:t>
            </w:r>
          </w:p>
          <w:p w14:paraId="76DC61BF"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Traksiyon uygulanan hastaya hemşirelik bakımı yapabilme</w:t>
            </w:r>
          </w:p>
          <w:p w14:paraId="7F9EE0C8" w14:textId="77777777" w:rsidR="00CF5A91" w:rsidRPr="0018414D" w:rsidRDefault="00CF5A9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Traksiyonda hareketsizliğe bağlı gelişebilecek </w:t>
            </w:r>
            <w:proofErr w:type="gramStart"/>
            <w:r w:rsidRPr="0018414D">
              <w:rPr>
                <w:rFonts w:ascii="Times New Roman" w:hAnsi="Times New Roman" w:cs="Times New Roman"/>
                <w:sz w:val="20"/>
                <w:szCs w:val="20"/>
              </w:rPr>
              <w:t>komplikasyonları</w:t>
            </w:r>
            <w:proofErr w:type="gramEnd"/>
            <w:r w:rsidRPr="0018414D">
              <w:rPr>
                <w:rFonts w:ascii="Times New Roman" w:hAnsi="Times New Roman" w:cs="Times New Roman"/>
                <w:sz w:val="20"/>
                <w:szCs w:val="20"/>
              </w:rPr>
              <w:t xml:space="preserve"> açıklayabilme</w:t>
            </w:r>
          </w:p>
        </w:tc>
        <w:tc>
          <w:tcPr>
            <w:tcW w:w="5274" w:type="dxa"/>
            <w:shd w:val="clear" w:color="auto" w:fill="auto"/>
          </w:tcPr>
          <w:p w14:paraId="0D22575D" w14:textId="77777777" w:rsidR="002777FC" w:rsidRPr="0018414D" w:rsidRDefault="002777FC" w:rsidP="00CF5A91">
            <w:pPr>
              <w:spacing w:after="0" w:line="240" w:lineRule="auto"/>
              <w:rPr>
                <w:rFonts w:ascii="Times New Roman" w:hAnsi="Times New Roman" w:cs="Times New Roman"/>
                <w:b/>
                <w:sz w:val="20"/>
                <w:szCs w:val="20"/>
                <w:u w:val="single"/>
              </w:rPr>
            </w:pPr>
            <w:r w:rsidRPr="0018414D">
              <w:rPr>
                <w:rFonts w:ascii="Times New Roman" w:hAnsi="Times New Roman" w:cs="Times New Roman"/>
                <w:b/>
                <w:sz w:val="20"/>
                <w:szCs w:val="20"/>
                <w:u w:val="single"/>
              </w:rPr>
              <w:lastRenderedPageBreak/>
              <w:t>Öğretim Yöntemleri</w:t>
            </w:r>
          </w:p>
          <w:p w14:paraId="797E4441"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Anlatım</w:t>
            </w:r>
          </w:p>
          <w:p w14:paraId="7C0D57AA"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Soru-cevap</w:t>
            </w:r>
          </w:p>
          <w:p w14:paraId="26E8FDE2"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Tartışma</w:t>
            </w:r>
          </w:p>
          <w:p w14:paraId="53609AF2" w14:textId="77777777" w:rsidR="002777FC" w:rsidRPr="0018414D" w:rsidRDefault="002777FC" w:rsidP="00CF5A91">
            <w:pPr>
              <w:spacing w:after="0" w:line="240" w:lineRule="auto"/>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3C251992"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İnternet</w:t>
            </w:r>
          </w:p>
          <w:p w14:paraId="7652BFD7"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Tepegöz</w:t>
            </w:r>
          </w:p>
          <w:p w14:paraId="5F969816"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Projektör</w:t>
            </w:r>
          </w:p>
          <w:p w14:paraId="2F555CEF"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Yazı tahtası</w:t>
            </w:r>
          </w:p>
          <w:p w14:paraId="78DB0799" w14:textId="77777777" w:rsidR="00CF5A91" w:rsidRPr="0018414D" w:rsidRDefault="00CF5A91" w:rsidP="00CF5A91">
            <w:pPr>
              <w:spacing w:after="0" w:line="240" w:lineRule="auto"/>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05BF836E" w14:textId="77777777" w:rsidR="00CF5A91" w:rsidRPr="0018414D" w:rsidRDefault="00CF5A91" w:rsidP="00384DAB">
            <w:pPr>
              <w:pStyle w:val="ListeParagraf"/>
              <w:numPr>
                <w:ilvl w:val="0"/>
                <w:numId w:val="6"/>
              </w:numPr>
              <w:spacing w:after="0" w:line="276"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Karadakovan A, Eti Aslan F. </w:t>
            </w:r>
            <w:proofErr w:type="gramStart"/>
            <w:r w:rsidRPr="0018414D">
              <w:rPr>
                <w:rFonts w:ascii="Times New Roman" w:eastAsia="Times New Roman" w:hAnsi="Times New Roman" w:cs="Times New Roman"/>
                <w:bCs/>
                <w:sz w:val="20"/>
                <w:szCs w:val="20"/>
                <w:lang w:eastAsia="tr-TR"/>
              </w:rPr>
              <w:t>Dahili</w:t>
            </w:r>
            <w:proofErr w:type="gramEnd"/>
            <w:r w:rsidRPr="0018414D">
              <w:rPr>
                <w:rFonts w:ascii="Times New Roman" w:eastAsia="Times New Roman" w:hAnsi="Times New Roman" w:cs="Times New Roman"/>
                <w:bCs/>
                <w:sz w:val="20"/>
                <w:szCs w:val="20"/>
                <w:lang w:eastAsia="tr-TR"/>
              </w:rPr>
              <w:t xml:space="preserve"> ve Cerrahi Hastalıklarda Bakım, Nobel Kitabevi, İstanbul, 2010.</w:t>
            </w:r>
          </w:p>
          <w:p w14:paraId="1F21B668" w14:textId="77777777" w:rsidR="00CF5A91" w:rsidRPr="0018414D" w:rsidRDefault="00CF5A91" w:rsidP="00384DAB">
            <w:pPr>
              <w:pStyle w:val="ListeParagraf"/>
              <w:numPr>
                <w:ilvl w:val="0"/>
                <w:numId w:val="6"/>
              </w:numPr>
              <w:spacing w:after="0" w:line="276"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Çelik S, Taşdemir N. Güncel Yöntemlerle Cerrahi Hastalıklarda Bakım, Çukurova Nobel Tıp Kitabevi, </w:t>
            </w:r>
            <w:r w:rsidRPr="0018414D">
              <w:rPr>
                <w:rFonts w:ascii="Times New Roman" w:eastAsia="Times New Roman" w:hAnsi="Times New Roman" w:cs="Times New Roman"/>
                <w:bCs/>
                <w:sz w:val="20"/>
                <w:szCs w:val="20"/>
                <w:lang w:eastAsia="tr-TR"/>
              </w:rPr>
              <w:lastRenderedPageBreak/>
              <w:t>Antalya, 2018.</w:t>
            </w:r>
          </w:p>
          <w:p w14:paraId="6B5F6408" w14:textId="77777777" w:rsidR="00CF5A91" w:rsidRPr="0018414D" w:rsidRDefault="00CF5A91" w:rsidP="00384DAB">
            <w:pPr>
              <w:pStyle w:val="ListeParagraf"/>
              <w:numPr>
                <w:ilvl w:val="0"/>
                <w:numId w:val="6"/>
              </w:numPr>
              <w:spacing w:after="0" w:line="276"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Akyolcu N, Aksoy G, Kanan N. Cerrahi Hemşireliği Uygulama Rehberi, İstanbul Tıp Kitabevi, İstanbul, 2011.</w:t>
            </w:r>
          </w:p>
          <w:p w14:paraId="458D8636" w14:textId="77777777" w:rsidR="00CF5A91" w:rsidRPr="0018414D" w:rsidRDefault="00CF5A91" w:rsidP="00384DAB">
            <w:pPr>
              <w:pStyle w:val="ListeParagraf"/>
              <w:numPr>
                <w:ilvl w:val="0"/>
                <w:numId w:val="6"/>
              </w:numPr>
              <w:spacing w:after="0" w:line="276"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Akyolcu N, Aksoy G, Kanan N. Cerrahi Hemşireliği II, Nobel Kitabevi, İstanbul, 2018.</w:t>
            </w:r>
          </w:p>
          <w:p w14:paraId="61629078" w14:textId="77777777" w:rsidR="00CF5A91" w:rsidRPr="0018414D" w:rsidRDefault="00CF5A91" w:rsidP="00384DAB">
            <w:pPr>
              <w:pStyle w:val="ListeParagraf"/>
              <w:numPr>
                <w:ilvl w:val="0"/>
                <w:numId w:val="6"/>
              </w:numPr>
              <w:spacing w:after="0" w:line="276"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Eti Aslan F. Cerrahi Bakım: Vaka Analizleri İle Birlikte, Akademisyen tıp kitabevi, Ankara, 2017.</w:t>
            </w:r>
          </w:p>
          <w:p w14:paraId="1D4D370B" w14:textId="77777777" w:rsidR="00CF5A91" w:rsidRPr="0018414D" w:rsidRDefault="00CF5A91" w:rsidP="00384DAB">
            <w:pPr>
              <w:pStyle w:val="ListeParagraf"/>
              <w:numPr>
                <w:ilvl w:val="0"/>
                <w:numId w:val="6"/>
              </w:numPr>
              <w:spacing w:after="0" w:line="276"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Özhan Elbaş N. Cerrahi hastalıkları hemşireliği akıl notları, Güneş Tıp Kitabevi, Ankara, 2015.</w:t>
            </w:r>
          </w:p>
          <w:p w14:paraId="3645669B" w14:textId="77777777" w:rsidR="00CF5A91" w:rsidRPr="0018414D" w:rsidRDefault="00CF5A91" w:rsidP="00384DAB">
            <w:pPr>
              <w:pStyle w:val="ListeParagraf"/>
              <w:numPr>
                <w:ilvl w:val="0"/>
                <w:numId w:val="6"/>
              </w:numPr>
              <w:spacing w:after="0" w:line="276"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Ovayolu N, Ovayolu Ö. (Edit.) Patofizyoloji. Çukurova Nobel Tıp Kitabevi, Adana, 2016.</w:t>
            </w:r>
          </w:p>
          <w:p w14:paraId="1F7E1856" w14:textId="77777777" w:rsidR="00CF5A91" w:rsidRPr="0018414D" w:rsidRDefault="00CF5A91" w:rsidP="00384DAB">
            <w:pPr>
              <w:pStyle w:val="ListeParagraf"/>
              <w:numPr>
                <w:ilvl w:val="0"/>
                <w:numId w:val="6"/>
              </w:numPr>
              <w:spacing w:after="0" w:line="276"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Nurten A, Anğ Ö.(Edit.).Basitleştirilmiş Klinik Patofizyoloji, Nobel Tıp Kitabevleri, İstanbul, 2016</w:t>
            </w:r>
          </w:p>
          <w:p w14:paraId="43784E6B" w14:textId="77777777" w:rsidR="00CF5A91" w:rsidRPr="0018414D" w:rsidRDefault="00CF5A91" w:rsidP="00384DAB">
            <w:pPr>
              <w:pStyle w:val="ListeParagraf"/>
              <w:numPr>
                <w:ilvl w:val="0"/>
                <w:numId w:val="6"/>
              </w:numPr>
              <w:spacing w:after="0" w:line="276"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Dentlinger N, Ramdin V. </w:t>
            </w:r>
            <w:proofErr w:type="gramStart"/>
            <w:r w:rsidRPr="0018414D">
              <w:rPr>
                <w:rFonts w:ascii="Times New Roman" w:eastAsia="Times New Roman" w:hAnsi="Times New Roman" w:cs="Times New Roman"/>
                <w:bCs/>
                <w:sz w:val="20"/>
                <w:szCs w:val="20"/>
                <w:lang w:eastAsia="tr-TR"/>
              </w:rPr>
              <w:t>Dahili</w:t>
            </w:r>
            <w:proofErr w:type="gramEnd"/>
            <w:r w:rsidRPr="0018414D">
              <w:rPr>
                <w:rFonts w:ascii="Times New Roman" w:eastAsia="Times New Roman" w:hAnsi="Times New Roman" w:cs="Times New Roman"/>
                <w:bCs/>
                <w:sz w:val="20"/>
                <w:szCs w:val="20"/>
                <w:lang w:eastAsia="tr-TR"/>
              </w:rPr>
              <w:t xml:space="preserve"> ve Cerrahi Hastalıkları Hemşireliği, Çeviri Editörleri Çelik S, Yeşilbalkan Usta Ö, Nobel Akademik yayıncılık, Ankara, 2015. </w:t>
            </w:r>
          </w:p>
          <w:p w14:paraId="79653B08" w14:textId="77777777" w:rsidR="00CF5A91" w:rsidRPr="0018414D" w:rsidRDefault="00CF5A91" w:rsidP="00384DAB">
            <w:pPr>
              <w:pStyle w:val="ListeParagraf"/>
              <w:numPr>
                <w:ilvl w:val="0"/>
                <w:numId w:val="6"/>
              </w:numPr>
              <w:spacing w:after="0" w:line="276"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Burke KM, Mohn-Brown EL, Eby L. Medical-surgical Nursing Care. Pearson, 2011.  </w:t>
            </w:r>
          </w:p>
          <w:p w14:paraId="3B968BC8" w14:textId="77777777" w:rsidR="00CF5A91" w:rsidRPr="0018414D" w:rsidRDefault="00CF5A91" w:rsidP="00384DAB">
            <w:pPr>
              <w:pStyle w:val="ListeParagraf"/>
              <w:numPr>
                <w:ilvl w:val="0"/>
                <w:numId w:val="6"/>
              </w:numPr>
              <w:spacing w:after="0" w:line="276"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Sayek İ, Sayek Temel Cerrahi, Güneş Tıp Kitabevi, Ankara, 2013.</w:t>
            </w:r>
          </w:p>
          <w:p w14:paraId="197D4476" w14:textId="77777777" w:rsidR="00CF5A91" w:rsidRPr="0018414D" w:rsidRDefault="00CF5A91" w:rsidP="00384DAB">
            <w:pPr>
              <w:pStyle w:val="ListeParagraf"/>
              <w:numPr>
                <w:ilvl w:val="0"/>
                <w:numId w:val="6"/>
              </w:numPr>
              <w:spacing w:after="0" w:line="276"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Perrecone M.R, Shannon C.E. </w:t>
            </w:r>
            <w:proofErr w:type="gramStart"/>
            <w:r w:rsidRPr="0018414D">
              <w:rPr>
                <w:rFonts w:ascii="Times New Roman" w:eastAsia="Times New Roman" w:hAnsi="Times New Roman" w:cs="Times New Roman"/>
                <w:bCs/>
                <w:sz w:val="20"/>
                <w:szCs w:val="20"/>
                <w:lang w:eastAsia="tr-TR"/>
              </w:rPr>
              <w:t>Dahili</w:t>
            </w:r>
            <w:proofErr w:type="gramEnd"/>
            <w:r w:rsidRPr="0018414D">
              <w:rPr>
                <w:rFonts w:ascii="Times New Roman" w:eastAsia="Times New Roman" w:hAnsi="Times New Roman" w:cs="Times New Roman"/>
                <w:bCs/>
                <w:sz w:val="20"/>
                <w:szCs w:val="20"/>
                <w:lang w:eastAsia="tr-TR"/>
              </w:rPr>
              <w:t xml:space="preserve"> ve Cerrahi Hastalıklar Hemşireliği Klinik El Kitabı. Çeviri Editörleri, Mert H, Bilik Ö. Palme Kitabevi, Ankara, 2019.</w:t>
            </w:r>
          </w:p>
        </w:tc>
        <w:tc>
          <w:tcPr>
            <w:tcW w:w="1323" w:type="dxa"/>
            <w:shd w:val="clear" w:color="auto" w:fill="auto"/>
          </w:tcPr>
          <w:p w14:paraId="75B81D4F"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lastRenderedPageBreak/>
              <w:t xml:space="preserve">Cerrahi Hastalıkları Hemşireliği </w:t>
            </w:r>
          </w:p>
        </w:tc>
      </w:tr>
    </w:tbl>
    <w:p w14:paraId="1F1987E0" w14:textId="77777777" w:rsidR="000835A5" w:rsidRPr="0018414D" w:rsidRDefault="000835A5" w:rsidP="002142C9">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14E644DF" w14:textId="77777777" w:rsidTr="00020C3A">
        <w:tc>
          <w:tcPr>
            <w:tcW w:w="2376" w:type="dxa"/>
            <w:shd w:val="clear" w:color="auto" w:fill="auto"/>
          </w:tcPr>
          <w:p w14:paraId="317E6E0C" w14:textId="77777777" w:rsidR="002777FC" w:rsidRPr="0018414D" w:rsidRDefault="00CF5A91" w:rsidP="00CF5A91">
            <w:pPr>
              <w:spacing w:after="0" w:line="240" w:lineRule="auto"/>
              <w:rPr>
                <w:rFonts w:ascii="Times New Roman" w:hAnsi="Times New Roman" w:cs="Times New Roman"/>
                <w:i/>
                <w:sz w:val="20"/>
                <w:szCs w:val="20"/>
              </w:rPr>
            </w:pPr>
            <w:r w:rsidRPr="0018414D">
              <w:rPr>
                <w:rFonts w:ascii="Times New Roman" w:hAnsi="Times New Roman" w:cs="Times New Roman"/>
                <w:sz w:val="20"/>
                <w:szCs w:val="20"/>
              </w:rPr>
              <w:t xml:space="preserve">Kas </w:t>
            </w:r>
            <w:r w:rsidR="002777FC" w:rsidRPr="0018414D">
              <w:rPr>
                <w:rFonts w:ascii="Times New Roman" w:hAnsi="Times New Roman" w:cs="Times New Roman"/>
                <w:sz w:val="20"/>
                <w:szCs w:val="20"/>
              </w:rPr>
              <w:t>İskelet Sistemine İlişkin Konjenital Anomaliler</w:t>
            </w:r>
          </w:p>
          <w:p w14:paraId="5A509BBF"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Ekstiremite </w:t>
            </w:r>
            <w:proofErr w:type="gramStart"/>
            <w:r w:rsidRPr="0018414D">
              <w:rPr>
                <w:rFonts w:ascii="Times New Roman" w:hAnsi="Times New Roman" w:cs="Times New Roman"/>
                <w:sz w:val="20"/>
                <w:szCs w:val="20"/>
              </w:rPr>
              <w:t>anomalileri</w:t>
            </w:r>
            <w:proofErr w:type="gramEnd"/>
          </w:p>
          <w:p w14:paraId="6173E2F9"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Parmak </w:t>
            </w:r>
            <w:proofErr w:type="gramStart"/>
            <w:r w:rsidRPr="0018414D">
              <w:rPr>
                <w:rFonts w:ascii="Times New Roman" w:hAnsi="Times New Roman" w:cs="Times New Roman"/>
                <w:sz w:val="20"/>
                <w:szCs w:val="20"/>
              </w:rPr>
              <w:t>anomalileri</w:t>
            </w:r>
            <w:proofErr w:type="gramEnd"/>
          </w:p>
          <w:p w14:paraId="35D75C93"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Tortikolis</w:t>
            </w:r>
          </w:p>
          <w:p w14:paraId="22073F62"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Talipes deformiteleri</w:t>
            </w:r>
          </w:p>
          <w:p w14:paraId="0B174D20"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GKÇ</w:t>
            </w:r>
          </w:p>
        </w:tc>
        <w:tc>
          <w:tcPr>
            <w:tcW w:w="5245" w:type="dxa"/>
            <w:shd w:val="clear" w:color="auto" w:fill="auto"/>
          </w:tcPr>
          <w:p w14:paraId="17F672C9"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Kas-iskelet sistemine ilişkin konjenital </w:t>
            </w:r>
            <w:proofErr w:type="gramStart"/>
            <w:r w:rsidRPr="0018414D">
              <w:rPr>
                <w:rFonts w:ascii="Times New Roman" w:hAnsi="Times New Roman" w:cs="Times New Roman"/>
                <w:sz w:val="20"/>
                <w:szCs w:val="20"/>
              </w:rPr>
              <w:t>anomalileri</w:t>
            </w:r>
            <w:proofErr w:type="gramEnd"/>
            <w:r w:rsidRPr="0018414D">
              <w:rPr>
                <w:rFonts w:ascii="Times New Roman" w:hAnsi="Times New Roman" w:cs="Times New Roman"/>
                <w:sz w:val="20"/>
                <w:szCs w:val="20"/>
              </w:rPr>
              <w:t xml:space="preserve"> açıklayabilme (Amelia, hemimelia, fokomeli, polidaktili, sinidaktili)</w:t>
            </w:r>
          </w:p>
          <w:p w14:paraId="649E384C"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Tortikolisi tanımlayabilme</w:t>
            </w:r>
          </w:p>
          <w:p w14:paraId="24E2AD0E"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Tortikolisin tedavisini açıklayabilme</w:t>
            </w:r>
          </w:p>
          <w:p w14:paraId="2715A5B7"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Talipes deformitelerini açıklayabilme</w:t>
            </w:r>
          </w:p>
          <w:p w14:paraId="048316BB"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Talipes deformitelerinin tedavisini açıklayabilme</w:t>
            </w:r>
          </w:p>
          <w:p w14:paraId="340BAEB8"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Gelişimsel Kalça Çıkığını (GKÇ) tanımlayabilme</w:t>
            </w:r>
          </w:p>
          <w:p w14:paraId="3F3A97D2"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GKÇ’nin etyolojisini açıklayabilme</w:t>
            </w:r>
          </w:p>
          <w:p w14:paraId="45DF1800"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GKÇ’nin belirtilerini sayabilme</w:t>
            </w:r>
          </w:p>
          <w:p w14:paraId="1AA88122"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GKÇ’nin tanı yöntemlerini sayabilme</w:t>
            </w:r>
          </w:p>
          <w:p w14:paraId="4D6EB39E"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Subluksasyonu olan çocuğa yönelik koruyucu girişimleri yapabilme</w:t>
            </w:r>
          </w:p>
          <w:p w14:paraId="2AED8C11"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GKÇ’nin tedavisini açıklayabilme</w:t>
            </w:r>
          </w:p>
          <w:p w14:paraId="76232F94"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GKÇ muayenesi yapabilme</w:t>
            </w:r>
          </w:p>
          <w:p w14:paraId="3EE544F1" w14:textId="77777777" w:rsidR="002777FC" w:rsidRPr="0018414D" w:rsidRDefault="002777FC"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GKÇ’de hemşirelik bakımını verebilme</w:t>
            </w:r>
          </w:p>
          <w:p w14:paraId="7C9294E8" w14:textId="77777777" w:rsidR="002777FC" w:rsidRPr="0018414D" w:rsidRDefault="002777FC" w:rsidP="00CF5A91">
            <w:pPr>
              <w:spacing w:line="240" w:lineRule="auto"/>
              <w:rPr>
                <w:rFonts w:ascii="Times New Roman" w:hAnsi="Times New Roman" w:cs="Times New Roman"/>
                <w:sz w:val="20"/>
                <w:szCs w:val="20"/>
              </w:rPr>
            </w:pPr>
          </w:p>
        </w:tc>
        <w:tc>
          <w:tcPr>
            <w:tcW w:w="4961" w:type="dxa"/>
            <w:shd w:val="clear" w:color="auto" w:fill="auto"/>
          </w:tcPr>
          <w:p w14:paraId="1E6793CD"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b/>
                <w:sz w:val="20"/>
                <w:szCs w:val="20"/>
                <w:u w:val="single"/>
              </w:rPr>
              <w:t>Öğretim Yöntemleri</w:t>
            </w:r>
          </w:p>
          <w:p w14:paraId="069DDB58"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Anlatım</w:t>
            </w:r>
          </w:p>
          <w:p w14:paraId="70F47776"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Tartışma </w:t>
            </w:r>
          </w:p>
          <w:p w14:paraId="6D97E86B"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Soru-cevap</w:t>
            </w:r>
          </w:p>
          <w:p w14:paraId="77BC4921" w14:textId="77777777" w:rsidR="002777FC" w:rsidRPr="0018414D" w:rsidRDefault="002777FC" w:rsidP="00CF5A91">
            <w:pPr>
              <w:spacing w:after="0" w:line="240" w:lineRule="auto"/>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0D4E655C"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İnternet</w:t>
            </w:r>
          </w:p>
          <w:p w14:paraId="13934355"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Projektör</w:t>
            </w:r>
          </w:p>
          <w:p w14:paraId="138ABD3E" w14:textId="77777777" w:rsidR="002777FC" w:rsidRPr="0018414D" w:rsidRDefault="002777FC" w:rsidP="00CF5A9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Yazı tahtası</w:t>
            </w:r>
          </w:p>
          <w:p w14:paraId="4C8AB130" w14:textId="77777777" w:rsidR="002777FC" w:rsidRPr="0018414D" w:rsidRDefault="002777FC" w:rsidP="00CF5A91">
            <w:pPr>
              <w:tabs>
                <w:tab w:val="left" w:pos="3435"/>
              </w:tabs>
              <w:spacing w:after="0" w:line="240" w:lineRule="auto"/>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7FBC6B14" w14:textId="77777777" w:rsidR="002777FC" w:rsidRPr="0018414D" w:rsidRDefault="002777FC" w:rsidP="00384DAB">
            <w:pPr>
              <w:pStyle w:val="ListeParagraf"/>
              <w:numPr>
                <w:ilvl w:val="0"/>
                <w:numId w:val="7"/>
              </w:numPr>
              <w:tabs>
                <w:tab w:val="left" w:pos="178"/>
                <w:tab w:val="left" w:pos="319"/>
              </w:tabs>
              <w:autoSpaceDE w:val="0"/>
              <w:autoSpaceDN w:val="0"/>
              <w:adjustRightInd w:val="0"/>
              <w:spacing w:after="0" w:line="240" w:lineRule="auto"/>
              <w:ind w:left="178" w:hanging="178"/>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Çavuşoğlu H. Çocuk Sağlığı Hemşireliği Cilt I-II, Genişletilmiş 11. Baskı, Sistem Ofset Basımevi, Ankara, 2013.</w:t>
            </w:r>
          </w:p>
          <w:p w14:paraId="7A64ED00" w14:textId="77777777" w:rsidR="002777FC" w:rsidRPr="0018414D" w:rsidRDefault="002777FC" w:rsidP="00384DAB">
            <w:pPr>
              <w:pStyle w:val="ListeParagraf"/>
              <w:numPr>
                <w:ilvl w:val="0"/>
                <w:numId w:val="7"/>
              </w:numPr>
              <w:tabs>
                <w:tab w:val="left" w:pos="178"/>
                <w:tab w:val="left" w:pos="319"/>
              </w:tabs>
              <w:autoSpaceDE w:val="0"/>
              <w:autoSpaceDN w:val="0"/>
              <w:adjustRightInd w:val="0"/>
              <w:spacing w:after="0" w:line="240" w:lineRule="auto"/>
              <w:ind w:left="178" w:hanging="178"/>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 xml:space="preserve">Potts NL, Mandleco BL. </w:t>
            </w:r>
            <w:r w:rsidRPr="0018414D">
              <w:rPr>
                <w:rFonts w:ascii="Times New Roman" w:eastAsia="Times New Roman" w:hAnsi="Times New Roman" w:cs="Times New Roman"/>
                <w:bCs/>
                <w:sz w:val="20"/>
                <w:szCs w:val="20"/>
              </w:rPr>
              <w:t xml:space="preserve">Pediatric Nursing: Caring for Children and Their Families. </w:t>
            </w:r>
            <w:r w:rsidRPr="0018414D">
              <w:rPr>
                <w:rFonts w:ascii="Times New Roman" w:eastAsia="Times New Roman" w:hAnsi="Times New Roman" w:cs="Times New Roman"/>
                <w:sz w:val="20"/>
                <w:szCs w:val="20"/>
              </w:rPr>
              <w:t>3nd Ed. Delmar Cencage Learning Inc</w:t>
            </w:r>
            <w:proofErr w:type="gramStart"/>
            <w:r w:rsidRPr="0018414D">
              <w:rPr>
                <w:rFonts w:ascii="Times New Roman" w:eastAsia="Times New Roman" w:hAnsi="Times New Roman" w:cs="Times New Roman"/>
                <w:sz w:val="20"/>
                <w:szCs w:val="20"/>
              </w:rPr>
              <w:t>.,</w:t>
            </w:r>
            <w:proofErr w:type="gramEnd"/>
            <w:r w:rsidRPr="0018414D">
              <w:rPr>
                <w:rFonts w:ascii="Times New Roman" w:eastAsia="Times New Roman" w:hAnsi="Times New Roman" w:cs="Times New Roman"/>
                <w:sz w:val="20"/>
                <w:szCs w:val="20"/>
              </w:rPr>
              <w:t xml:space="preserve"> NY, 2012.</w:t>
            </w:r>
          </w:p>
          <w:p w14:paraId="0CE51A41" w14:textId="77777777" w:rsidR="002777FC" w:rsidRPr="0018414D" w:rsidRDefault="006E19A1" w:rsidP="00384DAB">
            <w:pPr>
              <w:pStyle w:val="ListeParagraf"/>
              <w:numPr>
                <w:ilvl w:val="0"/>
                <w:numId w:val="7"/>
              </w:numPr>
              <w:tabs>
                <w:tab w:val="left" w:pos="178"/>
                <w:tab w:val="left" w:pos="319"/>
              </w:tabs>
              <w:autoSpaceDE w:val="0"/>
              <w:autoSpaceDN w:val="0"/>
              <w:adjustRightInd w:val="0"/>
              <w:spacing w:after="0" w:line="240" w:lineRule="auto"/>
              <w:ind w:left="178" w:hanging="178"/>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 xml:space="preserve">Hockenberry </w:t>
            </w:r>
            <w:r w:rsidR="002777FC" w:rsidRPr="0018414D">
              <w:rPr>
                <w:rFonts w:ascii="Times New Roman" w:eastAsia="Times New Roman" w:hAnsi="Times New Roman" w:cs="Times New Roman"/>
                <w:sz w:val="20"/>
                <w:szCs w:val="20"/>
              </w:rPr>
              <w:t xml:space="preserve">M, Wilson D. Rodgers CC. </w:t>
            </w:r>
            <w:r w:rsidR="002777FC" w:rsidRPr="0018414D">
              <w:rPr>
                <w:rFonts w:ascii="Times New Roman" w:eastAsia="Times New Roman" w:hAnsi="Times New Roman" w:cs="Times New Roman"/>
                <w:bCs/>
                <w:sz w:val="20"/>
                <w:szCs w:val="20"/>
              </w:rPr>
              <w:t xml:space="preserve">Wong’s Essentials Pediatric Nursing. </w:t>
            </w:r>
            <w:r w:rsidR="002777FC" w:rsidRPr="0018414D">
              <w:rPr>
                <w:rFonts w:ascii="Times New Roman" w:eastAsia="Times New Roman" w:hAnsi="Times New Roman" w:cs="Times New Roman"/>
                <w:sz w:val="20"/>
                <w:szCs w:val="20"/>
              </w:rPr>
              <w:t>10th Ed, Elsevier Inc</w:t>
            </w:r>
            <w:proofErr w:type="gramStart"/>
            <w:r w:rsidR="002777FC" w:rsidRPr="0018414D">
              <w:rPr>
                <w:rFonts w:ascii="Times New Roman" w:eastAsia="Times New Roman" w:hAnsi="Times New Roman" w:cs="Times New Roman"/>
                <w:sz w:val="20"/>
                <w:szCs w:val="20"/>
              </w:rPr>
              <w:t>.,</w:t>
            </w:r>
            <w:proofErr w:type="gramEnd"/>
            <w:r w:rsidR="002777FC" w:rsidRPr="0018414D">
              <w:rPr>
                <w:rFonts w:ascii="Times New Roman" w:eastAsia="Times New Roman" w:hAnsi="Times New Roman" w:cs="Times New Roman"/>
                <w:sz w:val="20"/>
                <w:szCs w:val="20"/>
              </w:rPr>
              <w:t xml:space="preserve"> St. Louis-Missouri, 2017.</w:t>
            </w:r>
          </w:p>
          <w:p w14:paraId="4C2CEFD4" w14:textId="77777777" w:rsidR="002777FC" w:rsidRPr="0018414D" w:rsidRDefault="002777FC" w:rsidP="00384DAB">
            <w:pPr>
              <w:pStyle w:val="ListeParagraf"/>
              <w:numPr>
                <w:ilvl w:val="0"/>
                <w:numId w:val="7"/>
              </w:numPr>
              <w:tabs>
                <w:tab w:val="left" w:pos="178"/>
                <w:tab w:val="left" w:pos="319"/>
              </w:tabs>
              <w:autoSpaceDE w:val="0"/>
              <w:autoSpaceDN w:val="0"/>
              <w:adjustRightInd w:val="0"/>
              <w:spacing w:after="0" w:line="240" w:lineRule="auto"/>
              <w:ind w:left="178" w:hanging="178"/>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 xml:space="preserve">Conk Z, Başbakkal Z, Bal Yılmaz H, Bolışık B  (Eds). Pediatri Hemşireliği. 2. Baskı, Akademisyen Tıp Kitabevi, Ankara, 2018. </w:t>
            </w:r>
          </w:p>
          <w:p w14:paraId="72F9650A" w14:textId="77777777" w:rsidR="002777FC" w:rsidRPr="0018414D" w:rsidRDefault="002777FC" w:rsidP="00384DAB">
            <w:pPr>
              <w:pStyle w:val="ListeParagraf"/>
              <w:numPr>
                <w:ilvl w:val="0"/>
                <w:numId w:val="7"/>
              </w:numPr>
              <w:tabs>
                <w:tab w:val="left" w:pos="178"/>
                <w:tab w:val="left" w:pos="319"/>
              </w:tabs>
              <w:autoSpaceDE w:val="0"/>
              <w:autoSpaceDN w:val="0"/>
              <w:adjustRightInd w:val="0"/>
              <w:spacing w:after="0" w:line="240" w:lineRule="auto"/>
              <w:ind w:left="178" w:hanging="178"/>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 xml:space="preserve">Törüner EK, Büyükgönenç L. Çocuk Sağlığı Temel Hemşirelik Yaklaşımları. 2. Baskı, </w:t>
            </w:r>
            <w:r w:rsidRPr="0018414D">
              <w:rPr>
                <w:rFonts w:ascii="Times New Roman" w:hAnsi="Times New Roman" w:cs="Times New Roman"/>
                <w:noProof/>
                <w:sz w:val="20"/>
                <w:szCs w:val="20"/>
              </w:rPr>
              <w:t>Ankara Nobel Tıp Kitabevi</w:t>
            </w:r>
            <w:r w:rsidRPr="0018414D">
              <w:rPr>
                <w:rFonts w:ascii="Times New Roman" w:eastAsia="Times New Roman" w:hAnsi="Times New Roman" w:cs="Times New Roman"/>
                <w:sz w:val="20"/>
                <w:szCs w:val="20"/>
              </w:rPr>
              <w:t>, Ankara, 2017.</w:t>
            </w:r>
          </w:p>
          <w:p w14:paraId="64A62658" w14:textId="77777777" w:rsidR="00CF5A91" w:rsidRPr="0018414D" w:rsidRDefault="002777FC" w:rsidP="00384DAB">
            <w:pPr>
              <w:pStyle w:val="ListeParagraf"/>
              <w:numPr>
                <w:ilvl w:val="0"/>
                <w:numId w:val="7"/>
              </w:numPr>
              <w:tabs>
                <w:tab w:val="left" w:pos="178"/>
                <w:tab w:val="left" w:pos="319"/>
              </w:tabs>
              <w:autoSpaceDE w:val="0"/>
              <w:autoSpaceDN w:val="0"/>
              <w:adjustRightInd w:val="0"/>
              <w:spacing w:after="0" w:line="240" w:lineRule="auto"/>
              <w:ind w:left="178" w:hanging="178"/>
              <w:jc w:val="both"/>
              <w:rPr>
                <w:rFonts w:ascii="Times New Roman" w:eastAsia="Times New Roman" w:hAnsi="Times New Roman" w:cs="Times New Roman"/>
                <w:sz w:val="20"/>
                <w:szCs w:val="20"/>
              </w:rPr>
            </w:pPr>
            <w:r w:rsidRPr="0018414D">
              <w:rPr>
                <w:rFonts w:ascii="Times New Roman" w:hAnsi="Times New Roman" w:cs="Times New Roman"/>
                <w:noProof/>
                <w:sz w:val="20"/>
                <w:szCs w:val="20"/>
              </w:rPr>
              <w:t xml:space="preserve">Marcdante KJ, Kliegman RM. </w:t>
            </w:r>
            <w:r w:rsidRPr="0018414D">
              <w:rPr>
                <w:rFonts w:ascii="Times New Roman" w:hAnsi="Times New Roman" w:cs="Times New Roman"/>
                <w:iCs/>
                <w:noProof/>
                <w:sz w:val="20"/>
                <w:szCs w:val="20"/>
              </w:rPr>
              <w:t>Nelson Essentials of Pediatrics</w:t>
            </w:r>
            <w:r w:rsidRPr="0018414D">
              <w:rPr>
                <w:rFonts w:ascii="Times New Roman" w:hAnsi="Times New Roman" w:cs="Times New Roman"/>
                <w:noProof/>
                <w:sz w:val="20"/>
                <w:szCs w:val="20"/>
              </w:rPr>
              <w:t>. 8th Ed, Elseiver Inc., Philadelphia, 2019.</w:t>
            </w:r>
          </w:p>
          <w:p w14:paraId="5519E598" w14:textId="77777777" w:rsidR="00CF5A91" w:rsidRPr="0018414D" w:rsidRDefault="00CF5A91" w:rsidP="00384DAB">
            <w:pPr>
              <w:pStyle w:val="ListeParagraf"/>
              <w:numPr>
                <w:ilvl w:val="0"/>
                <w:numId w:val="7"/>
              </w:numPr>
              <w:tabs>
                <w:tab w:val="left" w:pos="178"/>
                <w:tab w:val="left" w:pos="319"/>
              </w:tabs>
              <w:autoSpaceDE w:val="0"/>
              <w:autoSpaceDN w:val="0"/>
              <w:adjustRightInd w:val="0"/>
              <w:spacing w:after="0" w:line="240" w:lineRule="auto"/>
              <w:ind w:left="178" w:hanging="178"/>
              <w:jc w:val="both"/>
              <w:rPr>
                <w:rFonts w:ascii="Times New Roman" w:eastAsia="Times New Roman" w:hAnsi="Times New Roman" w:cs="Times New Roman"/>
                <w:sz w:val="20"/>
                <w:szCs w:val="20"/>
              </w:rPr>
            </w:pPr>
            <w:r w:rsidRPr="0018414D">
              <w:rPr>
                <w:rFonts w:ascii="Times New Roman" w:hAnsi="Times New Roman" w:cs="Times New Roman"/>
                <w:noProof/>
                <w:sz w:val="20"/>
                <w:szCs w:val="20"/>
              </w:rPr>
              <w:t xml:space="preserve">Ball JW, Bindler RC, Cowen K, Shaw MR. </w:t>
            </w:r>
            <w:r w:rsidRPr="0018414D">
              <w:rPr>
                <w:rFonts w:ascii="Times New Roman" w:hAnsi="Times New Roman" w:cs="Times New Roman"/>
                <w:iCs/>
                <w:noProof/>
                <w:sz w:val="20"/>
                <w:szCs w:val="20"/>
              </w:rPr>
              <w:t>Principles of Pediatric Nursing</w:t>
            </w:r>
            <w:r w:rsidRPr="0018414D">
              <w:rPr>
                <w:rFonts w:ascii="Times New Roman" w:hAnsi="Times New Roman" w:cs="Times New Roman"/>
                <w:noProof/>
                <w:sz w:val="20"/>
                <w:szCs w:val="20"/>
              </w:rPr>
              <w:t>. 7th Ed. Pearson, Manhattan, 2017.</w:t>
            </w:r>
          </w:p>
          <w:p w14:paraId="5D89DA13" w14:textId="77777777" w:rsidR="00CF5A91" w:rsidRPr="0018414D" w:rsidRDefault="00CF5A91" w:rsidP="00384DAB">
            <w:pPr>
              <w:pStyle w:val="ListeParagraf"/>
              <w:numPr>
                <w:ilvl w:val="0"/>
                <w:numId w:val="7"/>
              </w:numPr>
              <w:tabs>
                <w:tab w:val="left" w:pos="178"/>
                <w:tab w:val="left" w:pos="319"/>
              </w:tabs>
              <w:autoSpaceDE w:val="0"/>
              <w:autoSpaceDN w:val="0"/>
              <w:adjustRightInd w:val="0"/>
              <w:spacing w:after="0" w:line="240" w:lineRule="auto"/>
              <w:ind w:left="178" w:hanging="178"/>
              <w:jc w:val="both"/>
              <w:rPr>
                <w:rFonts w:ascii="Times New Roman" w:eastAsia="Times New Roman" w:hAnsi="Times New Roman" w:cs="Times New Roman"/>
                <w:sz w:val="20"/>
                <w:szCs w:val="20"/>
              </w:rPr>
            </w:pPr>
            <w:r w:rsidRPr="0018414D">
              <w:rPr>
                <w:rFonts w:ascii="Times New Roman" w:hAnsi="Times New Roman" w:cs="Times New Roman"/>
                <w:noProof/>
                <w:sz w:val="20"/>
                <w:szCs w:val="20"/>
              </w:rPr>
              <w:t xml:space="preserve">Çavuşoğlu H (Ed). </w:t>
            </w:r>
            <w:r w:rsidRPr="0018414D">
              <w:rPr>
                <w:rFonts w:ascii="Times New Roman" w:hAnsi="Times New Roman" w:cs="Times New Roman"/>
                <w:iCs/>
                <w:noProof/>
                <w:sz w:val="20"/>
                <w:szCs w:val="20"/>
              </w:rPr>
              <w:t>Pediatri Hemşireliği Akıl Notları</w:t>
            </w:r>
            <w:r w:rsidRPr="0018414D">
              <w:rPr>
                <w:rFonts w:ascii="Times New Roman" w:hAnsi="Times New Roman" w:cs="Times New Roman"/>
                <w:noProof/>
                <w:sz w:val="20"/>
                <w:szCs w:val="20"/>
              </w:rPr>
              <w:t>. Güneş Tıp Kitabevleri, İstanbul, 2017.</w:t>
            </w:r>
            <w:r w:rsidRPr="0018414D">
              <w:rPr>
                <w:rFonts w:ascii="Times New Roman" w:eastAsia="Times New Roman" w:hAnsi="Times New Roman" w:cs="Times New Roman"/>
                <w:sz w:val="20"/>
                <w:szCs w:val="20"/>
              </w:rPr>
              <w:t xml:space="preserve"> </w:t>
            </w:r>
          </w:p>
          <w:p w14:paraId="0C7FED49" w14:textId="77777777" w:rsidR="00CF5A91" w:rsidRPr="0018414D" w:rsidRDefault="00CF5A91" w:rsidP="00384DAB">
            <w:pPr>
              <w:pStyle w:val="ListeParagraf"/>
              <w:numPr>
                <w:ilvl w:val="0"/>
                <w:numId w:val="7"/>
              </w:numPr>
              <w:tabs>
                <w:tab w:val="left" w:pos="178"/>
                <w:tab w:val="left" w:pos="319"/>
              </w:tabs>
              <w:autoSpaceDE w:val="0"/>
              <w:autoSpaceDN w:val="0"/>
              <w:adjustRightInd w:val="0"/>
              <w:spacing w:after="0" w:line="240" w:lineRule="auto"/>
              <w:ind w:left="178" w:hanging="178"/>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Canbulat Şahiner N, Açıkgöz A, Demirgöz Bal M (Çev Eds). Çocuk Hemşireliği Klinik Uygulama Becerileri Kitabı. Nobel Akademik Yayıncılık, Ankara, 2014.</w:t>
            </w:r>
          </w:p>
          <w:p w14:paraId="22BECFF4" w14:textId="77777777" w:rsidR="00CF5A91" w:rsidRPr="0018414D" w:rsidRDefault="00CF5A91" w:rsidP="00384DAB">
            <w:pPr>
              <w:pStyle w:val="ListeParagraf"/>
              <w:numPr>
                <w:ilvl w:val="0"/>
                <w:numId w:val="7"/>
              </w:numPr>
              <w:tabs>
                <w:tab w:val="left" w:pos="178"/>
                <w:tab w:val="left" w:pos="319"/>
              </w:tabs>
              <w:autoSpaceDE w:val="0"/>
              <w:autoSpaceDN w:val="0"/>
              <w:adjustRightInd w:val="0"/>
              <w:spacing w:after="0" w:line="240" w:lineRule="auto"/>
              <w:ind w:left="178" w:hanging="178"/>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Dağoğlu T, Görak G (Eds). Temel Neonatoloji ve Hemşirelik İlkeleri. Yenilenmiş 2. Baskı, Nobel Tıp Kitabevleri, İstanbul, 2008.</w:t>
            </w:r>
          </w:p>
          <w:p w14:paraId="0D3C9398" w14:textId="77777777" w:rsidR="00CF5A91" w:rsidRPr="0018414D" w:rsidRDefault="00CF5A91" w:rsidP="00384DAB">
            <w:pPr>
              <w:pStyle w:val="ListeParagraf"/>
              <w:numPr>
                <w:ilvl w:val="0"/>
                <w:numId w:val="7"/>
              </w:numPr>
              <w:tabs>
                <w:tab w:val="left" w:pos="178"/>
                <w:tab w:val="left" w:pos="319"/>
              </w:tabs>
              <w:autoSpaceDE w:val="0"/>
              <w:autoSpaceDN w:val="0"/>
              <w:adjustRightInd w:val="0"/>
              <w:spacing w:after="0" w:line="240" w:lineRule="auto"/>
              <w:ind w:left="178" w:hanging="178"/>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Okumuş N, Zenciroğlu A (Çev. Eds). Bir Bakışta Neonatoloji. Akademisyen Tıp Kitabevi, Ankara, 2013.</w:t>
            </w:r>
          </w:p>
          <w:p w14:paraId="67F6DA6D" w14:textId="77777777" w:rsidR="00CF5A91" w:rsidRPr="0018414D" w:rsidRDefault="00CF5A91" w:rsidP="00384DAB">
            <w:pPr>
              <w:pStyle w:val="ListeParagraf"/>
              <w:numPr>
                <w:ilvl w:val="0"/>
                <w:numId w:val="7"/>
              </w:numPr>
              <w:tabs>
                <w:tab w:val="left" w:pos="178"/>
                <w:tab w:val="left" w:pos="319"/>
              </w:tabs>
              <w:autoSpaceDE w:val="0"/>
              <w:autoSpaceDN w:val="0"/>
              <w:adjustRightInd w:val="0"/>
              <w:spacing w:after="0" w:line="240" w:lineRule="auto"/>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lastRenderedPageBreak/>
              <w:t>Okumuş N, Zenciroğlu A (Çev. Eds). Yenidoğan Muayenesi: Kanıta Dayalı Bir Rehber.  Neonatoloji. Akademisyen Tıp Kitabevi, Ankara, 2014.</w:t>
            </w:r>
          </w:p>
          <w:p w14:paraId="042667E2" w14:textId="77777777" w:rsidR="00CF5A91" w:rsidRPr="0018414D" w:rsidRDefault="00CF5A91" w:rsidP="00384DAB">
            <w:pPr>
              <w:pStyle w:val="ListeParagraf"/>
              <w:numPr>
                <w:ilvl w:val="0"/>
                <w:numId w:val="7"/>
              </w:numPr>
              <w:tabs>
                <w:tab w:val="left" w:pos="178"/>
                <w:tab w:val="left" w:pos="319"/>
              </w:tabs>
              <w:autoSpaceDE w:val="0"/>
              <w:autoSpaceDN w:val="0"/>
              <w:adjustRightInd w:val="0"/>
              <w:spacing w:after="0" w:line="240" w:lineRule="auto"/>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Yorgancıgil H, Aslan A, Demirci D, Atay T. Gelişimsel kalça displazili çocuklarda tedavi yaşının ve cerrahi yöntemin klinik ve radyolojik sonuçlara etkisi: karşılaştırmalı bir çalışma. JAREM 2016; 6: 177-82</w:t>
            </w:r>
          </w:p>
          <w:p w14:paraId="506C0C3D" w14:textId="77777777" w:rsidR="00CF5A91" w:rsidRPr="0018414D" w:rsidRDefault="00CF5A91" w:rsidP="00384DAB">
            <w:pPr>
              <w:pStyle w:val="ListeParagraf"/>
              <w:numPr>
                <w:ilvl w:val="0"/>
                <w:numId w:val="7"/>
              </w:numPr>
              <w:tabs>
                <w:tab w:val="left" w:pos="178"/>
                <w:tab w:val="left" w:pos="319"/>
              </w:tabs>
              <w:autoSpaceDE w:val="0"/>
              <w:autoSpaceDN w:val="0"/>
              <w:adjustRightInd w:val="0"/>
              <w:spacing w:after="0" w:line="240" w:lineRule="auto"/>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Gümüştaş S A, Bulut G, Orak MM ve ark. Gelişimsel kalça displazisinde pavlik bandajı ile tedavinin başarısını etkileyen faktörlerin kısa süreli takiple değerlendirilmesi. J Kartal TR 2015;26 (1): 7-12.</w:t>
            </w:r>
          </w:p>
          <w:p w14:paraId="5C1E5068" w14:textId="77777777" w:rsidR="002777FC" w:rsidRPr="0018414D" w:rsidRDefault="00CF5A91" w:rsidP="00384DAB">
            <w:pPr>
              <w:pStyle w:val="ListeParagraf"/>
              <w:numPr>
                <w:ilvl w:val="0"/>
                <w:numId w:val="7"/>
              </w:numPr>
              <w:tabs>
                <w:tab w:val="left" w:pos="178"/>
                <w:tab w:val="left" w:pos="319"/>
              </w:tabs>
              <w:autoSpaceDE w:val="0"/>
              <w:autoSpaceDN w:val="0"/>
              <w:adjustRightInd w:val="0"/>
              <w:spacing w:after="0" w:line="240" w:lineRule="auto"/>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İnternette konu ile ilgili kaynaklar</w:t>
            </w:r>
          </w:p>
        </w:tc>
        <w:tc>
          <w:tcPr>
            <w:tcW w:w="1636" w:type="dxa"/>
            <w:shd w:val="clear" w:color="auto" w:fill="auto"/>
          </w:tcPr>
          <w:p w14:paraId="11FF943B" w14:textId="77777777" w:rsidR="002777FC" w:rsidRPr="0018414D" w:rsidRDefault="002777FC" w:rsidP="00CF5A91">
            <w:pPr>
              <w:spacing w:line="240" w:lineRule="auto"/>
              <w:rPr>
                <w:rFonts w:ascii="Times New Roman" w:hAnsi="Times New Roman" w:cs="Times New Roman"/>
                <w:sz w:val="20"/>
                <w:szCs w:val="20"/>
              </w:rPr>
            </w:pPr>
            <w:r w:rsidRPr="0018414D">
              <w:rPr>
                <w:rFonts w:ascii="Times New Roman" w:hAnsi="Times New Roman" w:cs="Times New Roman"/>
                <w:sz w:val="20"/>
                <w:szCs w:val="20"/>
              </w:rPr>
              <w:lastRenderedPageBreak/>
              <w:t xml:space="preserve">Çocuk Sağlığı ve Hastalıkları Hemşireliği </w:t>
            </w:r>
          </w:p>
        </w:tc>
      </w:tr>
      <w:tr w:rsidR="0018414D" w:rsidRPr="0018414D" w14:paraId="18935BDF" w14:textId="77777777" w:rsidTr="00020C3A">
        <w:tc>
          <w:tcPr>
            <w:tcW w:w="2376" w:type="dxa"/>
            <w:shd w:val="clear" w:color="auto" w:fill="auto"/>
          </w:tcPr>
          <w:p w14:paraId="60ECE3A5" w14:textId="77777777" w:rsidR="006E19A1" w:rsidRPr="0018414D" w:rsidRDefault="00B67E5E" w:rsidP="006E19A1">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lastRenderedPageBreak/>
              <w:t xml:space="preserve">Nöro-Muskuler Hastalıklar </w:t>
            </w:r>
          </w:p>
          <w:p w14:paraId="7AE61977" w14:textId="77777777" w:rsidR="006E19A1" w:rsidRPr="0018414D" w:rsidRDefault="006E19A1" w:rsidP="00384DAB">
            <w:pPr>
              <w:numPr>
                <w:ilvl w:val="0"/>
                <w:numId w:val="6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Müsküler distrofi</w:t>
            </w:r>
          </w:p>
          <w:p w14:paraId="686BD2FA" w14:textId="77777777" w:rsidR="006E19A1" w:rsidRPr="0018414D" w:rsidRDefault="006E19A1" w:rsidP="00384DAB">
            <w:pPr>
              <w:numPr>
                <w:ilvl w:val="0"/>
                <w:numId w:val="6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Serebral palsy </w:t>
            </w:r>
          </w:p>
          <w:p w14:paraId="0B89BEA1" w14:textId="77777777" w:rsidR="00CF5A91" w:rsidRPr="0018414D" w:rsidRDefault="006E19A1" w:rsidP="00384DAB">
            <w:pPr>
              <w:pStyle w:val="ListeParagraf"/>
              <w:numPr>
                <w:ilvl w:val="0"/>
                <w:numId w:val="6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Nöro- müsküler hastalıklarda hemşirelik bakımı</w:t>
            </w:r>
          </w:p>
        </w:tc>
        <w:tc>
          <w:tcPr>
            <w:tcW w:w="5245" w:type="dxa"/>
            <w:shd w:val="clear" w:color="auto" w:fill="auto"/>
          </w:tcPr>
          <w:p w14:paraId="3E62D8FE" w14:textId="77777777" w:rsidR="006E19A1" w:rsidRPr="0018414D" w:rsidRDefault="006E19A1" w:rsidP="00384DAB">
            <w:pPr>
              <w:pStyle w:val="ListeParagraf"/>
              <w:numPr>
                <w:ilvl w:val="0"/>
                <w:numId w:val="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Müsküler distrofiyi tanımlayabilme</w:t>
            </w:r>
          </w:p>
          <w:p w14:paraId="712B4C15" w14:textId="77777777" w:rsidR="006E19A1" w:rsidRPr="0018414D" w:rsidRDefault="006E19A1" w:rsidP="00384DAB">
            <w:pPr>
              <w:pStyle w:val="ListeParagraf"/>
              <w:numPr>
                <w:ilvl w:val="0"/>
                <w:numId w:val="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Müsküler distrofi çeşitlerini sayabilme</w:t>
            </w:r>
          </w:p>
          <w:p w14:paraId="2512AA3B" w14:textId="77777777" w:rsidR="006E19A1" w:rsidRPr="0018414D" w:rsidRDefault="006E19A1" w:rsidP="00384DAB">
            <w:pPr>
              <w:pStyle w:val="ListeParagraf"/>
              <w:numPr>
                <w:ilvl w:val="0"/>
                <w:numId w:val="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Müsküler distrofinin bulgularını sayabilme</w:t>
            </w:r>
          </w:p>
          <w:p w14:paraId="581962CA" w14:textId="77777777" w:rsidR="006E19A1" w:rsidRPr="0018414D" w:rsidRDefault="006E19A1" w:rsidP="00384DAB">
            <w:pPr>
              <w:pStyle w:val="ListeParagraf"/>
              <w:numPr>
                <w:ilvl w:val="0"/>
                <w:numId w:val="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Müsküler distrofinin tanı yöntemlerini sayabilme</w:t>
            </w:r>
          </w:p>
          <w:p w14:paraId="60EFB28D" w14:textId="77777777" w:rsidR="006E19A1" w:rsidRPr="0018414D" w:rsidRDefault="006E19A1" w:rsidP="00384DAB">
            <w:pPr>
              <w:pStyle w:val="ListeParagraf"/>
              <w:numPr>
                <w:ilvl w:val="0"/>
                <w:numId w:val="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Müsküler distrofinin tedavisini açıklayabilme</w:t>
            </w:r>
          </w:p>
          <w:p w14:paraId="66A1BCE3" w14:textId="77777777" w:rsidR="006E19A1" w:rsidRPr="0018414D" w:rsidRDefault="006E19A1" w:rsidP="00384DAB">
            <w:pPr>
              <w:pStyle w:val="ListeParagraf"/>
              <w:numPr>
                <w:ilvl w:val="0"/>
                <w:numId w:val="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Müsküler distrofisi olan hastanın hemşirelik bakımını yapabilme</w:t>
            </w:r>
          </w:p>
          <w:p w14:paraId="65D83F5B" w14:textId="77777777" w:rsidR="006E19A1" w:rsidRPr="0018414D" w:rsidRDefault="006E19A1" w:rsidP="00384DAB">
            <w:pPr>
              <w:pStyle w:val="ListeParagraf"/>
              <w:numPr>
                <w:ilvl w:val="0"/>
                <w:numId w:val="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Müsküler distrofili hastanın evde bakımını planlayabilme</w:t>
            </w:r>
          </w:p>
          <w:p w14:paraId="34037FAB" w14:textId="77777777" w:rsidR="006E19A1" w:rsidRPr="0018414D" w:rsidRDefault="006E19A1" w:rsidP="00384DAB">
            <w:pPr>
              <w:pStyle w:val="ListeParagraf"/>
              <w:numPr>
                <w:ilvl w:val="0"/>
                <w:numId w:val="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Serebral palsiyi tanımlayabilme</w:t>
            </w:r>
          </w:p>
          <w:p w14:paraId="05459565" w14:textId="77777777" w:rsidR="006E19A1" w:rsidRPr="0018414D" w:rsidRDefault="006E19A1" w:rsidP="00384DAB">
            <w:pPr>
              <w:pStyle w:val="ListeParagraf"/>
              <w:numPr>
                <w:ilvl w:val="0"/>
                <w:numId w:val="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Serebral palsinin klinik sınıflandırılmasını yapabilme</w:t>
            </w:r>
          </w:p>
          <w:p w14:paraId="5981081A" w14:textId="77777777" w:rsidR="006E19A1" w:rsidRPr="0018414D" w:rsidRDefault="006E19A1" w:rsidP="00384DAB">
            <w:pPr>
              <w:pStyle w:val="ListeParagraf"/>
              <w:numPr>
                <w:ilvl w:val="0"/>
                <w:numId w:val="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Serebral palsinin tanı yöntemlerini sayabilme</w:t>
            </w:r>
          </w:p>
          <w:p w14:paraId="4620A111" w14:textId="77777777" w:rsidR="006E19A1" w:rsidRPr="0018414D" w:rsidRDefault="006E19A1" w:rsidP="00384DAB">
            <w:pPr>
              <w:pStyle w:val="ListeParagraf"/>
              <w:numPr>
                <w:ilvl w:val="0"/>
                <w:numId w:val="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Serebral palsinin tedavisini açıklayabilme</w:t>
            </w:r>
          </w:p>
          <w:p w14:paraId="6CCFD7EC" w14:textId="77777777" w:rsidR="006E19A1" w:rsidRPr="0018414D" w:rsidRDefault="006E19A1" w:rsidP="00384DAB">
            <w:pPr>
              <w:pStyle w:val="ListeParagraf"/>
              <w:numPr>
                <w:ilvl w:val="0"/>
                <w:numId w:val="5"/>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Serebral palsili hastanın hemşirelik bakımını kanıta dayalı olarak planlayabilme </w:t>
            </w:r>
          </w:p>
          <w:p w14:paraId="7C9B7543" w14:textId="77777777" w:rsidR="00CF5A91" w:rsidRPr="0018414D" w:rsidRDefault="006E19A1" w:rsidP="00384DAB">
            <w:pPr>
              <w:pStyle w:val="ListeParagraf"/>
              <w:numPr>
                <w:ilvl w:val="0"/>
                <w:numId w:val="8"/>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Serebral palsinin evde bakımını planlayabilme</w:t>
            </w:r>
          </w:p>
        </w:tc>
        <w:tc>
          <w:tcPr>
            <w:tcW w:w="4961" w:type="dxa"/>
            <w:shd w:val="clear" w:color="auto" w:fill="auto"/>
          </w:tcPr>
          <w:p w14:paraId="72EE8758" w14:textId="77777777" w:rsidR="00B67E5E" w:rsidRPr="0018414D" w:rsidRDefault="00B67E5E" w:rsidP="00B67E5E">
            <w:pPr>
              <w:spacing w:after="0" w:line="240" w:lineRule="auto"/>
              <w:rPr>
                <w:rFonts w:ascii="Times New Roman" w:hAnsi="Times New Roman" w:cs="Times New Roman"/>
                <w:sz w:val="20"/>
                <w:szCs w:val="20"/>
              </w:rPr>
            </w:pPr>
            <w:r w:rsidRPr="0018414D">
              <w:rPr>
                <w:rFonts w:ascii="Times New Roman" w:hAnsi="Times New Roman" w:cs="Times New Roman"/>
                <w:b/>
                <w:sz w:val="20"/>
                <w:szCs w:val="20"/>
                <w:u w:val="single"/>
              </w:rPr>
              <w:t>Öğretim Yöntemleri</w:t>
            </w:r>
          </w:p>
          <w:p w14:paraId="43CB2C7C" w14:textId="77777777" w:rsidR="00B67E5E" w:rsidRPr="0018414D" w:rsidRDefault="00B67E5E" w:rsidP="00B67E5E">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Anlatım</w:t>
            </w:r>
          </w:p>
          <w:p w14:paraId="64767214" w14:textId="77777777" w:rsidR="00B67E5E" w:rsidRPr="0018414D" w:rsidRDefault="00B67E5E" w:rsidP="00B67E5E">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Tartışma </w:t>
            </w:r>
          </w:p>
          <w:p w14:paraId="2F034BB9" w14:textId="77777777" w:rsidR="00B67E5E" w:rsidRPr="0018414D" w:rsidRDefault="00B67E5E" w:rsidP="00B67E5E">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Soru-cevap</w:t>
            </w:r>
          </w:p>
          <w:p w14:paraId="2C7CC59C" w14:textId="77777777" w:rsidR="00B67E5E" w:rsidRPr="0018414D" w:rsidRDefault="00B67E5E" w:rsidP="00B67E5E">
            <w:pPr>
              <w:spacing w:after="0" w:line="240" w:lineRule="auto"/>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49B5BD80" w14:textId="77777777" w:rsidR="00B67E5E" w:rsidRPr="0018414D" w:rsidRDefault="00B67E5E" w:rsidP="00B67E5E">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İnternet</w:t>
            </w:r>
          </w:p>
          <w:p w14:paraId="5C33AA72" w14:textId="77777777" w:rsidR="00B67E5E" w:rsidRPr="0018414D" w:rsidRDefault="00B67E5E" w:rsidP="00B67E5E">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Projektör</w:t>
            </w:r>
          </w:p>
          <w:p w14:paraId="451EB42D" w14:textId="77777777" w:rsidR="00B67E5E" w:rsidRPr="0018414D" w:rsidRDefault="00B67E5E" w:rsidP="00B67E5E">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Yazı tahtası</w:t>
            </w:r>
          </w:p>
          <w:p w14:paraId="45F2F73E" w14:textId="77777777" w:rsidR="00B67E5E" w:rsidRPr="0018414D" w:rsidRDefault="00B67E5E" w:rsidP="00B67E5E">
            <w:pPr>
              <w:tabs>
                <w:tab w:val="left" w:pos="3435"/>
              </w:tabs>
              <w:spacing w:after="0" w:line="240" w:lineRule="auto"/>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1503D7A6" w14:textId="77777777" w:rsidR="00B67E5E" w:rsidRPr="0018414D" w:rsidRDefault="00B67E5E" w:rsidP="00384DAB">
            <w:pPr>
              <w:numPr>
                <w:ilvl w:val="0"/>
                <w:numId w:val="9"/>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Çavuşoğlu H. Çocuk Sağlığı Hemşireliği Cilt I-II, Genişletilmiş 11. Baskı, Sistem Ofset Basımevi, Ankara, 2013.</w:t>
            </w:r>
          </w:p>
          <w:p w14:paraId="4F74B1C7" w14:textId="77777777" w:rsidR="00B67E5E" w:rsidRPr="0018414D" w:rsidRDefault="00B67E5E" w:rsidP="00384DAB">
            <w:pPr>
              <w:numPr>
                <w:ilvl w:val="0"/>
                <w:numId w:val="9"/>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Potts NL, Mandleco BL. </w:t>
            </w:r>
            <w:r w:rsidRPr="0018414D">
              <w:rPr>
                <w:rFonts w:ascii="Times New Roman" w:hAnsi="Times New Roman" w:cs="Times New Roman"/>
                <w:bCs/>
                <w:sz w:val="20"/>
                <w:szCs w:val="20"/>
              </w:rPr>
              <w:t xml:space="preserve">Pediatric Nursing: Caring for Children and Their Families. </w:t>
            </w:r>
            <w:r w:rsidRPr="0018414D">
              <w:rPr>
                <w:rFonts w:ascii="Times New Roman" w:hAnsi="Times New Roman" w:cs="Times New Roman"/>
                <w:sz w:val="20"/>
                <w:szCs w:val="20"/>
              </w:rPr>
              <w:t>3nd Ed. Delmar Cencage Learning Inc. NY, 2012.</w:t>
            </w:r>
          </w:p>
          <w:p w14:paraId="4AD4FB28" w14:textId="77777777" w:rsidR="00B67E5E" w:rsidRPr="0018414D" w:rsidRDefault="00B67E5E" w:rsidP="00384DAB">
            <w:pPr>
              <w:numPr>
                <w:ilvl w:val="0"/>
                <w:numId w:val="9"/>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Hockenberry M, Wilson D. Rodgers CC. </w:t>
            </w:r>
            <w:r w:rsidRPr="0018414D">
              <w:rPr>
                <w:rFonts w:ascii="Times New Roman" w:hAnsi="Times New Roman" w:cs="Times New Roman"/>
                <w:bCs/>
                <w:sz w:val="20"/>
                <w:szCs w:val="20"/>
              </w:rPr>
              <w:t xml:space="preserve">Wong’s Essentials Pediatric Nursing. </w:t>
            </w:r>
            <w:r w:rsidRPr="0018414D">
              <w:rPr>
                <w:rFonts w:ascii="Times New Roman" w:hAnsi="Times New Roman" w:cs="Times New Roman"/>
                <w:sz w:val="20"/>
                <w:szCs w:val="20"/>
              </w:rPr>
              <w:t>10th Ed, Elsevier Inc</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St. Louis-Missouri, 2017.</w:t>
            </w:r>
          </w:p>
          <w:p w14:paraId="67B3FB88" w14:textId="77777777" w:rsidR="00B67E5E" w:rsidRPr="0018414D" w:rsidRDefault="00B67E5E" w:rsidP="00384DAB">
            <w:pPr>
              <w:numPr>
                <w:ilvl w:val="0"/>
                <w:numId w:val="9"/>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Conk Z, Başbakkal Z, Bal Yılmaz H, Bolışık B  (Eds). Pediatri Hemşireliği. 2. Baskı, Akademisyen Tıp Kitabevi, Ankara, 2018. </w:t>
            </w:r>
          </w:p>
          <w:p w14:paraId="7EC56D9D" w14:textId="77777777" w:rsidR="00B67E5E" w:rsidRPr="0018414D" w:rsidRDefault="00B67E5E" w:rsidP="00384DAB">
            <w:pPr>
              <w:numPr>
                <w:ilvl w:val="0"/>
                <w:numId w:val="9"/>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Törüner EK, Büyükgönenç L. Çocuk Sağlığı Temel Hemşirelik Yaklaşımları. 2. Baskı, Ankara Nobel Tıp Kitabevi, Ankara, 2017.</w:t>
            </w:r>
          </w:p>
          <w:p w14:paraId="770B1EBC" w14:textId="77777777" w:rsidR="00B67E5E" w:rsidRPr="0018414D" w:rsidRDefault="00B67E5E" w:rsidP="00384DAB">
            <w:pPr>
              <w:numPr>
                <w:ilvl w:val="0"/>
                <w:numId w:val="9"/>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Marcdante KJ, Kliegman RM. </w:t>
            </w:r>
            <w:r w:rsidRPr="0018414D">
              <w:rPr>
                <w:rFonts w:ascii="Times New Roman" w:hAnsi="Times New Roman" w:cs="Times New Roman"/>
                <w:iCs/>
                <w:sz w:val="20"/>
                <w:szCs w:val="20"/>
              </w:rPr>
              <w:t>Nelson Essentials of Pediatrics</w:t>
            </w:r>
            <w:r w:rsidRPr="0018414D">
              <w:rPr>
                <w:rFonts w:ascii="Times New Roman" w:hAnsi="Times New Roman" w:cs="Times New Roman"/>
                <w:sz w:val="20"/>
                <w:szCs w:val="20"/>
              </w:rPr>
              <w:t>. 8th Ed, Elseiver Inc</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Philadelphia, 2019.</w:t>
            </w:r>
          </w:p>
          <w:p w14:paraId="00A7187F" w14:textId="77777777" w:rsidR="00B67E5E" w:rsidRPr="0018414D" w:rsidRDefault="00B67E5E" w:rsidP="00384DAB">
            <w:pPr>
              <w:numPr>
                <w:ilvl w:val="0"/>
                <w:numId w:val="9"/>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Ball JW, Bindler RC, Cowen K, Shaw MR. </w:t>
            </w:r>
            <w:r w:rsidRPr="0018414D">
              <w:rPr>
                <w:rFonts w:ascii="Times New Roman" w:hAnsi="Times New Roman" w:cs="Times New Roman"/>
                <w:iCs/>
                <w:sz w:val="20"/>
                <w:szCs w:val="20"/>
              </w:rPr>
              <w:t>Principles of Pediatric Nursing</w:t>
            </w:r>
            <w:r w:rsidRPr="0018414D">
              <w:rPr>
                <w:rFonts w:ascii="Times New Roman" w:hAnsi="Times New Roman" w:cs="Times New Roman"/>
                <w:sz w:val="20"/>
                <w:szCs w:val="20"/>
              </w:rPr>
              <w:t>. 7th Ed. Pearson, Manhattan, 2017.</w:t>
            </w:r>
          </w:p>
          <w:p w14:paraId="25637FE7" w14:textId="77777777" w:rsidR="00B67E5E" w:rsidRPr="0018414D" w:rsidRDefault="00B67E5E" w:rsidP="00384DAB">
            <w:pPr>
              <w:numPr>
                <w:ilvl w:val="0"/>
                <w:numId w:val="9"/>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Çavuşoğlu H (Ed). </w:t>
            </w:r>
            <w:r w:rsidRPr="0018414D">
              <w:rPr>
                <w:rFonts w:ascii="Times New Roman" w:hAnsi="Times New Roman" w:cs="Times New Roman"/>
                <w:iCs/>
                <w:sz w:val="20"/>
                <w:szCs w:val="20"/>
              </w:rPr>
              <w:t>Pediatri Hemşireliği Akıl Notları</w:t>
            </w:r>
            <w:r w:rsidRPr="0018414D">
              <w:rPr>
                <w:rFonts w:ascii="Times New Roman" w:hAnsi="Times New Roman" w:cs="Times New Roman"/>
                <w:sz w:val="20"/>
                <w:szCs w:val="20"/>
              </w:rPr>
              <w:t xml:space="preserve">. Güneş Tıp Kitabevleri, İstanbul, 2017. </w:t>
            </w:r>
          </w:p>
          <w:p w14:paraId="752E8A7F" w14:textId="77777777" w:rsidR="00B67E5E" w:rsidRPr="0018414D" w:rsidRDefault="00B67E5E" w:rsidP="00384DAB">
            <w:pPr>
              <w:numPr>
                <w:ilvl w:val="0"/>
                <w:numId w:val="9"/>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Kartaloğlu Z, Okutan O. Nöromusküler hastalıklardaki solunumsal problemlere güncel yaklaşım. Tuberk Toraks 2012; 60(3): 279-290.</w:t>
            </w:r>
          </w:p>
          <w:p w14:paraId="15841DB7" w14:textId="77777777" w:rsidR="00B67E5E" w:rsidRPr="0018414D" w:rsidRDefault="00B67E5E" w:rsidP="00384DAB">
            <w:pPr>
              <w:numPr>
                <w:ilvl w:val="0"/>
                <w:numId w:val="9"/>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Vargün R, Özkan Ulu H, Duman R, Yağmurlu A. Serebral palsili çocuklarda beslenme problemleri ve tedavisi. Ankara Üniversitesi Tıp Fakültesi Mecmuası 2004; 4 (57): 257- 265.</w:t>
            </w:r>
          </w:p>
          <w:p w14:paraId="0874C32F" w14:textId="77777777" w:rsidR="00B67E5E" w:rsidRPr="0018414D" w:rsidRDefault="00B67E5E" w:rsidP="00384DAB">
            <w:pPr>
              <w:numPr>
                <w:ilvl w:val="0"/>
                <w:numId w:val="9"/>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Özel S, Çulha C, Ünsal-Delialioğlu S,  Sarı İ F, Köklü K. Serebral palsili çocuklarda kaba motor fonksiyon sınıflama sistemi düzeyleri ve tedavi yöntemleri arasındaki ilişki.  Turk J Phys Med Rehab 2016; 62 (2): 116-122.</w:t>
            </w:r>
          </w:p>
          <w:p w14:paraId="0270A36A" w14:textId="77777777" w:rsidR="00B67E5E" w:rsidRPr="0018414D" w:rsidRDefault="00B67E5E" w:rsidP="00384DAB">
            <w:pPr>
              <w:numPr>
                <w:ilvl w:val="0"/>
                <w:numId w:val="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Yiş U, Uyanık G, Hız Kurul S ve ark. Konjenital müsküler distrofili hastalarımızın değerlendirilmesi. Türk Ped Arş 2009; 44: 23-8.</w:t>
            </w:r>
          </w:p>
          <w:p w14:paraId="3639DBF8" w14:textId="77777777" w:rsidR="00CF5A91" w:rsidRPr="0018414D" w:rsidRDefault="00B67E5E" w:rsidP="00384DAB">
            <w:pPr>
              <w:numPr>
                <w:ilvl w:val="0"/>
                <w:numId w:val="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İnternette konu ile ilgili kaynaklar</w:t>
            </w:r>
          </w:p>
        </w:tc>
        <w:tc>
          <w:tcPr>
            <w:tcW w:w="1636" w:type="dxa"/>
            <w:shd w:val="clear" w:color="auto" w:fill="auto"/>
          </w:tcPr>
          <w:p w14:paraId="64B8975B" w14:textId="77777777" w:rsidR="00CF5A91" w:rsidRPr="0018414D" w:rsidRDefault="00B67E5E" w:rsidP="00CF5A91">
            <w:pPr>
              <w:spacing w:line="240" w:lineRule="auto"/>
              <w:rPr>
                <w:rFonts w:ascii="Times New Roman" w:hAnsi="Times New Roman" w:cs="Times New Roman"/>
                <w:sz w:val="20"/>
                <w:szCs w:val="20"/>
              </w:rPr>
            </w:pPr>
            <w:r w:rsidRPr="0018414D">
              <w:rPr>
                <w:rFonts w:ascii="Times New Roman" w:hAnsi="Times New Roman" w:cs="Times New Roman"/>
                <w:sz w:val="20"/>
                <w:szCs w:val="20"/>
              </w:rPr>
              <w:lastRenderedPageBreak/>
              <w:t>Çocuk Sağlığı ve Hastalıkları Hemşireliği</w:t>
            </w:r>
          </w:p>
        </w:tc>
      </w:tr>
      <w:tr w:rsidR="0018414D" w:rsidRPr="0018414D" w14:paraId="4D437684" w14:textId="77777777" w:rsidTr="00020C3A">
        <w:tc>
          <w:tcPr>
            <w:tcW w:w="2376" w:type="dxa"/>
            <w:shd w:val="clear" w:color="auto" w:fill="auto"/>
          </w:tcPr>
          <w:p w14:paraId="68383D5F"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Posttravmatik Stres Bozukluğu (PTSB) </w:t>
            </w:r>
          </w:p>
          <w:p w14:paraId="50974AAA" w14:textId="77777777" w:rsidR="00B67E5E" w:rsidRPr="0018414D" w:rsidRDefault="00B67E5E" w:rsidP="006E19A1">
            <w:pPr>
              <w:spacing w:after="0" w:line="240" w:lineRule="auto"/>
              <w:rPr>
                <w:rFonts w:ascii="Times New Roman" w:hAnsi="Times New Roman" w:cs="Times New Roman"/>
                <w:sz w:val="20"/>
                <w:szCs w:val="20"/>
              </w:rPr>
            </w:pPr>
          </w:p>
        </w:tc>
        <w:tc>
          <w:tcPr>
            <w:tcW w:w="5245" w:type="dxa"/>
            <w:shd w:val="clear" w:color="auto" w:fill="auto"/>
          </w:tcPr>
          <w:p w14:paraId="57183DD6"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Travmayı tanımlama</w:t>
            </w:r>
          </w:p>
          <w:p w14:paraId="58093207"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PTSB’yi tanımlayabilme</w:t>
            </w:r>
          </w:p>
          <w:p w14:paraId="73D116F9"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PTSB’nin sıklık ve yaygınlık oranlarını açıklayabilme</w:t>
            </w:r>
          </w:p>
          <w:p w14:paraId="376B45E5"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PTSB’nin etiyolojisini açıklayabilme</w:t>
            </w:r>
          </w:p>
          <w:p w14:paraId="29652A59"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PTSB’nin belirtilerini sıralayabilme</w:t>
            </w:r>
          </w:p>
          <w:p w14:paraId="29166F1A"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PTSB’nin tedavisini açıklayabilme</w:t>
            </w:r>
          </w:p>
          <w:p w14:paraId="5CB0F8F5"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PTSB’li hastaya hemşirelik bakımını kanıta dayalı olarak planlayabilme</w:t>
            </w:r>
          </w:p>
          <w:p w14:paraId="0C4BB7E8" w14:textId="77777777" w:rsidR="00B67E5E" w:rsidRPr="0018414D" w:rsidRDefault="00B67E5E" w:rsidP="00B67E5E">
            <w:pPr>
              <w:spacing w:after="0" w:line="240" w:lineRule="auto"/>
              <w:jc w:val="both"/>
              <w:rPr>
                <w:rFonts w:ascii="Times New Roman" w:hAnsi="Times New Roman" w:cs="Times New Roman"/>
                <w:sz w:val="20"/>
                <w:szCs w:val="20"/>
              </w:rPr>
            </w:pPr>
          </w:p>
        </w:tc>
        <w:tc>
          <w:tcPr>
            <w:tcW w:w="4961" w:type="dxa"/>
            <w:shd w:val="clear" w:color="auto" w:fill="auto"/>
          </w:tcPr>
          <w:p w14:paraId="4FDAFE25" w14:textId="77777777" w:rsidR="00B67E5E" w:rsidRPr="0018414D" w:rsidRDefault="00B67E5E" w:rsidP="00B67E5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Öğretim Yöntemleri</w:t>
            </w:r>
          </w:p>
          <w:p w14:paraId="1F54BA7E"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10834094"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Tartışma </w:t>
            </w:r>
          </w:p>
          <w:p w14:paraId="16512836"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42806D2B" w14:textId="77777777" w:rsidR="00B67E5E" w:rsidRPr="0018414D" w:rsidRDefault="00B67E5E" w:rsidP="00B67E5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53E8E462"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288E74AC"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Projektör </w:t>
            </w:r>
          </w:p>
          <w:p w14:paraId="7C1EA1A1"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Yazı Tahtası </w:t>
            </w:r>
          </w:p>
          <w:p w14:paraId="3E2B91B4" w14:textId="77777777" w:rsidR="00B67E5E" w:rsidRPr="0018414D" w:rsidRDefault="00B67E5E" w:rsidP="00B67E5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288175BE" w14:textId="77777777" w:rsidR="00B67E5E" w:rsidRPr="0018414D" w:rsidRDefault="00B67E5E" w:rsidP="00384DAB">
            <w:pPr>
              <w:pStyle w:val="ListeParagraf"/>
              <w:numPr>
                <w:ilvl w:val="0"/>
                <w:numId w:val="10"/>
              </w:numPr>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Güleç, C, Köroğlu, E. Psikiyatri temel kitabı. 2. baskı, Hekimler Yayın Birliği, Ankara,2007.</w:t>
            </w:r>
          </w:p>
          <w:p w14:paraId="098EBB37" w14:textId="77777777" w:rsidR="00B67E5E" w:rsidRPr="0018414D" w:rsidRDefault="00B67E5E" w:rsidP="00384DAB">
            <w:pPr>
              <w:pStyle w:val="ListeParagraf"/>
              <w:numPr>
                <w:ilvl w:val="0"/>
                <w:numId w:val="10"/>
              </w:numPr>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Çam, O, Engin, E. Ruh Sağılığı Ve Hastalıkları Hemşireliği Bakım Sanatı. İstanbul Tıp Kitabevi, İstanbul,2014.</w:t>
            </w:r>
          </w:p>
          <w:p w14:paraId="43B0E181" w14:textId="77777777" w:rsidR="00B67E5E" w:rsidRPr="0018414D" w:rsidRDefault="00B67E5E" w:rsidP="00384DAB">
            <w:pPr>
              <w:pStyle w:val="ListeParagraf"/>
              <w:numPr>
                <w:ilvl w:val="0"/>
                <w:numId w:val="10"/>
              </w:numPr>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Özcan, CT</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Gürhan, N. Ruh Sağlığı ve Psikiyatri Hemşireliğinin Temelleri. 6.Basım, Akademisyen Kitabevi, Ankara,2016.</w:t>
            </w:r>
          </w:p>
          <w:p w14:paraId="73C7F85D" w14:textId="77777777" w:rsidR="00B67E5E" w:rsidRPr="0018414D" w:rsidRDefault="00B67E5E" w:rsidP="00384DAB">
            <w:pPr>
              <w:pStyle w:val="ListeParagraf"/>
              <w:numPr>
                <w:ilvl w:val="0"/>
                <w:numId w:val="10"/>
              </w:numPr>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 xml:space="preserve">Gürhan, N. Ruh Sağlığı ve Psikiyatri Hemşireliği, Nobel </w:t>
            </w:r>
            <w:r w:rsidRPr="0018414D">
              <w:rPr>
                <w:rFonts w:ascii="Times New Roman" w:hAnsi="Times New Roman" w:cs="Times New Roman"/>
                <w:sz w:val="20"/>
                <w:szCs w:val="20"/>
              </w:rPr>
              <w:lastRenderedPageBreak/>
              <w:t>Tıp Kitabevi, Ankara,2016.</w:t>
            </w:r>
          </w:p>
          <w:p w14:paraId="598FF435" w14:textId="77777777" w:rsidR="00B67E5E" w:rsidRPr="0018414D" w:rsidRDefault="00B67E5E" w:rsidP="00384DAB">
            <w:pPr>
              <w:pStyle w:val="ListeParagraf"/>
              <w:numPr>
                <w:ilvl w:val="0"/>
                <w:numId w:val="10"/>
              </w:numPr>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Öztürk, O</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Uluşahin, A. Ruh Sağlığı ve Bozuklukları. Nobel Tıp Kitabevleri İstanbul,2018.</w:t>
            </w:r>
          </w:p>
          <w:p w14:paraId="029868CE" w14:textId="77777777" w:rsidR="00B67E5E" w:rsidRPr="0018414D" w:rsidRDefault="00B67E5E" w:rsidP="00384DAB">
            <w:pPr>
              <w:pStyle w:val="ListeParagraf"/>
              <w:numPr>
                <w:ilvl w:val="0"/>
                <w:numId w:val="10"/>
              </w:numPr>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Varcarolıs, E.Manual of Psychiatrıc Nursing Care Planning. Elsevier, Sixth Edition, New York,2019.</w:t>
            </w:r>
          </w:p>
          <w:p w14:paraId="2BF94841" w14:textId="77777777" w:rsidR="00B67E5E" w:rsidRPr="0018414D" w:rsidRDefault="00B67E5E" w:rsidP="00384DAB">
            <w:pPr>
              <w:pStyle w:val="ListeParagraf"/>
              <w:numPr>
                <w:ilvl w:val="0"/>
                <w:numId w:val="10"/>
              </w:numPr>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Yüksel, N.Ruhsal Hastalıklar, 4. Basım, Hatiboğlu Kitabevi, Ankara,2020.</w:t>
            </w:r>
          </w:p>
          <w:p w14:paraId="1555BFE8" w14:textId="77777777" w:rsidR="00B67E5E" w:rsidRPr="0018414D" w:rsidRDefault="00B67E5E" w:rsidP="00384DAB">
            <w:pPr>
              <w:pStyle w:val="ListeParagraf"/>
              <w:numPr>
                <w:ilvl w:val="0"/>
                <w:numId w:val="10"/>
              </w:numPr>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Ulusal ve uluslararası alana özgü süreli yayınlar</w:t>
            </w:r>
          </w:p>
        </w:tc>
        <w:tc>
          <w:tcPr>
            <w:tcW w:w="1636" w:type="dxa"/>
            <w:shd w:val="clear" w:color="auto" w:fill="auto"/>
          </w:tcPr>
          <w:p w14:paraId="15AFED0B" w14:textId="77777777" w:rsidR="00B67E5E" w:rsidRPr="0018414D" w:rsidRDefault="00B67E5E" w:rsidP="00B67E5E">
            <w:pPr>
              <w:spacing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Ruh Sağlığı ve Hastalıkları Hemşireliği </w:t>
            </w:r>
          </w:p>
          <w:p w14:paraId="19257698" w14:textId="77777777" w:rsidR="00B67E5E" w:rsidRPr="0018414D" w:rsidRDefault="00B67E5E" w:rsidP="00CF5A91">
            <w:pPr>
              <w:spacing w:line="240" w:lineRule="auto"/>
              <w:rPr>
                <w:rFonts w:ascii="Times New Roman" w:hAnsi="Times New Roman" w:cs="Times New Roman"/>
                <w:sz w:val="20"/>
                <w:szCs w:val="20"/>
              </w:rPr>
            </w:pPr>
          </w:p>
        </w:tc>
      </w:tr>
      <w:tr w:rsidR="0018414D" w:rsidRPr="0018414D" w14:paraId="1614BCFC" w14:textId="77777777" w:rsidTr="00020C3A">
        <w:tc>
          <w:tcPr>
            <w:tcW w:w="2376" w:type="dxa"/>
            <w:shd w:val="clear" w:color="auto" w:fill="auto"/>
          </w:tcPr>
          <w:p w14:paraId="302682DE"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Eklem Bağ Doku Hastalıkları</w:t>
            </w:r>
          </w:p>
          <w:p w14:paraId="50773B1D"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Romatoid artrit ve hemşirelik bakımı</w:t>
            </w:r>
          </w:p>
          <w:p w14:paraId="0923B7C8"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Osteoartrit ve hemşirelik bakımı</w:t>
            </w:r>
          </w:p>
          <w:p w14:paraId="3A4E2AE1"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Sistemik lupus eritematozus </w:t>
            </w:r>
          </w:p>
          <w:p w14:paraId="63CFCE8E"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Poliarteritis nodosa</w:t>
            </w:r>
          </w:p>
          <w:p w14:paraId="36340F1A"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Bağ doku hastalıklarında hemşirelik bakımı</w:t>
            </w:r>
          </w:p>
          <w:p w14:paraId="06343968" w14:textId="77777777" w:rsidR="00B67E5E" w:rsidRPr="0018414D" w:rsidRDefault="00B67E5E" w:rsidP="00B67E5E">
            <w:pPr>
              <w:spacing w:after="0" w:line="240" w:lineRule="auto"/>
              <w:jc w:val="both"/>
              <w:rPr>
                <w:rFonts w:ascii="Times New Roman" w:hAnsi="Times New Roman" w:cs="Times New Roman"/>
                <w:sz w:val="20"/>
                <w:szCs w:val="20"/>
              </w:rPr>
            </w:pPr>
          </w:p>
        </w:tc>
        <w:tc>
          <w:tcPr>
            <w:tcW w:w="5245" w:type="dxa"/>
            <w:shd w:val="clear" w:color="auto" w:fill="auto"/>
          </w:tcPr>
          <w:p w14:paraId="1C8AFFE8"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Romatoid artriti tanımlayabilme</w:t>
            </w:r>
          </w:p>
          <w:p w14:paraId="1B8838CE"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Romatoid artrit etiyolojisini açıklayabilme</w:t>
            </w:r>
          </w:p>
          <w:p w14:paraId="53F8024A"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Romatoid artrit belirti ve bulgularını sıralayabilme</w:t>
            </w:r>
          </w:p>
          <w:p w14:paraId="6C7CA759"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Romatoid artrit risk gruplarını söyleyebilme</w:t>
            </w:r>
          </w:p>
          <w:p w14:paraId="052CF2B4"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Romatoidartrit tedavi ilkelerini açıklayabilme</w:t>
            </w:r>
          </w:p>
          <w:p w14:paraId="28679020"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Romatoid artrit’li hastanın hemşirelik bakımını kanıta dayalı olarak planlayabilme</w:t>
            </w:r>
          </w:p>
          <w:p w14:paraId="2810DFF6"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Romatoid artritli hastanın evde bakımını planlayabilme</w:t>
            </w:r>
          </w:p>
          <w:p w14:paraId="2A6CAD05"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Osteoartriti tanımlayabilme</w:t>
            </w:r>
          </w:p>
          <w:p w14:paraId="26366BB0"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Osteoartrit etiyolojisini açıklayabilme</w:t>
            </w:r>
          </w:p>
          <w:p w14:paraId="10CE14BC"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Osteoartrit belirti ve bulgularını sıralayabilme</w:t>
            </w:r>
          </w:p>
          <w:p w14:paraId="4CFE22F3"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Osteoartrit risk gruplarını söyleyebilme</w:t>
            </w:r>
          </w:p>
          <w:p w14:paraId="4C8F9606"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Osteoartrit tedavi ilkelerini açıklayabilme</w:t>
            </w:r>
          </w:p>
          <w:p w14:paraId="3B7B448A"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Osteoartritli bireyin hemşirelik bakımını kanıta dayalı olarak planlayabilme </w:t>
            </w:r>
          </w:p>
          <w:p w14:paraId="03012C3E"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Osteoartritli bireyin evde bakımını planlayabilme</w:t>
            </w:r>
          </w:p>
          <w:p w14:paraId="5F0AEC49"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Sistemik lupus eritematozisi tanımlayabilme</w:t>
            </w:r>
          </w:p>
          <w:p w14:paraId="41179B57"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Sistemik lupus eritematozisin patofizyolojisini açıklayabilme</w:t>
            </w:r>
          </w:p>
          <w:p w14:paraId="41AF3BE3"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Sistemik lupus eritematozisin etiyolojisini açıklayabilme</w:t>
            </w:r>
          </w:p>
          <w:p w14:paraId="7A9940CA"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Sistemik lupus eritematozisin tanı </w:t>
            </w:r>
            <w:proofErr w:type="gramStart"/>
            <w:r w:rsidRPr="0018414D">
              <w:rPr>
                <w:rFonts w:ascii="Times New Roman" w:hAnsi="Times New Roman" w:cs="Times New Roman"/>
                <w:sz w:val="20"/>
                <w:szCs w:val="20"/>
              </w:rPr>
              <w:t>kriterlerini</w:t>
            </w:r>
            <w:proofErr w:type="gramEnd"/>
            <w:r w:rsidRPr="0018414D">
              <w:rPr>
                <w:rFonts w:ascii="Times New Roman" w:hAnsi="Times New Roman" w:cs="Times New Roman"/>
                <w:sz w:val="20"/>
                <w:szCs w:val="20"/>
              </w:rPr>
              <w:t xml:space="preserve"> sayabilme</w:t>
            </w:r>
          </w:p>
          <w:p w14:paraId="6457709A"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Sistemik lupus eritematozisin belirti ve bulgularını sayabilme</w:t>
            </w:r>
          </w:p>
          <w:p w14:paraId="0987C174"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Sistemik lupus eritematozisin tedavi yöntemlerini açıklayabilme</w:t>
            </w:r>
          </w:p>
          <w:p w14:paraId="38153C22"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Sistemik lupus eritematozislu bireyin hemşirelik bakımını kanıta dayalı olarak planlayabilme </w:t>
            </w:r>
          </w:p>
          <w:p w14:paraId="21B0B8A6"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Sistemik lupus eritematozislu bireyin evde bakımını planlayabilme </w:t>
            </w:r>
          </w:p>
          <w:p w14:paraId="13A8790C"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Poliarteritis nodozayı tanımlayabilme</w:t>
            </w:r>
          </w:p>
          <w:p w14:paraId="41387270"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Poliarteritis nodozanın patofizyolojisini açıklayabilme</w:t>
            </w:r>
          </w:p>
          <w:p w14:paraId="2D8B0B8E"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Poliarteritis nodozanın etiyolojisini açıklayabilme</w:t>
            </w:r>
          </w:p>
          <w:p w14:paraId="4A470A65"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Poliarteritis nodozanın tanı </w:t>
            </w:r>
            <w:proofErr w:type="gramStart"/>
            <w:r w:rsidRPr="0018414D">
              <w:rPr>
                <w:rFonts w:ascii="Times New Roman" w:hAnsi="Times New Roman" w:cs="Times New Roman"/>
                <w:sz w:val="20"/>
                <w:szCs w:val="20"/>
              </w:rPr>
              <w:t>kriterlerini</w:t>
            </w:r>
            <w:proofErr w:type="gramEnd"/>
            <w:r w:rsidRPr="0018414D">
              <w:rPr>
                <w:rFonts w:ascii="Times New Roman" w:hAnsi="Times New Roman" w:cs="Times New Roman"/>
                <w:sz w:val="20"/>
                <w:szCs w:val="20"/>
              </w:rPr>
              <w:t xml:space="preserve"> sayabilme</w:t>
            </w:r>
          </w:p>
          <w:p w14:paraId="2266AD4B"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Poliarteritis nodozanın belirti ve bulgularını sayabilme</w:t>
            </w:r>
          </w:p>
          <w:p w14:paraId="5812DF9A"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Poliarteritis nodozanın tedavi yöntemlerini açıklayabilme</w:t>
            </w:r>
          </w:p>
          <w:p w14:paraId="6718EA1D"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Poliarteritis nodozalı bireyin hemşirelik bakımını planlayabilme</w:t>
            </w:r>
          </w:p>
          <w:p w14:paraId="41DA4C34" w14:textId="77777777" w:rsidR="00B67E5E" w:rsidRPr="0018414D" w:rsidRDefault="00B67E5E" w:rsidP="00384DAB">
            <w:pPr>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Poliarteritis nodozalı bireyin evde bakımını planlayabilme</w:t>
            </w:r>
          </w:p>
        </w:tc>
        <w:tc>
          <w:tcPr>
            <w:tcW w:w="4961" w:type="dxa"/>
            <w:shd w:val="clear" w:color="auto" w:fill="auto"/>
          </w:tcPr>
          <w:p w14:paraId="6EAA2F6B" w14:textId="77777777" w:rsidR="00B67E5E" w:rsidRPr="0018414D" w:rsidRDefault="00B67E5E" w:rsidP="00B67E5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lastRenderedPageBreak/>
              <w:t>Öğretim Yöntemleri</w:t>
            </w:r>
          </w:p>
          <w:p w14:paraId="11EA157C"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5C46E207"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265A1849"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69627804" w14:textId="77777777" w:rsidR="00B67E5E" w:rsidRPr="0018414D" w:rsidRDefault="00B67E5E" w:rsidP="00B67E5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01A326F2"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6B19BE32"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55A26B6A"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52FFB26D" w14:textId="77777777" w:rsidR="00B67E5E" w:rsidRPr="0018414D" w:rsidRDefault="00B67E5E" w:rsidP="00B67E5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366CCF2C" w14:textId="77777777" w:rsidR="00B67E5E" w:rsidRPr="0018414D" w:rsidRDefault="00B67E5E" w:rsidP="00384DAB">
            <w:pPr>
              <w:numPr>
                <w:ilvl w:val="0"/>
                <w:numId w:val="11"/>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Birol L, Tokem Y. Bağ Dokusu Hastalıkları. İçinde: İç Hastalıkları ve Hemşirelik Bakımı (Ed. Akdemir N, Birol L). 5.baskı, Akademisyen Kitabevi, Ankara, 2019: 981-1014. </w:t>
            </w:r>
          </w:p>
          <w:p w14:paraId="0754A115" w14:textId="77777777" w:rsidR="00B67E5E" w:rsidRPr="0018414D" w:rsidRDefault="00B67E5E" w:rsidP="00384DAB">
            <w:pPr>
              <w:numPr>
                <w:ilvl w:val="0"/>
                <w:numId w:val="11"/>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Parlar Kılıç S. Eklem ve Bağ Dokusu Hastalıkları. İçinde: Temel İç Hastalıkları Hemşireliği ve Farklı Boyutları İle Kronik Hastalıklar (Ed. Ovayolu N, Ovayolu Ö). Nobel Tıp Kitabevi, Adana, 2017: 240-269. </w:t>
            </w:r>
          </w:p>
          <w:p w14:paraId="54B44ACA" w14:textId="77777777" w:rsidR="00B67E5E" w:rsidRPr="0018414D" w:rsidRDefault="00B67E5E" w:rsidP="00384DAB">
            <w:pPr>
              <w:numPr>
                <w:ilvl w:val="0"/>
                <w:numId w:val="11"/>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Durna Z. Kronik Hastalıklar ve Bakım. Nobel Tıp Kitabevi, Ankara, 2012. </w:t>
            </w:r>
          </w:p>
          <w:p w14:paraId="23A60F03" w14:textId="77777777" w:rsidR="00B67E5E" w:rsidRPr="0018414D" w:rsidRDefault="00B67E5E" w:rsidP="00384DAB">
            <w:pPr>
              <w:numPr>
                <w:ilvl w:val="0"/>
                <w:numId w:val="11"/>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Kirazlı Y. Osteoartrit tanı ve tedavi kılavuzlarına güncel bakış.</w:t>
            </w:r>
            <w:r w:rsidRPr="0018414D">
              <w:rPr>
                <w:rFonts w:ascii="Times New Roman" w:hAnsi="Times New Roman" w:cs="Times New Roman"/>
                <w:sz w:val="20"/>
                <w:szCs w:val="20"/>
                <w:lang w:val="en-US"/>
              </w:rPr>
              <w:t xml:space="preserve"> </w:t>
            </w:r>
            <w:r w:rsidRPr="0018414D">
              <w:rPr>
                <w:rFonts w:ascii="Times New Roman" w:hAnsi="Times New Roman" w:cs="Times New Roman"/>
                <w:sz w:val="20"/>
                <w:szCs w:val="20"/>
              </w:rPr>
              <w:t>Türk Geriatri Dergisi 2011;</w:t>
            </w:r>
            <w:r w:rsidRPr="0018414D">
              <w:rPr>
                <w:rFonts w:ascii="Times New Roman" w:hAnsi="Times New Roman" w:cs="Times New Roman"/>
                <w:sz w:val="20"/>
                <w:szCs w:val="20"/>
                <w:lang w:val="en-US"/>
              </w:rPr>
              <w:t>1</w:t>
            </w:r>
            <w:r w:rsidRPr="0018414D">
              <w:rPr>
                <w:rFonts w:ascii="Times New Roman" w:hAnsi="Times New Roman" w:cs="Times New Roman"/>
                <w:sz w:val="20"/>
                <w:szCs w:val="20"/>
              </w:rPr>
              <w:t>:</w:t>
            </w:r>
            <w:r w:rsidRPr="0018414D">
              <w:rPr>
                <w:rFonts w:ascii="Times New Roman" w:hAnsi="Times New Roman" w:cs="Times New Roman"/>
                <w:sz w:val="20"/>
                <w:szCs w:val="20"/>
                <w:lang w:val="en-US"/>
              </w:rPr>
              <w:t>119-125</w:t>
            </w:r>
            <w:r w:rsidRPr="0018414D">
              <w:rPr>
                <w:rFonts w:ascii="Times New Roman" w:hAnsi="Times New Roman" w:cs="Times New Roman"/>
                <w:sz w:val="20"/>
                <w:szCs w:val="20"/>
              </w:rPr>
              <w:t xml:space="preserve">. </w:t>
            </w:r>
          </w:p>
          <w:p w14:paraId="349AA195" w14:textId="77777777" w:rsidR="00B67E5E" w:rsidRPr="0018414D" w:rsidRDefault="00B67E5E" w:rsidP="00384DAB">
            <w:pPr>
              <w:numPr>
                <w:ilvl w:val="0"/>
                <w:numId w:val="11"/>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Akdemir N, Birol L. İç Hastalıkları ve Hemşirelik Bakımı. Güncellenmiş 5. Baskı, Akademisyen kitapevi, Ankara, 2020.</w:t>
            </w:r>
          </w:p>
          <w:p w14:paraId="2B35B383" w14:textId="77777777" w:rsidR="00B67E5E" w:rsidRPr="0018414D" w:rsidRDefault="00B67E5E" w:rsidP="00384DAB">
            <w:pPr>
              <w:numPr>
                <w:ilvl w:val="0"/>
                <w:numId w:val="11"/>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Karadakovan A, Aslan Eti F. (Ed.)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Hastalıklarda Bakım. Güncellenmiş 5. Baskı, Akademisyen kitapevi, Ankara, 2020.</w:t>
            </w:r>
          </w:p>
          <w:p w14:paraId="46346F06" w14:textId="77777777" w:rsidR="00B67E5E" w:rsidRPr="0018414D" w:rsidRDefault="00B67E5E" w:rsidP="00384DAB">
            <w:pPr>
              <w:numPr>
                <w:ilvl w:val="0"/>
                <w:numId w:val="11"/>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Ovayolu N, Ovayolu Ö, Temel İç Hastalıkları Hemşireliği ve Fraklı Boyutlarıyla Kronik Hastalıklar, </w:t>
            </w:r>
            <w:r w:rsidRPr="0018414D">
              <w:rPr>
                <w:rFonts w:ascii="Times New Roman" w:hAnsi="Times New Roman" w:cs="Times New Roman"/>
                <w:sz w:val="20"/>
                <w:szCs w:val="20"/>
              </w:rPr>
              <w:lastRenderedPageBreak/>
              <w:t>Nobel Tıp Kitabevi, Adana, 2016</w:t>
            </w:r>
          </w:p>
          <w:p w14:paraId="64940920" w14:textId="77777777" w:rsidR="00B67E5E" w:rsidRPr="0018414D" w:rsidRDefault="00B67E5E" w:rsidP="00384DAB">
            <w:pPr>
              <w:numPr>
                <w:ilvl w:val="0"/>
                <w:numId w:val="11"/>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Çelik S, YeşilBalkan Usta Ö.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Cerrrahi Hastalıklar Hemşireliği, Nobel Kitabevi, Ankara, 2015.</w:t>
            </w:r>
          </w:p>
          <w:p w14:paraId="1E2F0990" w14:textId="77777777" w:rsidR="00B67E5E" w:rsidRPr="0018414D" w:rsidRDefault="00B67E5E" w:rsidP="00384DAB">
            <w:pPr>
              <w:numPr>
                <w:ilvl w:val="0"/>
                <w:numId w:val="11"/>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Ovayolu N, Ovayolu Ö. (Edit.)Patofizyoloji. Pratik bir yaklaşım. Çukurova Nobel Tıp Kitabevi, Adana, 2016.</w:t>
            </w:r>
          </w:p>
          <w:p w14:paraId="0D8E933C" w14:textId="77777777" w:rsidR="00B67E5E" w:rsidRPr="0018414D" w:rsidRDefault="00B67E5E" w:rsidP="00384DAB">
            <w:pPr>
              <w:numPr>
                <w:ilvl w:val="0"/>
                <w:numId w:val="11"/>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İliçin G, Biberoğlu K, Süleymanlar G, Ünal S.(Ed.) İç Hastalıkları. 2 Cilt 3. Baskı, Güneş Tıp Kitabevleri, Ankara, 2012</w:t>
            </w:r>
          </w:p>
        </w:tc>
        <w:tc>
          <w:tcPr>
            <w:tcW w:w="1636" w:type="dxa"/>
            <w:shd w:val="clear" w:color="auto" w:fill="auto"/>
          </w:tcPr>
          <w:p w14:paraId="31B327EF" w14:textId="77777777" w:rsidR="00B67E5E" w:rsidRPr="0018414D" w:rsidRDefault="00B67E5E" w:rsidP="00B67E5E">
            <w:pPr>
              <w:spacing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İç Hastalıkları Hemşireliği </w:t>
            </w:r>
          </w:p>
          <w:p w14:paraId="410FCC13" w14:textId="77777777" w:rsidR="00B67E5E" w:rsidRPr="0018414D" w:rsidRDefault="00B67E5E" w:rsidP="00B67E5E">
            <w:pPr>
              <w:spacing w:line="240" w:lineRule="auto"/>
              <w:jc w:val="both"/>
              <w:rPr>
                <w:rFonts w:ascii="Times New Roman" w:hAnsi="Times New Roman" w:cs="Times New Roman"/>
                <w:sz w:val="20"/>
                <w:szCs w:val="20"/>
              </w:rPr>
            </w:pPr>
          </w:p>
        </w:tc>
      </w:tr>
      <w:tr w:rsidR="0018414D" w:rsidRPr="0018414D" w14:paraId="45C8B2C3" w14:textId="77777777" w:rsidTr="00020C3A">
        <w:tc>
          <w:tcPr>
            <w:tcW w:w="2376" w:type="dxa"/>
            <w:shd w:val="clear" w:color="auto" w:fill="auto"/>
          </w:tcPr>
          <w:p w14:paraId="34A2DF59" w14:textId="77777777" w:rsidR="00B67E5E" w:rsidRPr="0018414D" w:rsidRDefault="002142C9"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Akut Romatizmal Ateş (</w:t>
            </w:r>
            <w:r w:rsidR="00B67E5E" w:rsidRPr="0018414D">
              <w:rPr>
                <w:rFonts w:ascii="Times New Roman" w:hAnsi="Times New Roman" w:cs="Times New Roman"/>
                <w:sz w:val="20"/>
                <w:szCs w:val="20"/>
              </w:rPr>
              <w:t>ARA</w:t>
            </w:r>
            <w:r w:rsidRPr="0018414D">
              <w:rPr>
                <w:rFonts w:ascii="Times New Roman" w:hAnsi="Times New Roman" w:cs="Times New Roman"/>
                <w:sz w:val="20"/>
                <w:szCs w:val="20"/>
              </w:rPr>
              <w:t>)</w:t>
            </w:r>
            <w:r w:rsidR="00B67E5E" w:rsidRPr="0018414D">
              <w:rPr>
                <w:rFonts w:ascii="Times New Roman" w:hAnsi="Times New Roman" w:cs="Times New Roman"/>
                <w:sz w:val="20"/>
                <w:szCs w:val="20"/>
              </w:rPr>
              <w:t xml:space="preserve"> ve Hemşirelik Bakımı</w:t>
            </w:r>
          </w:p>
          <w:p w14:paraId="675F1DF7" w14:textId="77777777" w:rsidR="00B67E5E" w:rsidRPr="0018414D" w:rsidRDefault="00B67E5E" w:rsidP="00B67E5E">
            <w:pPr>
              <w:spacing w:after="0" w:line="240" w:lineRule="auto"/>
              <w:jc w:val="both"/>
              <w:rPr>
                <w:rFonts w:ascii="Times New Roman" w:hAnsi="Times New Roman" w:cs="Times New Roman"/>
                <w:sz w:val="20"/>
                <w:szCs w:val="20"/>
              </w:rPr>
            </w:pPr>
          </w:p>
        </w:tc>
        <w:tc>
          <w:tcPr>
            <w:tcW w:w="5245" w:type="dxa"/>
            <w:shd w:val="clear" w:color="auto" w:fill="auto"/>
          </w:tcPr>
          <w:p w14:paraId="470D7541"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ARA’yı tanımlayabilme</w:t>
            </w:r>
          </w:p>
          <w:p w14:paraId="6A58275C"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ARA’nın etiyolojisini açıklayabilme</w:t>
            </w:r>
          </w:p>
          <w:p w14:paraId="52EAF213"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ARA’nın minör/majör bulgularını sayabilme </w:t>
            </w:r>
          </w:p>
          <w:p w14:paraId="1A55B432"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ARA’ nın tanı </w:t>
            </w:r>
            <w:proofErr w:type="gramStart"/>
            <w:r w:rsidRPr="0018414D">
              <w:rPr>
                <w:rFonts w:ascii="Times New Roman" w:hAnsi="Times New Roman" w:cs="Times New Roman"/>
                <w:sz w:val="20"/>
                <w:szCs w:val="20"/>
              </w:rPr>
              <w:t>kriterlerini</w:t>
            </w:r>
            <w:proofErr w:type="gramEnd"/>
            <w:r w:rsidRPr="0018414D">
              <w:rPr>
                <w:rFonts w:ascii="Times New Roman" w:hAnsi="Times New Roman" w:cs="Times New Roman"/>
                <w:sz w:val="20"/>
                <w:szCs w:val="20"/>
              </w:rPr>
              <w:t xml:space="preserve"> açıklayabilme</w:t>
            </w:r>
          </w:p>
          <w:p w14:paraId="64EEAE37"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ARA’ nın tedavisini açıklayabilme</w:t>
            </w:r>
          </w:p>
          <w:p w14:paraId="339E5BD5"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ARA’ nın </w:t>
            </w:r>
            <w:proofErr w:type="gramStart"/>
            <w:r w:rsidRPr="0018414D">
              <w:rPr>
                <w:rFonts w:ascii="Times New Roman" w:hAnsi="Times New Roman" w:cs="Times New Roman"/>
                <w:sz w:val="20"/>
                <w:szCs w:val="20"/>
              </w:rPr>
              <w:t>komplikasyonlarını</w:t>
            </w:r>
            <w:proofErr w:type="gramEnd"/>
            <w:r w:rsidRPr="0018414D">
              <w:rPr>
                <w:rFonts w:ascii="Times New Roman" w:hAnsi="Times New Roman" w:cs="Times New Roman"/>
                <w:sz w:val="20"/>
                <w:szCs w:val="20"/>
              </w:rPr>
              <w:t xml:space="preserve"> açıklayabilme</w:t>
            </w:r>
          </w:p>
          <w:p w14:paraId="5D35CAC7"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ARA’dan korunmada yapılması gerekenleri açıklayabilme</w:t>
            </w:r>
          </w:p>
          <w:p w14:paraId="73B10A4F" w14:textId="77777777" w:rsidR="00B67E5E" w:rsidRPr="0018414D" w:rsidRDefault="00B67E5E" w:rsidP="00384DAB">
            <w:pPr>
              <w:pStyle w:val="ListeParagraf"/>
              <w:numPr>
                <w:ilvl w:val="0"/>
                <w:numId w:val="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ARA’lı hastanın hemşirelik bakımını kanıta dayalı olarak planlayabilme </w:t>
            </w:r>
          </w:p>
          <w:p w14:paraId="69E5669E" w14:textId="77777777" w:rsidR="00B67E5E" w:rsidRPr="0018414D" w:rsidRDefault="00B67E5E" w:rsidP="00B67E5E">
            <w:pPr>
              <w:spacing w:after="0" w:line="240" w:lineRule="auto"/>
              <w:ind w:left="360"/>
              <w:jc w:val="both"/>
              <w:rPr>
                <w:rFonts w:ascii="Times New Roman" w:hAnsi="Times New Roman" w:cs="Times New Roman"/>
                <w:sz w:val="20"/>
                <w:szCs w:val="20"/>
              </w:rPr>
            </w:pPr>
          </w:p>
        </w:tc>
        <w:tc>
          <w:tcPr>
            <w:tcW w:w="4961" w:type="dxa"/>
            <w:shd w:val="clear" w:color="auto" w:fill="auto"/>
          </w:tcPr>
          <w:p w14:paraId="209EA739"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b/>
                <w:sz w:val="20"/>
                <w:szCs w:val="20"/>
                <w:u w:val="single"/>
              </w:rPr>
              <w:t>Öğretim Yöntemleri</w:t>
            </w:r>
          </w:p>
          <w:p w14:paraId="0181F7CC"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Anlatma </w:t>
            </w:r>
          </w:p>
          <w:p w14:paraId="720C0886"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Tartışma </w:t>
            </w:r>
          </w:p>
          <w:p w14:paraId="52AFFE75"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44C1A499" w14:textId="77777777" w:rsidR="00B67E5E" w:rsidRPr="0018414D" w:rsidRDefault="00B67E5E" w:rsidP="00B67E5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53D4501B"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13120370"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351A9B2E"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58C01617" w14:textId="77777777" w:rsidR="00B67E5E" w:rsidRPr="0018414D" w:rsidRDefault="00B67E5E" w:rsidP="00B67E5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5C1C5D26" w14:textId="77777777" w:rsidR="00B67E5E" w:rsidRPr="0018414D" w:rsidRDefault="00B67E5E" w:rsidP="00384DAB">
            <w:pPr>
              <w:numPr>
                <w:ilvl w:val="0"/>
                <w:numId w:val="12"/>
              </w:numPr>
              <w:spacing w:after="0" w:line="240" w:lineRule="auto"/>
              <w:ind w:left="319" w:hanging="319"/>
              <w:jc w:val="both"/>
              <w:rPr>
                <w:rFonts w:ascii="Times New Roman" w:hAnsi="Times New Roman" w:cs="Times New Roman"/>
                <w:bCs/>
                <w:sz w:val="20"/>
                <w:szCs w:val="20"/>
              </w:rPr>
            </w:pPr>
            <w:r w:rsidRPr="0018414D">
              <w:rPr>
                <w:rFonts w:ascii="Times New Roman" w:hAnsi="Times New Roman" w:cs="Times New Roman"/>
                <w:bCs/>
                <w:sz w:val="20"/>
                <w:szCs w:val="20"/>
              </w:rPr>
              <w:t>Çavuşoğlu H. Çocuk Sağlığı Hemşireliği Cilt I-II, Genişletilmiş 11. Baskı, Sistem Ofset Basımevi, Ankara, 2013.</w:t>
            </w:r>
          </w:p>
          <w:p w14:paraId="472E711E" w14:textId="77777777" w:rsidR="00B67E5E" w:rsidRPr="0018414D" w:rsidRDefault="00B67E5E" w:rsidP="00384DAB">
            <w:pPr>
              <w:numPr>
                <w:ilvl w:val="0"/>
                <w:numId w:val="12"/>
              </w:numPr>
              <w:spacing w:after="0" w:line="240" w:lineRule="auto"/>
              <w:ind w:left="319" w:hanging="319"/>
              <w:jc w:val="both"/>
              <w:rPr>
                <w:rFonts w:ascii="Times New Roman" w:hAnsi="Times New Roman" w:cs="Times New Roman"/>
                <w:bCs/>
                <w:sz w:val="20"/>
                <w:szCs w:val="20"/>
              </w:rPr>
            </w:pPr>
            <w:r w:rsidRPr="0018414D">
              <w:rPr>
                <w:rFonts w:ascii="Times New Roman" w:hAnsi="Times New Roman" w:cs="Times New Roman"/>
                <w:bCs/>
                <w:sz w:val="20"/>
                <w:szCs w:val="20"/>
              </w:rPr>
              <w:t>Potts NL, Mandleco BL. Pediatric Nursing: Caring for Children and Their Families. 3nd Ed. Delmar Cencage Learning Inc</w:t>
            </w:r>
            <w:proofErr w:type="gramStart"/>
            <w:r w:rsidRPr="0018414D">
              <w:rPr>
                <w:rFonts w:ascii="Times New Roman" w:hAnsi="Times New Roman" w:cs="Times New Roman"/>
                <w:bCs/>
                <w:sz w:val="20"/>
                <w:szCs w:val="20"/>
              </w:rPr>
              <w:t>.,</w:t>
            </w:r>
            <w:proofErr w:type="gramEnd"/>
            <w:r w:rsidRPr="0018414D">
              <w:rPr>
                <w:rFonts w:ascii="Times New Roman" w:hAnsi="Times New Roman" w:cs="Times New Roman"/>
                <w:bCs/>
                <w:sz w:val="20"/>
                <w:szCs w:val="20"/>
              </w:rPr>
              <w:t xml:space="preserve"> NY, 2012.</w:t>
            </w:r>
          </w:p>
          <w:p w14:paraId="5BB65E78" w14:textId="77777777" w:rsidR="00B67E5E" w:rsidRPr="0018414D" w:rsidRDefault="002142C9" w:rsidP="00384DAB">
            <w:pPr>
              <w:numPr>
                <w:ilvl w:val="0"/>
                <w:numId w:val="12"/>
              </w:numPr>
              <w:spacing w:after="0" w:line="240" w:lineRule="auto"/>
              <w:ind w:left="319" w:hanging="319"/>
              <w:jc w:val="both"/>
              <w:rPr>
                <w:rFonts w:ascii="Times New Roman" w:hAnsi="Times New Roman" w:cs="Times New Roman"/>
                <w:bCs/>
                <w:sz w:val="20"/>
                <w:szCs w:val="20"/>
              </w:rPr>
            </w:pPr>
            <w:r w:rsidRPr="0018414D">
              <w:rPr>
                <w:rFonts w:ascii="Times New Roman" w:hAnsi="Times New Roman" w:cs="Times New Roman"/>
                <w:bCs/>
                <w:sz w:val="20"/>
                <w:szCs w:val="20"/>
              </w:rPr>
              <w:t>Hockenberry M</w:t>
            </w:r>
            <w:r w:rsidR="00B67E5E" w:rsidRPr="0018414D">
              <w:rPr>
                <w:rFonts w:ascii="Times New Roman" w:hAnsi="Times New Roman" w:cs="Times New Roman"/>
                <w:bCs/>
                <w:sz w:val="20"/>
                <w:szCs w:val="20"/>
              </w:rPr>
              <w:t>, Wilson D. Rodgers CC. Wong’s Essentials Pediatric Nursing. 10th Ed, Elsevier Inc</w:t>
            </w:r>
            <w:proofErr w:type="gramStart"/>
            <w:r w:rsidR="00B67E5E" w:rsidRPr="0018414D">
              <w:rPr>
                <w:rFonts w:ascii="Times New Roman" w:hAnsi="Times New Roman" w:cs="Times New Roman"/>
                <w:bCs/>
                <w:sz w:val="20"/>
                <w:szCs w:val="20"/>
              </w:rPr>
              <w:t>.,</w:t>
            </w:r>
            <w:proofErr w:type="gramEnd"/>
            <w:r w:rsidR="00B67E5E" w:rsidRPr="0018414D">
              <w:rPr>
                <w:rFonts w:ascii="Times New Roman" w:hAnsi="Times New Roman" w:cs="Times New Roman"/>
                <w:bCs/>
                <w:sz w:val="20"/>
                <w:szCs w:val="20"/>
              </w:rPr>
              <w:t xml:space="preserve"> St. Louis-Missouri, 2017.</w:t>
            </w:r>
          </w:p>
          <w:p w14:paraId="7E5301E0" w14:textId="77777777" w:rsidR="00B67E5E" w:rsidRPr="0018414D" w:rsidRDefault="00B67E5E" w:rsidP="00384DAB">
            <w:pPr>
              <w:numPr>
                <w:ilvl w:val="0"/>
                <w:numId w:val="12"/>
              </w:numPr>
              <w:spacing w:after="0" w:line="240" w:lineRule="auto"/>
              <w:ind w:left="319" w:hanging="319"/>
              <w:jc w:val="both"/>
              <w:rPr>
                <w:rFonts w:ascii="Times New Roman" w:hAnsi="Times New Roman" w:cs="Times New Roman"/>
                <w:bCs/>
                <w:sz w:val="20"/>
                <w:szCs w:val="20"/>
              </w:rPr>
            </w:pPr>
            <w:r w:rsidRPr="0018414D">
              <w:rPr>
                <w:rFonts w:ascii="Times New Roman" w:hAnsi="Times New Roman" w:cs="Times New Roman"/>
                <w:bCs/>
                <w:sz w:val="20"/>
                <w:szCs w:val="20"/>
              </w:rPr>
              <w:t xml:space="preserve">Conk Z, Başbakkal Z, Bal Yılmaz H, Bolışık B  (Eds). Pediatri Hemşireliği. 2. Baskı, Akademisyen Tıp Kitabevi, Ankara, 2018. </w:t>
            </w:r>
          </w:p>
          <w:p w14:paraId="517BD7E0" w14:textId="77777777" w:rsidR="00B67E5E" w:rsidRPr="0018414D" w:rsidRDefault="00B67E5E" w:rsidP="00384DAB">
            <w:pPr>
              <w:numPr>
                <w:ilvl w:val="0"/>
                <w:numId w:val="12"/>
              </w:numPr>
              <w:spacing w:after="0" w:line="240" w:lineRule="auto"/>
              <w:ind w:left="319" w:hanging="319"/>
              <w:jc w:val="both"/>
              <w:rPr>
                <w:rFonts w:ascii="Times New Roman" w:hAnsi="Times New Roman" w:cs="Times New Roman"/>
                <w:bCs/>
                <w:sz w:val="20"/>
                <w:szCs w:val="20"/>
              </w:rPr>
            </w:pPr>
            <w:r w:rsidRPr="0018414D">
              <w:rPr>
                <w:rFonts w:ascii="Times New Roman" w:hAnsi="Times New Roman" w:cs="Times New Roman"/>
                <w:bCs/>
                <w:sz w:val="20"/>
                <w:szCs w:val="20"/>
              </w:rPr>
              <w:t>Törüner EK, Büyükgönenç L. Çocuk Sağlığı Temel Hemşirelik Yaklaşımları. 2. Baskı, Ankara Nobel Tıp Kitabevi, Ankara, 2017.</w:t>
            </w:r>
          </w:p>
          <w:p w14:paraId="17157CA0" w14:textId="77777777" w:rsidR="00B67E5E" w:rsidRPr="0018414D" w:rsidRDefault="00B67E5E" w:rsidP="00384DAB">
            <w:pPr>
              <w:numPr>
                <w:ilvl w:val="0"/>
                <w:numId w:val="12"/>
              </w:numPr>
              <w:spacing w:after="0" w:line="240" w:lineRule="auto"/>
              <w:ind w:left="319" w:hanging="319"/>
              <w:jc w:val="both"/>
              <w:rPr>
                <w:rFonts w:ascii="Times New Roman" w:hAnsi="Times New Roman" w:cs="Times New Roman"/>
                <w:bCs/>
                <w:sz w:val="20"/>
                <w:szCs w:val="20"/>
              </w:rPr>
            </w:pPr>
            <w:r w:rsidRPr="0018414D">
              <w:rPr>
                <w:rFonts w:ascii="Times New Roman" w:hAnsi="Times New Roman" w:cs="Times New Roman"/>
                <w:bCs/>
                <w:sz w:val="20"/>
                <w:szCs w:val="20"/>
              </w:rPr>
              <w:t xml:space="preserve">Marcdante KJ, Kliegman RM. </w:t>
            </w:r>
            <w:r w:rsidRPr="0018414D">
              <w:rPr>
                <w:rFonts w:ascii="Times New Roman" w:hAnsi="Times New Roman" w:cs="Times New Roman"/>
                <w:bCs/>
                <w:iCs/>
                <w:sz w:val="20"/>
                <w:szCs w:val="20"/>
              </w:rPr>
              <w:t>Nelson Essentials of Pediatrics</w:t>
            </w:r>
            <w:r w:rsidRPr="0018414D">
              <w:rPr>
                <w:rFonts w:ascii="Times New Roman" w:hAnsi="Times New Roman" w:cs="Times New Roman"/>
                <w:bCs/>
                <w:sz w:val="20"/>
                <w:szCs w:val="20"/>
              </w:rPr>
              <w:t>. 8th Ed, Elseiver Inc</w:t>
            </w:r>
            <w:proofErr w:type="gramStart"/>
            <w:r w:rsidRPr="0018414D">
              <w:rPr>
                <w:rFonts w:ascii="Times New Roman" w:hAnsi="Times New Roman" w:cs="Times New Roman"/>
                <w:bCs/>
                <w:sz w:val="20"/>
                <w:szCs w:val="20"/>
              </w:rPr>
              <w:t>.,</w:t>
            </w:r>
            <w:proofErr w:type="gramEnd"/>
            <w:r w:rsidRPr="0018414D">
              <w:rPr>
                <w:rFonts w:ascii="Times New Roman" w:hAnsi="Times New Roman" w:cs="Times New Roman"/>
                <w:bCs/>
                <w:sz w:val="20"/>
                <w:szCs w:val="20"/>
              </w:rPr>
              <w:t xml:space="preserve"> Philadelphia, 2019.</w:t>
            </w:r>
          </w:p>
          <w:p w14:paraId="2E5ACE35" w14:textId="77777777" w:rsidR="00B67E5E" w:rsidRPr="0018414D" w:rsidRDefault="00B67E5E" w:rsidP="00384DAB">
            <w:pPr>
              <w:numPr>
                <w:ilvl w:val="0"/>
                <w:numId w:val="12"/>
              </w:numPr>
              <w:spacing w:after="0" w:line="240" w:lineRule="auto"/>
              <w:ind w:left="319" w:hanging="319"/>
              <w:jc w:val="both"/>
              <w:rPr>
                <w:rFonts w:ascii="Times New Roman" w:hAnsi="Times New Roman" w:cs="Times New Roman"/>
                <w:bCs/>
                <w:sz w:val="20"/>
                <w:szCs w:val="20"/>
              </w:rPr>
            </w:pPr>
            <w:r w:rsidRPr="0018414D">
              <w:rPr>
                <w:rFonts w:ascii="Times New Roman" w:hAnsi="Times New Roman" w:cs="Times New Roman"/>
                <w:bCs/>
                <w:sz w:val="20"/>
                <w:szCs w:val="20"/>
              </w:rPr>
              <w:t xml:space="preserve">Ball JW, Bindler RC, Cowen K, Shaw MR. </w:t>
            </w:r>
            <w:r w:rsidRPr="0018414D">
              <w:rPr>
                <w:rFonts w:ascii="Times New Roman" w:hAnsi="Times New Roman" w:cs="Times New Roman"/>
                <w:bCs/>
                <w:iCs/>
                <w:sz w:val="20"/>
                <w:szCs w:val="20"/>
              </w:rPr>
              <w:t>Principles of Pediatric Nursing</w:t>
            </w:r>
            <w:r w:rsidRPr="0018414D">
              <w:rPr>
                <w:rFonts w:ascii="Times New Roman" w:hAnsi="Times New Roman" w:cs="Times New Roman"/>
                <w:bCs/>
                <w:sz w:val="20"/>
                <w:szCs w:val="20"/>
              </w:rPr>
              <w:t>. 7th Ed. Pearson, Manhattan, 2017.</w:t>
            </w:r>
          </w:p>
          <w:p w14:paraId="6CA5970D" w14:textId="77777777" w:rsidR="00B67E5E" w:rsidRPr="0018414D" w:rsidRDefault="00B67E5E" w:rsidP="00384DAB">
            <w:pPr>
              <w:numPr>
                <w:ilvl w:val="0"/>
                <w:numId w:val="12"/>
              </w:numPr>
              <w:spacing w:after="0" w:line="240" w:lineRule="auto"/>
              <w:ind w:left="319" w:hanging="319"/>
              <w:jc w:val="both"/>
              <w:rPr>
                <w:rFonts w:ascii="Times New Roman" w:hAnsi="Times New Roman" w:cs="Times New Roman"/>
                <w:bCs/>
                <w:sz w:val="20"/>
                <w:szCs w:val="20"/>
              </w:rPr>
            </w:pPr>
            <w:r w:rsidRPr="0018414D">
              <w:rPr>
                <w:rFonts w:ascii="Times New Roman" w:hAnsi="Times New Roman" w:cs="Times New Roman"/>
                <w:bCs/>
                <w:sz w:val="20"/>
                <w:szCs w:val="20"/>
              </w:rPr>
              <w:t xml:space="preserve">Çavuşoğlu H (Ed). </w:t>
            </w:r>
            <w:r w:rsidRPr="0018414D">
              <w:rPr>
                <w:rFonts w:ascii="Times New Roman" w:hAnsi="Times New Roman" w:cs="Times New Roman"/>
                <w:bCs/>
                <w:iCs/>
                <w:sz w:val="20"/>
                <w:szCs w:val="20"/>
              </w:rPr>
              <w:t>Pediatri Hemşireliği Akıl Notları</w:t>
            </w:r>
            <w:r w:rsidRPr="0018414D">
              <w:rPr>
                <w:rFonts w:ascii="Times New Roman" w:hAnsi="Times New Roman" w:cs="Times New Roman"/>
                <w:bCs/>
                <w:sz w:val="20"/>
                <w:szCs w:val="20"/>
              </w:rPr>
              <w:t xml:space="preserve">. </w:t>
            </w:r>
            <w:r w:rsidRPr="0018414D">
              <w:rPr>
                <w:rFonts w:ascii="Times New Roman" w:hAnsi="Times New Roman" w:cs="Times New Roman"/>
                <w:bCs/>
                <w:sz w:val="20"/>
                <w:szCs w:val="20"/>
              </w:rPr>
              <w:lastRenderedPageBreak/>
              <w:t xml:space="preserve">Güneş Tıp Kitabevleri, İstanbul, 2017. </w:t>
            </w:r>
          </w:p>
          <w:p w14:paraId="27A0B8B9" w14:textId="77777777" w:rsidR="00B67E5E" w:rsidRPr="0018414D" w:rsidRDefault="00B67E5E" w:rsidP="00384DAB">
            <w:pPr>
              <w:numPr>
                <w:ilvl w:val="0"/>
                <w:numId w:val="12"/>
              </w:numPr>
              <w:spacing w:after="0" w:line="240" w:lineRule="auto"/>
              <w:ind w:left="319" w:hanging="319"/>
              <w:jc w:val="both"/>
              <w:rPr>
                <w:rFonts w:ascii="Times New Roman" w:hAnsi="Times New Roman" w:cs="Times New Roman"/>
                <w:bCs/>
                <w:sz w:val="20"/>
                <w:szCs w:val="20"/>
              </w:rPr>
            </w:pPr>
            <w:r w:rsidRPr="0018414D">
              <w:rPr>
                <w:rFonts w:ascii="Times New Roman" w:hAnsi="Times New Roman" w:cs="Times New Roman"/>
                <w:bCs/>
                <w:sz w:val="20"/>
                <w:szCs w:val="20"/>
              </w:rPr>
              <w:t>Güler Eroğlu A. Akut romatizmal ateş tanısında güncelleme: 2015 Jones ölçütleri. Turk Pediatri Ars 2016; 51: 1-7.</w:t>
            </w:r>
          </w:p>
          <w:p w14:paraId="5BDB535E" w14:textId="77777777" w:rsidR="00B67E5E" w:rsidRPr="0018414D" w:rsidRDefault="00B67E5E" w:rsidP="00384DAB">
            <w:pPr>
              <w:numPr>
                <w:ilvl w:val="0"/>
                <w:numId w:val="12"/>
              </w:numPr>
              <w:spacing w:after="0" w:line="240" w:lineRule="auto"/>
              <w:ind w:left="319" w:hanging="319"/>
              <w:jc w:val="both"/>
              <w:rPr>
                <w:rFonts w:ascii="Times New Roman" w:hAnsi="Times New Roman" w:cs="Times New Roman"/>
                <w:bCs/>
                <w:sz w:val="20"/>
                <w:szCs w:val="20"/>
              </w:rPr>
            </w:pPr>
            <w:r w:rsidRPr="0018414D">
              <w:rPr>
                <w:rFonts w:ascii="Times New Roman" w:hAnsi="Times New Roman" w:cs="Times New Roman"/>
                <w:bCs/>
                <w:sz w:val="20"/>
                <w:szCs w:val="20"/>
              </w:rPr>
              <w:t xml:space="preserve">Çağatay D, </w:t>
            </w:r>
            <w:proofErr w:type="gramStart"/>
            <w:r w:rsidRPr="0018414D">
              <w:rPr>
                <w:rFonts w:ascii="Times New Roman" w:hAnsi="Times New Roman" w:cs="Times New Roman"/>
                <w:bCs/>
                <w:sz w:val="20"/>
                <w:szCs w:val="20"/>
              </w:rPr>
              <w:t>Yıldız  F</w:t>
            </w:r>
            <w:proofErr w:type="gramEnd"/>
            <w:r w:rsidRPr="0018414D">
              <w:rPr>
                <w:rFonts w:ascii="Times New Roman" w:hAnsi="Times New Roman" w:cs="Times New Roman"/>
                <w:bCs/>
                <w:sz w:val="20"/>
                <w:szCs w:val="20"/>
              </w:rPr>
              <w:t>,  Temel Ö, Arslan Ö, İnalhan  M. Akut Romatizmal Ateş: Klinik Bir Değerlendirme. Çocuk Dergisi 2010; 10(4):183-189.</w:t>
            </w:r>
          </w:p>
          <w:p w14:paraId="081A25E7" w14:textId="77777777" w:rsidR="00B67E5E" w:rsidRPr="0018414D" w:rsidRDefault="00B67E5E" w:rsidP="00384DAB">
            <w:pPr>
              <w:numPr>
                <w:ilvl w:val="0"/>
                <w:numId w:val="12"/>
              </w:numPr>
              <w:spacing w:after="0" w:line="240" w:lineRule="auto"/>
              <w:ind w:left="319" w:hanging="319"/>
              <w:jc w:val="both"/>
              <w:rPr>
                <w:rFonts w:ascii="Times New Roman" w:hAnsi="Times New Roman" w:cs="Times New Roman"/>
                <w:bCs/>
                <w:sz w:val="20"/>
                <w:szCs w:val="20"/>
              </w:rPr>
            </w:pPr>
            <w:r w:rsidRPr="0018414D">
              <w:rPr>
                <w:rFonts w:ascii="Times New Roman" w:hAnsi="Times New Roman" w:cs="Times New Roman"/>
                <w:bCs/>
                <w:sz w:val="20"/>
                <w:szCs w:val="20"/>
              </w:rPr>
              <w:t>İnternette konu ile ilgili kaynaklar</w:t>
            </w:r>
          </w:p>
        </w:tc>
        <w:tc>
          <w:tcPr>
            <w:tcW w:w="1636" w:type="dxa"/>
            <w:shd w:val="clear" w:color="auto" w:fill="auto"/>
          </w:tcPr>
          <w:p w14:paraId="6E2CBFD8" w14:textId="77777777" w:rsidR="00B67E5E" w:rsidRPr="0018414D" w:rsidRDefault="00B67E5E" w:rsidP="00B67E5E">
            <w:pPr>
              <w:spacing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Çocuk Sağlığı ve Hastalıkları Hemşireliği</w:t>
            </w:r>
          </w:p>
        </w:tc>
      </w:tr>
      <w:tr w:rsidR="00B67E5E" w:rsidRPr="0018414D" w14:paraId="3429B051" w14:textId="77777777" w:rsidTr="00020C3A">
        <w:tc>
          <w:tcPr>
            <w:tcW w:w="2376" w:type="dxa"/>
            <w:shd w:val="clear" w:color="auto" w:fill="auto"/>
          </w:tcPr>
          <w:p w14:paraId="3F7EAEE4" w14:textId="77777777" w:rsidR="00B67E5E" w:rsidRPr="0018414D" w:rsidRDefault="00B67E5E" w:rsidP="009550F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Mental </w:t>
            </w:r>
            <w:r w:rsidR="009550FC" w:rsidRPr="0018414D">
              <w:rPr>
                <w:rFonts w:ascii="Times New Roman" w:hAnsi="Times New Roman" w:cs="Times New Roman"/>
                <w:sz w:val="20"/>
                <w:szCs w:val="20"/>
              </w:rPr>
              <w:t>R</w:t>
            </w:r>
            <w:r w:rsidRPr="0018414D">
              <w:rPr>
                <w:rFonts w:ascii="Times New Roman" w:hAnsi="Times New Roman" w:cs="Times New Roman"/>
                <w:sz w:val="20"/>
                <w:szCs w:val="20"/>
              </w:rPr>
              <w:t>etardasyon</w:t>
            </w:r>
          </w:p>
        </w:tc>
        <w:tc>
          <w:tcPr>
            <w:tcW w:w="5245" w:type="dxa"/>
            <w:shd w:val="clear" w:color="auto" w:fill="auto"/>
          </w:tcPr>
          <w:p w14:paraId="7A0848AD" w14:textId="77777777" w:rsidR="00B67E5E" w:rsidRPr="0018414D" w:rsidRDefault="00B67E5E" w:rsidP="00384DAB">
            <w:pPr>
              <w:pStyle w:val="ListeParagraf"/>
              <w:numPr>
                <w:ilvl w:val="0"/>
                <w:numId w:val="6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Mental retardasyonun tanımını yapabilme</w:t>
            </w:r>
          </w:p>
          <w:p w14:paraId="2AD90B9C" w14:textId="77777777" w:rsidR="00B67E5E" w:rsidRPr="0018414D" w:rsidRDefault="00B67E5E" w:rsidP="00384DAB">
            <w:pPr>
              <w:pStyle w:val="ListeParagraf"/>
              <w:numPr>
                <w:ilvl w:val="0"/>
                <w:numId w:val="6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Mental retardasyonun sınıflamasını yapabilme</w:t>
            </w:r>
          </w:p>
          <w:p w14:paraId="639F35C3" w14:textId="77777777" w:rsidR="00B67E5E" w:rsidRPr="0018414D" w:rsidRDefault="00B67E5E" w:rsidP="00384DAB">
            <w:pPr>
              <w:pStyle w:val="ListeParagraf"/>
              <w:numPr>
                <w:ilvl w:val="0"/>
                <w:numId w:val="6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Mental retardasyonlu çocuğun özelliklerini sayabilme</w:t>
            </w:r>
          </w:p>
          <w:p w14:paraId="6DDE6EBA" w14:textId="77777777" w:rsidR="00B67E5E" w:rsidRPr="0018414D" w:rsidRDefault="00B67E5E" w:rsidP="00384DAB">
            <w:pPr>
              <w:pStyle w:val="ListeParagraf"/>
              <w:numPr>
                <w:ilvl w:val="0"/>
                <w:numId w:val="6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Mental retardasyonlu çocuğun sağlık problemlerini sıralayabilme</w:t>
            </w:r>
          </w:p>
          <w:p w14:paraId="094ABD33" w14:textId="77777777" w:rsidR="00B67E5E" w:rsidRPr="0018414D" w:rsidRDefault="00B67E5E" w:rsidP="00384DAB">
            <w:pPr>
              <w:pStyle w:val="ListeParagraf"/>
              <w:numPr>
                <w:ilvl w:val="0"/>
                <w:numId w:val="6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Mental retardasyonlu çocuğun davranışsal sorunlarıyla başa çıkma yollarını açıklayabilme</w:t>
            </w:r>
          </w:p>
          <w:p w14:paraId="13490919" w14:textId="77777777" w:rsidR="00B67E5E" w:rsidRPr="0018414D" w:rsidRDefault="00B67E5E" w:rsidP="00384DAB">
            <w:pPr>
              <w:pStyle w:val="ListeParagraf"/>
              <w:numPr>
                <w:ilvl w:val="0"/>
                <w:numId w:val="6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Mental retardasyonlu çocuğun aile sürecini değerlendirebilme</w:t>
            </w:r>
          </w:p>
          <w:p w14:paraId="73EEC711" w14:textId="77777777" w:rsidR="00B67E5E" w:rsidRPr="0018414D" w:rsidRDefault="00B67E5E" w:rsidP="00384DAB">
            <w:pPr>
              <w:pStyle w:val="ListeParagraf"/>
              <w:numPr>
                <w:ilvl w:val="0"/>
                <w:numId w:val="6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Mental retardasyonlu çocuğun ailesine kanıta dayalı olarak eğitim planlayabilme </w:t>
            </w:r>
          </w:p>
          <w:p w14:paraId="2A57BFDA" w14:textId="77777777" w:rsidR="00B67E5E" w:rsidRPr="0018414D" w:rsidRDefault="00B67E5E" w:rsidP="00384DAB">
            <w:pPr>
              <w:pStyle w:val="ListeParagraf"/>
              <w:numPr>
                <w:ilvl w:val="0"/>
                <w:numId w:val="6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Mental retardasyonlu çocuk ve ailesinin hemşirelik bakımını kanıta dayalı olarak planlayabilme</w:t>
            </w:r>
          </w:p>
          <w:p w14:paraId="0367DE99" w14:textId="77777777" w:rsidR="00B67E5E" w:rsidRPr="0018414D" w:rsidRDefault="00B67E5E" w:rsidP="00B67E5E">
            <w:pPr>
              <w:spacing w:after="0" w:line="240" w:lineRule="auto"/>
              <w:jc w:val="both"/>
              <w:rPr>
                <w:rFonts w:ascii="Times New Roman" w:hAnsi="Times New Roman" w:cs="Times New Roman"/>
                <w:sz w:val="20"/>
                <w:szCs w:val="20"/>
              </w:rPr>
            </w:pPr>
          </w:p>
        </w:tc>
        <w:tc>
          <w:tcPr>
            <w:tcW w:w="4961" w:type="dxa"/>
            <w:shd w:val="clear" w:color="auto" w:fill="auto"/>
          </w:tcPr>
          <w:p w14:paraId="42D3433D" w14:textId="77777777" w:rsidR="00B67E5E" w:rsidRPr="0018414D" w:rsidRDefault="00B67E5E" w:rsidP="00B67E5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Öğretim Yöntemleri</w:t>
            </w:r>
          </w:p>
          <w:p w14:paraId="3DC742B8"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2057523B"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50FA5C8D"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2FBD7320"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Grup çalışması</w:t>
            </w:r>
          </w:p>
          <w:p w14:paraId="11F66DAA"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Role-Play</w:t>
            </w:r>
          </w:p>
          <w:p w14:paraId="35D9E0D6"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Film gösterimi</w:t>
            </w:r>
          </w:p>
          <w:p w14:paraId="02932F90" w14:textId="77777777" w:rsidR="00B67E5E" w:rsidRPr="0018414D" w:rsidRDefault="00B67E5E" w:rsidP="00B67E5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6394552B"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4C9432C2"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6C6C08AD" w14:textId="77777777" w:rsidR="00B67E5E" w:rsidRPr="0018414D" w:rsidRDefault="00B67E5E" w:rsidP="00B67E5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0795CAA4" w14:textId="77777777" w:rsidR="00B67E5E" w:rsidRPr="0018414D" w:rsidRDefault="00B67E5E" w:rsidP="00B67E5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 xml:space="preserve">Kaynaklar: </w:t>
            </w:r>
          </w:p>
          <w:p w14:paraId="188B9760" w14:textId="77777777" w:rsidR="00B67E5E" w:rsidRPr="0018414D" w:rsidRDefault="00B67E5E" w:rsidP="00384DAB">
            <w:pPr>
              <w:pStyle w:val="ListeParagraf"/>
              <w:numPr>
                <w:ilvl w:val="0"/>
                <w:numId w:val="13"/>
              </w:numPr>
              <w:spacing w:after="0"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 xml:space="preserve">Okan M, Özdemir Ö. Çocuklarda mental retardasyon. Güncel Pediatri 2005; 3:62-66. </w:t>
            </w:r>
          </w:p>
          <w:p w14:paraId="3E3AEE47" w14:textId="77777777" w:rsidR="00B67E5E" w:rsidRPr="0018414D" w:rsidRDefault="00B67E5E" w:rsidP="00384DAB">
            <w:pPr>
              <w:pStyle w:val="ListeParagraf"/>
              <w:numPr>
                <w:ilvl w:val="0"/>
                <w:numId w:val="13"/>
              </w:numPr>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Gönener HD, Güler Y, Altay B, Açıl A. Zihinsel engelli çocukların evde bakımı ve hemşirelik yaklaşımları. Gaziantep Tıp Dergisi 2010; 16(2):57-65.</w:t>
            </w:r>
          </w:p>
          <w:p w14:paraId="75D400AB" w14:textId="77777777" w:rsidR="00B67E5E" w:rsidRPr="0018414D" w:rsidRDefault="00B67E5E" w:rsidP="00384DAB">
            <w:pPr>
              <w:pStyle w:val="ListeParagraf"/>
              <w:numPr>
                <w:ilvl w:val="0"/>
                <w:numId w:val="13"/>
              </w:numPr>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 xml:space="preserve">Kırcaali G. Zihin Özürlü Çocuklarda Kavram Öğretimi. Gündüz Eğitim ve Yayıncılık, Ankara, 2005. </w:t>
            </w:r>
          </w:p>
          <w:p w14:paraId="612A8905" w14:textId="77777777" w:rsidR="00B67E5E" w:rsidRPr="0018414D" w:rsidRDefault="00B67E5E" w:rsidP="00384DAB">
            <w:pPr>
              <w:pStyle w:val="ListeParagraf"/>
              <w:numPr>
                <w:ilvl w:val="0"/>
                <w:numId w:val="13"/>
              </w:numPr>
              <w:shd w:val="clear" w:color="auto" w:fill="FFFFFF"/>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İftar ET. Otizm Spektrum Bozukluğu Olan Çocuklar ve Eğitimleri. Vize Yayıncılık, Ankara, 2012.</w:t>
            </w:r>
          </w:p>
          <w:p w14:paraId="37D76A0C" w14:textId="77777777" w:rsidR="00B67E5E" w:rsidRPr="0018414D" w:rsidRDefault="00B67E5E" w:rsidP="00384DAB">
            <w:pPr>
              <w:pStyle w:val="ListeParagraf"/>
              <w:numPr>
                <w:ilvl w:val="0"/>
                <w:numId w:val="13"/>
              </w:numPr>
              <w:shd w:val="clear" w:color="auto" w:fill="FFFFFF"/>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Diken İH. Erken Çocukluk Eğitimi. Pegem Yayıncılık, Ankara, 2012.</w:t>
            </w:r>
          </w:p>
          <w:p w14:paraId="5E0C110B" w14:textId="77777777" w:rsidR="00B67E5E" w:rsidRPr="0018414D" w:rsidRDefault="00B67E5E" w:rsidP="00384DAB">
            <w:pPr>
              <w:pStyle w:val="ListeParagraf"/>
              <w:numPr>
                <w:ilvl w:val="0"/>
                <w:numId w:val="13"/>
              </w:numPr>
              <w:shd w:val="clear" w:color="auto" w:fill="FFFFFF"/>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Diken İH. İlköğretimde Kaynaştırma. Pegem Yayıncılık, Ankara, 2010.</w:t>
            </w:r>
          </w:p>
          <w:p w14:paraId="0FF6C62A" w14:textId="77777777" w:rsidR="00B67E5E" w:rsidRPr="0018414D" w:rsidRDefault="00B67E5E" w:rsidP="00384DAB">
            <w:pPr>
              <w:pStyle w:val="ListeParagraf"/>
              <w:numPr>
                <w:ilvl w:val="0"/>
                <w:numId w:val="13"/>
              </w:numPr>
              <w:shd w:val="clear" w:color="auto" w:fill="FFFFFF"/>
              <w:spacing w:line="240" w:lineRule="auto"/>
              <w:ind w:left="178" w:hanging="178"/>
              <w:jc w:val="both"/>
              <w:rPr>
                <w:rFonts w:ascii="Times New Roman" w:hAnsi="Times New Roman" w:cs="Times New Roman"/>
                <w:sz w:val="20"/>
                <w:szCs w:val="20"/>
              </w:rPr>
            </w:pPr>
            <w:r w:rsidRPr="0018414D">
              <w:rPr>
                <w:rFonts w:ascii="Times New Roman" w:hAnsi="Times New Roman" w:cs="Times New Roman"/>
                <w:sz w:val="20"/>
                <w:szCs w:val="20"/>
              </w:rPr>
              <w:t>Sarı  H. Özel Eğitim. Pegem Yayıncılık, 2010, Ankara.</w:t>
            </w:r>
          </w:p>
          <w:p w14:paraId="091CF3B5" w14:textId="77777777" w:rsidR="00B67E5E" w:rsidRPr="0018414D" w:rsidRDefault="00B67E5E" w:rsidP="00B67E5E">
            <w:pPr>
              <w:spacing w:after="0" w:line="240" w:lineRule="auto"/>
              <w:jc w:val="both"/>
              <w:rPr>
                <w:rFonts w:ascii="Times New Roman" w:hAnsi="Times New Roman" w:cs="Times New Roman"/>
                <w:b/>
                <w:sz w:val="20"/>
                <w:szCs w:val="20"/>
                <w:u w:val="single"/>
              </w:rPr>
            </w:pPr>
          </w:p>
        </w:tc>
        <w:tc>
          <w:tcPr>
            <w:tcW w:w="1636" w:type="dxa"/>
            <w:shd w:val="clear" w:color="auto" w:fill="auto"/>
          </w:tcPr>
          <w:p w14:paraId="36BE0DF1" w14:textId="77777777" w:rsidR="00B67E5E" w:rsidRPr="0018414D" w:rsidRDefault="00B67E5E" w:rsidP="00B67E5E">
            <w:pPr>
              <w:spacing w:line="240" w:lineRule="auto"/>
              <w:jc w:val="both"/>
              <w:rPr>
                <w:rFonts w:ascii="Times New Roman" w:hAnsi="Times New Roman" w:cs="Times New Roman"/>
                <w:sz w:val="20"/>
                <w:szCs w:val="20"/>
              </w:rPr>
            </w:pPr>
            <w:r w:rsidRPr="0018414D">
              <w:rPr>
                <w:rFonts w:ascii="Times New Roman" w:hAnsi="Times New Roman" w:cs="Times New Roman"/>
                <w:sz w:val="20"/>
                <w:szCs w:val="20"/>
              </w:rPr>
              <w:t>Halk Sağlığı Hemşireliği</w:t>
            </w:r>
          </w:p>
        </w:tc>
      </w:tr>
      <w:tr w:rsidR="005F1E38" w:rsidRPr="0018414D" w14:paraId="5C556F8C" w14:textId="77777777" w:rsidTr="00020C3A">
        <w:tc>
          <w:tcPr>
            <w:tcW w:w="2376" w:type="dxa"/>
            <w:shd w:val="clear" w:color="auto" w:fill="auto"/>
          </w:tcPr>
          <w:p w14:paraId="681E1BEB" w14:textId="2B849A35" w:rsidR="005F1E38" w:rsidRPr="00D1627E" w:rsidRDefault="005F1E38" w:rsidP="009550FC">
            <w:p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Dikkat Eksikliği ve Hiperaktivite Bozukluğu</w:t>
            </w:r>
          </w:p>
        </w:tc>
        <w:tc>
          <w:tcPr>
            <w:tcW w:w="5245" w:type="dxa"/>
            <w:shd w:val="clear" w:color="auto" w:fill="auto"/>
          </w:tcPr>
          <w:p w14:paraId="00D0D806" w14:textId="6550E448" w:rsidR="005F1E38" w:rsidRPr="00D1627E" w:rsidRDefault="005F1E38" w:rsidP="005F1E38">
            <w:pPr>
              <w:pStyle w:val="ListeParagraf"/>
              <w:numPr>
                <w:ilvl w:val="0"/>
                <w:numId w:val="6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 xml:space="preserve">Dikkat Eksikliği ve Hiperaktivite Bozukluğunu tanımlayabilme </w:t>
            </w:r>
          </w:p>
          <w:p w14:paraId="66FC21D6" w14:textId="5636DEC8" w:rsidR="005F1E38" w:rsidRPr="00D1627E" w:rsidRDefault="005F1E38" w:rsidP="005F1E38">
            <w:pPr>
              <w:pStyle w:val="ListeParagraf"/>
              <w:numPr>
                <w:ilvl w:val="0"/>
                <w:numId w:val="6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 xml:space="preserve">Dikkat Eksikliği ve Hiperaktivite Bozukluğunun </w:t>
            </w:r>
            <w:r w:rsidRPr="00D1627E">
              <w:rPr>
                <w:rFonts w:ascii="Times New Roman" w:hAnsi="Times New Roman" w:cs="Times New Roman"/>
                <w:sz w:val="20"/>
                <w:szCs w:val="20"/>
              </w:rPr>
              <w:lastRenderedPageBreak/>
              <w:t xml:space="preserve">değerlendirmesinde sağlık öyküsü alabilme </w:t>
            </w:r>
          </w:p>
          <w:p w14:paraId="71AB0FC4" w14:textId="2B27A28D" w:rsidR="005F1E38" w:rsidRPr="00D1627E" w:rsidRDefault="005F1E38" w:rsidP="005F1E38">
            <w:pPr>
              <w:pStyle w:val="ListeParagraf"/>
              <w:numPr>
                <w:ilvl w:val="0"/>
                <w:numId w:val="6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Dikkat Eksikliği ve Hiperaktivite Bozukluğunun belirtilerini sayabilme</w:t>
            </w:r>
          </w:p>
          <w:p w14:paraId="4A88D5A1" w14:textId="006DC603" w:rsidR="005F1E38" w:rsidRPr="00D1627E" w:rsidRDefault="005F1E38" w:rsidP="005F1E38">
            <w:pPr>
              <w:pStyle w:val="ListeParagraf"/>
              <w:numPr>
                <w:ilvl w:val="0"/>
                <w:numId w:val="6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Dikkat Eksikliği ve Hiperaktivite Bozukluğunun tedavisini açıklayabilme</w:t>
            </w:r>
          </w:p>
          <w:p w14:paraId="6621F304" w14:textId="7CC69D89" w:rsidR="005F1E38" w:rsidRPr="00D1627E" w:rsidRDefault="005F1E38" w:rsidP="005F1E38">
            <w:pPr>
              <w:pStyle w:val="ListeParagraf"/>
              <w:numPr>
                <w:ilvl w:val="0"/>
                <w:numId w:val="6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Dikkat Eksikliği ve Hiperaktivite Bozukluğu olan çocuk ve ailesinin hemşirelik bakımını kanıta dayalı olarak planlayabilme</w:t>
            </w:r>
          </w:p>
        </w:tc>
        <w:tc>
          <w:tcPr>
            <w:tcW w:w="4961" w:type="dxa"/>
            <w:shd w:val="clear" w:color="auto" w:fill="auto"/>
          </w:tcPr>
          <w:p w14:paraId="67B347F1" w14:textId="6672B191" w:rsidR="005F1E38" w:rsidRPr="00D1627E" w:rsidRDefault="005F1E38" w:rsidP="005F1E38">
            <w:pPr>
              <w:spacing w:after="0" w:line="240" w:lineRule="auto"/>
              <w:jc w:val="both"/>
              <w:rPr>
                <w:rFonts w:ascii="Times New Roman" w:hAnsi="Times New Roman" w:cs="Times New Roman"/>
                <w:b/>
                <w:sz w:val="20"/>
                <w:szCs w:val="20"/>
                <w:u w:val="single"/>
              </w:rPr>
            </w:pPr>
            <w:r w:rsidRPr="00D1627E">
              <w:rPr>
                <w:rFonts w:ascii="Times New Roman" w:hAnsi="Times New Roman" w:cs="Times New Roman"/>
                <w:b/>
                <w:sz w:val="20"/>
                <w:szCs w:val="20"/>
                <w:u w:val="single"/>
              </w:rPr>
              <w:lastRenderedPageBreak/>
              <w:t>Öğretim Yöntemleri</w:t>
            </w:r>
          </w:p>
          <w:p w14:paraId="63DBC5AF" w14:textId="5912F838" w:rsidR="005F1E38" w:rsidRPr="00D1627E" w:rsidRDefault="005F1E38" w:rsidP="005F1E38">
            <w:pPr>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 xml:space="preserve">Anlatım </w:t>
            </w:r>
          </w:p>
          <w:p w14:paraId="013BC250" w14:textId="77777777" w:rsidR="005F1E38" w:rsidRPr="00D1627E" w:rsidRDefault="005F1E38" w:rsidP="005F1E38">
            <w:pPr>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 xml:space="preserve">Tartışma </w:t>
            </w:r>
          </w:p>
          <w:p w14:paraId="6C9A3494" w14:textId="77777777" w:rsidR="005F1E38" w:rsidRPr="00D1627E" w:rsidRDefault="005F1E38" w:rsidP="005F1E38">
            <w:pPr>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lastRenderedPageBreak/>
              <w:t xml:space="preserve">Soru-cevap </w:t>
            </w:r>
          </w:p>
          <w:p w14:paraId="72DFF079" w14:textId="77777777" w:rsidR="005F1E38" w:rsidRPr="00D1627E" w:rsidRDefault="005F1E38" w:rsidP="005F1E38">
            <w:pPr>
              <w:spacing w:after="0" w:line="240" w:lineRule="auto"/>
              <w:jc w:val="both"/>
              <w:rPr>
                <w:rFonts w:ascii="Times New Roman" w:hAnsi="Times New Roman" w:cs="Times New Roman"/>
                <w:b/>
                <w:sz w:val="20"/>
                <w:szCs w:val="20"/>
                <w:u w:val="single"/>
              </w:rPr>
            </w:pPr>
            <w:r w:rsidRPr="00D1627E">
              <w:rPr>
                <w:rFonts w:ascii="Times New Roman" w:hAnsi="Times New Roman" w:cs="Times New Roman"/>
                <w:b/>
                <w:sz w:val="20"/>
                <w:szCs w:val="20"/>
                <w:u w:val="single"/>
              </w:rPr>
              <w:t xml:space="preserve">Araç-Gereç-Materyal </w:t>
            </w:r>
          </w:p>
          <w:p w14:paraId="14194E1E" w14:textId="77777777" w:rsidR="005F1E38" w:rsidRPr="00D1627E" w:rsidRDefault="005F1E38" w:rsidP="005F1E38">
            <w:pPr>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 xml:space="preserve">İnternet </w:t>
            </w:r>
          </w:p>
          <w:p w14:paraId="29D687A0" w14:textId="77777777" w:rsidR="005F1E38" w:rsidRPr="00D1627E" w:rsidRDefault="005F1E38" w:rsidP="005F1E38">
            <w:pPr>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 xml:space="preserve">Projektör </w:t>
            </w:r>
          </w:p>
          <w:p w14:paraId="261DDDD8" w14:textId="47C94F70" w:rsidR="005F1E38" w:rsidRPr="00D1627E" w:rsidRDefault="005F1E38" w:rsidP="005F1E38">
            <w:pPr>
              <w:spacing w:after="0" w:line="240" w:lineRule="auto"/>
              <w:jc w:val="both"/>
              <w:rPr>
                <w:rFonts w:ascii="Times New Roman" w:hAnsi="Times New Roman" w:cs="Times New Roman"/>
                <w:b/>
                <w:sz w:val="20"/>
                <w:szCs w:val="20"/>
              </w:rPr>
            </w:pPr>
            <w:r w:rsidRPr="00D1627E">
              <w:rPr>
                <w:rFonts w:ascii="Times New Roman" w:hAnsi="Times New Roman" w:cs="Times New Roman"/>
                <w:b/>
                <w:sz w:val="20"/>
                <w:szCs w:val="20"/>
              </w:rPr>
              <w:t>Kaynaklar:</w:t>
            </w:r>
          </w:p>
          <w:p w14:paraId="62D45D57" w14:textId="77777777" w:rsidR="005F1E38" w:rsidRPr="00D1627E" w:rsidRDefault="005F1E38" w:rsidP="005F1E38">
            <w:pPr>
              <w:tabs>
                <w:tab w:val="left" w:pos="344"/>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1.</w:t>
            </w:r>
            <w:r w:rsidRPr="00D1627E">
              <w:rPr>
                <w:rFonts w:ascii="Times New Roman" w:hAnsi="Times New Roman" w:cs="Times New Roman"/>
                <w:bCs/>
                <w:sz w:val="20"/>
                <w:szCs w:val="20"/>
              </w:rPr>
              <w:tab/>
              <w:t>Abalı O. Hiperaktivite ve Dikkat Eksikliği. İstanbul. ADEDA Yayıncılık; 2009:159-201</w:t>
            </w:r>
          </w:p>
          <w:p w14:paraId="080DC374" w14:textId="39A214EF" w:rsidR="005F1E38" w:rsidRPr="00D1627E" w:rsidRDefault="005F1E38" w:rsidP="005F1E38">
            <w:pPr>
              <w:tabs>
                <w:tab w:val="left" w:pos="344"/>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2.</w:t>
            </w:r>
            <w:r w:rsidRPr="00D1627E">
              <w:rPr>
                <w:rFonts w:ascii="Times New Roman" w:hAnsi="Times New Roman" w:cs="Times New Roman"/>
                <w:bCs/>
                <w:sz w:val="20"/>
                <w:szCs w:val="20"/>
              </w:rPr>
              <w:tab/>
              <w:t>Ercan ES, Aydın C. Dikkat Eksikliği Hiperaktivite Bozukluğu, Anne-Baba ve Eğitimciler İçin. 5. Basım. İstanbul. Pupa Yayınları; 2014.</w:t>
            </w:r>
          </w:p>
          <w:p w14:paraId="130FDB63" w14:textId="77777777" w:rsidR="005F1E38" w:rsidRPr="00D1627E" w:rsidRDefault="005F1E38" w:rsidP="005F1E38">
            <w:pPr>
              <w:tabs>
                <w:tab w:val="left" w:pos="344"/>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3.</w:t>
            </w:r>
            <w:r w:rsidRPr="00D1627E">
              <w:rPr>
                <w:rFonts w:ascii="Times New Roman" w:hAnsi="Times New Roman" w:cs="Times New Roman"/>
                <w:bCs/>
                <w:sz w:val="20"/>
                <w:szCs w:val="20"/>
              </w:rPr>
              <w:tab/>
              <w:t>Keskin G. Çocukluk Dönemi Ruh Sağlığı ve Hastalıkları. İçinde: Çam O, Engin E, Editör. Ruh Sağlığı ve Hastalıkları Hemşireliği Bakım Sanatı. İstanbul: İstanbul Tıp Kitapevi; 2014. 641-646.</w:t>
            </w:r>
          </w:p>
          <w:p w14:paraId="626018D0" w14:textId="77777777" w:rsidR="005F1E38" w:rsidRPr="00D1627E" w:rsidRDefault="005F1E38" w:rsidP="005F1E38">
            <w:pPr>
              <w:tabs>
                <w:tab w:val="left" w:pos="344"/>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4.</w:t>
            </w:r>
            <w:r w:rsidRPr="00D1627E">
              <w:rPr>
                <w:rFonts w:ascii="Times New Roman" w:hAnsi="Times New Roman" w:cs="Times New Roman"/>
                <w:bCs/>
                <w:sz w:val="20"/>
                <w:szCs w:val="20"/>
              </w:rPr>
              <w:tab/>
              <w:t>Kurnaz, A, Şengün G. (Eds). Dikkat Eksikliği ve Hiperaktivite Bozukluğu. Pegem akademi, 2021.</w:t>
            </w:r>
          </w:p>
          <w:p w14:paraId="3F74C8D4" w14:textId="1BA4D814" w:rsidR="005F1E38" w:rsidRPr="00D1627E" w:rsidRDefault="005F1E38" w:rsidP="005F1E38">
            <w:pPr>
              <w:tabs>
                <w:tab w:val="left" w:pos="344"/>
              </w:tabs>
              <w:spacing w:after="0" w:line="240" w:lineRule="auto"/>
              <w:jc w:val="both"/>
              <w:rPr>
                <w:rFonts w:ascii="Times New Roman" w:hAnsi="Times New Roman" w:cs="Times New Roman"/>
                <w:b/>
                <w:sz w:val="20"/>
                <w:szCs w:val="20"/>
                <w:u w:val="single"/>
              </w:rPr>
            </w:pPr>
            <w:r w:rsidRPr="00D1627E">
              <w:rPr>
                <w:rFonts w:ascii="Times New Roman" w:hAnsi="Times New Roman" w:cs="Times New Roman"/>
                <w:bCs/>
                <w:sz w:val="20"/>
                <w:szCs w:val="20"/>
              </w:rPr>
              <w:t>5.</w:t>
            </w:r>
            <w:r w:rsidRPr="00D1627E">
              <w:rPr>
                <w:rFonts w:ascii="Times New Roman" w:hAnsi="Times New Roman" w:cs="Times New Roman"/>
                <w:bCs/>
                <w:sz w:val="20"/>
                <w:szCs w:val="20"/>
              </w:rPr>
              <w:tab/>
              <w:t>İnternette konu ile ilgili kaynaklar</w:t>
            </w:r>
          </w:p>
        </w:tc>
        <w:tc>
          <w:tcPr>
            <w:tcW w:w="1636" w:type="dxa"/>
            <w:shd w:val="clear" w:color="auto" w:fill="auto"/>
          </w:tcPr>
          <w:p w14:paraId="7E4947D3" w14:textId="0B0FD62F" w:rsidR="005F1E38" w:rsidRPr="00D1627E" w:rsidRDefault="005F1E38" w:rsidP="00B67E5E">
            <w:pPr>
              <w:spacing w:line="240" w:lineRule="auto"/>
              <w:jc w:val="both"/>
              <w:rPr>
                <w:rFonts w:ascii="Times New Roman" w:hAnsi="Times New Roman" w:cs="Times New Roman"/>
                <w:sz w:val="20"/>
                <w:szCs w:val="20"/>
              </w:rPr>
            </w:pPr>
            <w:r w:rsidRPr="00D1627E">
              <w:rPr>
                <w:rFonts w:ascii="Times New Roman" w:hAnsi="Times New Roman" w:cs="Times New Roman"/>
                <w:sz w:val="20"/>
                <w:szCs w:val="20"/>
              </w:rPr>
              <w:lastRenderedPageBreak/>
              <w:t xml:space="preserve">Çocuk Sağlığı ve Hastalıkları </w:t>
            </w:r>
            <w:r w:rsidRPr="00D1627E">
              <w:rPr>
                <w:rFonts w:ascii="Times New Roman" w:hAnsi="Times New Roman" w:cs="Times New Roman"/>
                <w:sz w:val="20"/>
                <w:szCs w:val="20"/>
              </w:rPr>
              <w:lastRenderedPageBreak/>
              <w:t>Hemşireliği</w:t>
            </w:r>
          </w:p>
        </w:tc>
      </w:tr>
      <w:tr w:rsidR="00F03848" w:rsidRPr="0018414D" w14:paraId="0272C868" w14:textId="77777777" w:rsidTr="00020C3A">
        <w:tc>
          <w:tcPr>
            <w:tcW w:w="2376" w:type="dxa"/>
            <w:shd w:val="clear" w:color="auto" w:fill="auto"/>
          </w:tcPr>
          <w:p w14:paraId="015B2E2E" w14:textId="1D6D029F" w:rsidR="00F03848" w:rsidRPr="00D1627E" w:rsidRDefault="00F03848" w:rsidP="00F03848">
            <w:p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lastRenderedPageBreak/>
              <w:t>Özgül Öğrenme Güçlüğü ve Hemşirelik Bakımı</w:t>
            </w:r>
          </w:p>
        </w:tc>
        <w:tc>
          <w:tcPr>
            <w:tcW w:w="5245" w:type="dxa"/>
            <w:shd w:val="clear" w:color="auto" w:fill="auto"/>
          </w:tcPr>
          <w:p w14:paraId="2BE96801" w14:textId="77777777" w:rsidR="00F03848" w:rsidRPr="00D1627E" w:rsidRDefault="00F03848" w:rsidP="00F03848">
            <w:pPr>
              <w:pStyle w:val="ListeParagraf"/>
              <w:numPr>
                <w:ilvl w:val="0"/>
                <w:numId w:val="6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Özgül Öğrenme Güçlüğünü tanımlayabilme,</w:t>
            </w:r>
          </w:p>
          <w:p w14:paraId="3447B2EC" w14:textId="3F237E6B" w:rsidR="00F03848" w:rsidRPr="00D1627E" w:rsidRDefault="00F03848" w:rsidP="00F03848">
            <w:pPr>
              <w:pStyle w:val="ListeParagraf"/>
              <w:numPr>
                <w:ilvl w:val="0"/>
                <w:numId w:val="6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Özgül Öğrenme Güçlüğünün etiyolojisini, epidemiyolojsini, değerlendirilme ve tanı yöntemlerini açıklayabilme,</w:t>
            </w:r>
          </w:p>
          <w:p w14:paraId="3DA7E94B" w14:textId="040E02B6" w:rsidR="00F03848" w:rsidRPr="00D1627E" w:rsidRDefault="00F03848" w:rsidP="00F03848">
            <w:pPr>
              <w:pStyle w:val="ListeParagraf"/>
              <w:numPr>
                <w:ilvl w:val="0"/>
                <w:numId w:val="6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Özgül Öğrenme Güçlüğüne eşlik eden diğer bozukluklar ve çocukların psikososyal özelliklerini sıralayabilme,</w:t>
            </w:r>
          </w:p>
          <w:p w14:paraId="6DADA8C0" w14:textId="6C0D2068" w:rsidR="00F03848" w:rsidRPr="00D1627E" w:rsidRDefault="00F03848" w:rsidP="00F03848">
            <w:pPr>
              <w:pStyle w:val="ListeParagraf"/>
              <w:numPr>
                <w:ilvl w:val="0"/>
                <w:numId w:val="6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Özgül Öğrenme Güçlüğünde okul öncesi ve okul döneminde görülen belirtileri sıralayabilme,</w:t>
            </w:r>
          </w:p>
          <w:p w14:paraId="3A2FCB08" w14:textId="16483CD6" w:rsidR="00F03848" w:rsidRPr="00D1627E" w:rsidRDefault="00F03848" w:rsidP="00F03848">
            <w:pPr>
              <w:pStyle w:val="ListeParagraf"/>
              <w:numPr>
                <w:ilvl w:val="0"/>
                <w:numId w:val="6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Türkiye’de Öğrenme Güçlüğünün eğitimi ve tedavisini açıklayabilme,</w:t>
            </w:r>
          </w:p>
          <w:p w14:paraId="568CC05B" w14:textId="37A536FD" w:rsidR="00F03848" w:rsidRPr="00D1627E" w:rsidRDefault="00F03848" w:rsidP="00F03848">
            <w:pPr>
              <w:pStyle w:val="ListeParagraf"/>
              <w:numPr>
                <w:ilvl w:val="0"/>
                <w:numId w:val="6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Özgül Öğrenme Güçlüğü olan çocukların ailelerinin özelliklerini açıklayabilme,</w:t>
            </w:r>
          </w:p>
          <w:p w14:paraId="70BC43B7" w14:textId="7921D46B" w:rsidR="00F03848" w:rsidRPr="00D1627E" w:rsidRDefault="00F03848" w:rsidP="00F03848">
            <w:pPr>
              <w:pStyle w:val="ListeParagraf"/>
              <w:numPr>
                <w:ilvl w:val="0"/>
                <w:numId w:val="6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Özgül Öğrenme Güçlüğü olan çocuğa hemşirelik girişimlerini planlayabilme,</w:t>
            </w:r>
          </w:p>
          <w:p w14:paraId="22074BDE" w14:textId="04F4246E" w:rsidR="00F03848" w:rsidRPr="00D1627E" w:rsidRDefault="00F03848" w:rsidP="00F03848">
            <w:pPr>
              <w:pStyle w:val="ListeParagraf"/>
              <w:numPr>
                <w:ilvl w:val="0"/>
                <w:numId w:val="6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Özgül Öğrenme Güçlüğü olan çocuklar için sağlığı koruma geliştirme programı oluşturabilme.</w:t>
            </w:r>
          </w:p>
        </w:tc>
        <w:tc>
          <w:tcPr>
            <w:tcW w:w="4961" w:type="dxa"/>
            <w:shd w:val="clear" w:color="auto" w:fill="auto"/>
          </w:tcPr>
          <w:p w14:paraId="2A3D5BDB" w14:textId="77777777" w:rsidR="00F03848" w:rsidRPr="00D1627E" w:rsidRDefault="00F03848" w:rsidP="00F03848">
            <w:pPr>
              <w:spacing w:after="0" w:line="240" w:lineRule="auto"/>
              <w:jc w:val="both"/>
              <w:rPr>
                <w:rFonts w:ascii="Times New Roman" w:hAnsi="Times New Roman" w:cs="Times New Roman"/>
                <w:b/>
                <w:sz w:val="20"/>
                <w:szCs w:val="20"/>
                <w:u w:val="single"/>
              </w:rPr>
            </w:pPr>
            <w:r w:rsidRPr="00D1627E">
              <w:rPr>
                <w:rFonts w:ascii="Times New Roman" w:hAnsi="Times New Roman" w:cs="Times New Roman"/>
                <w:b/>
                <w:sz w:val="20"/>
                <w:szCs w:val="20"/>
                <w:u w:val="single"/>
              </w:rPr>
              <w:t>Öğretim Yöntemleri</w:t>
            </w:r>
          </w:p>
          <w:p w14:paraId="0EF9B083" w14:textId="77777777" w:rsidR="00F03848" w:rsidRPr="00D1627E" w:rsidRDefault="00F03848" w:rsidP="00F03848">
            <w:pPr>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Anlatma</w:t>
            </w:r>
          </w:p>
          <w:p w14:paraId="1BF53DCD" w14:textId="77777777" w:rsidR="00F03848" w:rsidRPr="00D1627E" w:rsidRDefault="00F03848" w:rsidP="00F03848">
            <w:pPr>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Tartışma</w:t>
            </w:r>
          </w:p>
          <w:p w14:paraId="2A509B65" w14:textId="77777777" w:rsidR="00F03848" w:rsidRPr="00D1627E" w:rsidRDefault="00F03848" w:rsidP="00F03848">
            <w:pPr>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Soru-cevap</w:t>
            </w:r>
          </w:p>
          <w:p w14:paraId="716634D3" w14:textId="77777777" w:rsidR="00F03848" w:rsidRPr="00D1627E" w:rsidRDefault="00F03848" w:rsidP="00F03848">
            <w:pPr>
              <w:spacing w:after="0" w:line="240" w:lineRule="auto"/>
              <w:jc w:val="both"/>
              <w:rPr>
                <w:rFonts w:ascii="Times New Roman" w:hAnsi="Times New Roman" w:cs="Times New Roman"/>
                <w:b/>
                <w:sz w:val="20"/>
                <w:szCs w:val="20"/>
                <w:u w:val="single"/>
              </w:rPr>
            </w:pPr>
            <w:r w:rsidRPr="00D1627E">
              <w:rPr>
                <w:rFonts w:ascii="Times New Roman" w:hAnsi="Times New Roman" w:cs="Times New Roman"/>
                <w:b/>
                <w:sz w:val="20"/>
                <w:szCs w:val="20"/>
                <w:u w:val="single"/>
              </w:rPr>
              <w:t>Araç-Gereç-Materyal</w:t>
            </w:r>
          </w:p>
          <w:p w14:paraId="79057943" w14:textId="77777777" w:rsidR="00F03848" w:rsidRPr="00D1627E" w:rsidRDefault="00F03848" w:rsidP="00F03848">
            <w:pPr>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İnternet</w:t>
            </w:r>
          </w:p>
          <w:p w14:paraId="6209EDDB" w14:textId="77777777" w:rsidR="00F03848" w:rsidRPr="00D1627E" w:rsidRDefault="00F03848" w:rsidP="00F03848">
            <w:pPr>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Bilgisayar</w:t>
            </w:r>
          </w:p>
          <w:p w14:paraId="31F6E7C4" w14:textId="77777777" w:rsidR="00F03848" w:rsidRPr="00D1627E" w:rsidRDefault="00F03848" w:rsidP="00F03848">
            <w:pPr>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Projektör</w:t>
            </w:r>
          </w:p>
          <w:p w14:paraId="682611AF" w14:textId="77777777" w:rsidR="00F03848" w:rsidRPr="00D1627E" w:rsidRDefault="00F03848" w:rsidP="00F03848">
            <w:pPr>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Yazı tahtası</w:t>
            </w:r>
          </w:p>
          <w:p w14:paraId="17814B5B" w14:textId="77777777" w:rsidR="00F03848" w:rsidRPr="00D1627E" w:rsidRDefault="00F03848" w:rsidP="00F03848">
            <w:pPr>
              <w:spacing w:after="0" w:line="240" w:lineRule="auto"/>
              <w:jc w:val="both"/>
              <w:rPr>
                <w:rFonts w:ascii="Times New Roman" w:hAnsi="Times New Roman" w:cs="Times New Roman"/>
                <w:b/>
                <w:sz w:val="20"/>
                <w:szCs w:val="20"/>
                <w:u w:val="single"/>
              </w:rPr>
            </w:pPr>
            <w:r w:rsidRPr="00D1627E">
              <w:rPr>
                <w:rFonts w:ascii="Times New Roman" w:hAnsi="Times New Roman" w:cs="Times New Roman"/>
                <w:b/>
                <w:sz w:val="20"/>
                <w:szCs w:val="20"/>
                <w:u w:val="single"/>
              </w:rPr>
              <w:t>Kaynaklar</w:t>
            </w:r>
          </w:p>
          <w:p w14:paraId="5634A14C" w14:textId="3F4F8351"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1.</w:t>
            </w:r>
            <w:r w:rsidRPr="00D1627E">
              <w:rPr>
                <w:rFonts w:ascii="Times New Roman" w:hAnsi="Times New Roman" w:cs="Times New Roman"/>
                <w:bCs/>
                <w:sz w:val="20"/>
                <w:szCs w:val="20"/>
              </w:rPr>
              <w:tab/>
              <w:t>Amerikan Psikiyatri Birliği. Diagnostic and statistical manual of mental disorders. Fourth edition (DSM-IV). Washington: American Psychiatric Associaton, 1994.</w:t>
            </w:r>
          </w:p>
          <w:p w14:paraId="3C1CC623" w14:textId="77777777"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2.</w:t>
            </w:r>
            <w:r w:rsidRPr="00D1627E">
              <w:rPr>
                <w:rFonts w:ascii="Times New Roman" w:hAnsi="Times New Roman" w:cs="Times New Roman"/>
                <w:bCs/>
                <w:sz w:val="20"/>
                <w:szCs w:val="20"/>
              </w:rPr>
              <w:tab/>
              <w:t>Amerikan Psikiyatri Birliği  Mental bozuklukların tanısal ve sayımsal el kitabı, Beşinci Baskı (DSM-5) (Çev.ed</w:t>
            </w:r>
            <w:proofErr w:type="gramStart"/>
            <w:r w:rsidRPr="00D1627E">
              <w:rPr>
                <w:rFonts w:ascii="Times New Roman" w:hAnsi="Times New Roman" w:cs="Times New Roman"/>
                <w:bCs/>
                <w:sz w:val="20"/>
                <w:szCs w:val="20"/>
              </w:rPr>
              <w:t>.:</w:t>
            </w:r>
            <w:proofErr w:type="gramEnd"/>
            <w:r w:rsidRPr="00D1627E">
              <w:rPr>
                <w:rFonts w:ascii="Times New Roman" w:hAnsi="Times New Roman" w:cs="Times New Roman"/>
                <w:bCs/>
                <w:sz w:val="20"/>
                <w:szCs w:val="20"/>
              </w:rPr>
              <w:t xml:space="preserve"> E Köroğlu). Ankara, Hekimler Yayın Birliği, 2014. (Orijinal çalışma basım tarihi 2013)</w:t>
            </w:r>
          </w:p>
          <w:p w14:paraId="36EA0B46" w14:textId="77777777"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3.</w:t>
            </w:r>
            <w:r w:rsidRPr="00D1627E">
              <w:rPr>
                <w:rFonts w:ascii="Times New Roman" w:hAnsi="Times New Roman" w:cs="Times New Roman"/>
                <w:bCs/>
                <w:sz w:val="20"/>
                <w:szCs w:val="20"/>
              </w:rPr>
              <w:tab/>
              <w:t xml:space="preserve">Bender W, Sarı H. Öğrenme güçlüğü olan bireyler ve eğitimleri. Atlas Akademik Basım Yayın. Ankara, 2019. </w:t>
            </w:r>
          </w:p>
          <w:p w14:paraId="4BBF5F1C" w14:textId="77777777"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4.</w:t>
            </w:r>
            <w:r w:rsidRPr="00D1627E">
              <w:rPr>
                <w:rFonts w:ascii="Times New Roman" w:hAnsi="Times New Roman" w:cs="Times New Roman"/>
                <w:bCs/>
                <w:sz w:val="20"/>
                <w:szCs w:val="20"/>
              </w:rPr>
              <w:tab/>
              <w:t xml:space="preserve">Kalkan A. Özgül öğrenme güçlüğü. Çizgi Yayınevi. Adana, 2019. </w:t>
            </w:r>
          </w:p>
          <w:p w14:paraId="07B0977B" w14:textId="77777777"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5.</w:t>
            </w:r>
            <w:r w:rsidRPr="00D1627E">
              <w:rPr>
                <w:rFonts w:ascii="Times New Roman" w:hAnsi="Times New Roman" w:cs="Times New Roman"/>
                <w:bCs/>
                <w:sz w:val="20"/>
                <w:szCs w:val="20"/>
              </w:rPr>
              <w:tab/>
              <w:t xml:space="preserve">Aslan K. Özgül öğrenme güçlüğünün erken dönem </w:t>
            </w:r>
            <w:r w:rsidRPr="00D1627E">
              <w:rPr>
                <w:rFonts w:ascii="Times New Roman" w:hAnsi="Times New Roman" w:cs="Times New Roman"/>
                <w:bCs/>
                <w:sz w:val="20"/>
                <w:szCs w:val="20"/>
              </w:rPr>
              <w:lastRenderedPageBreak/>
              <w:t>belirtileri ve erken müdahale uygulamalarına dair derleme. Hacettepe Üniversitesi Sağlık Bilimleri Fakültesi Dergisi. 2015; 1(2): 577-588.</w:t>
            </w:r>
          </w:p>
          <w:p w14:paraId="1CB00926" w14:textId="77777777"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6.</w:t>
            </w:r>
            <w:r w:rsidRPr="00D1627E">
              <w:rPr>
                <w:rFonts w:ascii="Times New Roman" w:hAnsi="Times New Roman" w:cs="Times New Roman"/>
                <w:bCs/>
                <w:sz w:val="20"/>
                <w:szCs w:val="20"/>
              </w:rPr>
              <w:tab/>
              <w:t>Silver LB. Developmental learning disorder in child and adolescent psychiatry: A comprehensive textbook. Lewis M, editör. Philadelphia: Lippincott Williams &amp; Wilkins. 2002; 621–629.</w:t>
            </w:r>
          </w:p>
          <w:p w14:paraId="285BCAE0" w14:textId="77777777"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7.</w:t>
            </w:r>
            <w:r w:rsidRPr="00D1627E">
              <w:rPr>
                <w:rFonts w:ascii="Times New Roman" w:hAnsi="Times New Roman" w:cs="Times New Roman"/>
                <w:bCs/>
                <w:sz w:val="20"/>
                <w:szCs w:val="20"/>
              </w:rPr>
              <w:tab/>
              <w:t>Disleksi Öğrenme Güçlüğü Derneği - Türkiye Disleksi Meclisi. Türkiye’de özgül öğrenme güçlüğü olan bireylerin tanılanması sürecinde ve destek eğitim hizmetlerinde yaşanan sorunlar ve çözüm önerileri. Temmuz 2017.</w:t>
            </w:r>
          </w:p>
          <w:p w14:paraId="6482C592" w14:textId="77777777"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8.</w:t>
            </w:r>
            <w:r w:rsidRPr="00D1627E">
              <w:rPr>
                <w:rFonts w:ascii="Times New Roman" w:hAnsi="Times New Roman" w:cs="Times New Roman"/>
                <w:bCs/>
                <w:sz w:val="20"/>
                <w:szCs w:val="20"/>
              </w:rPr>
              <w:tab/>
              <w:t xml:space="preserve">T.C. Sağlık Bakanlığı Türkiye Halk Sağlığı Kurumu. Aile hekimliği uygulamasında önerilen periyodik sağlık muayeneleri ve tarama testleri. Yaygın Gelişimsel Bozuklukların Taranması.  Ankara, 2015. </w:t>
            </w:r>
          </w:p>
          <w:p w14:paraId="07E255D9" w14:textId="77777777"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9.</w:t>
            </w:r>
            <w:r w:rsidRPr="00D1627E">
              <w:rPr>
                <w:rFonts w:ascii="Times New Roman" w:hAnsi="Times New Roman" w:cs="Times New Roman"/>
                <w:bCs/>
                <w:sz w:val="20"/>
                <w:szCs w:val="20"/>
              </w:rPr>
              <w:tab/>
              <w:t>TC. Sağlık Bakanlığı. TC. Sağlık Bakanlığı Sağlık Hizmetlerinde Okul Sağlığı Kitabı. Yücel Ofset Matbaacılık. Ankara, 2008.</w:t>
            </w:r>
          </w:p>
          <w:p w14:paraId="11041737" w14:textId="77777777"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10.</w:t>
            </w:r>
            <w:r w:rsidRPr="00D1627E">
              <w:rPr>
                <w:rFonts w:ascii="Times New Roman" w:hAnsi="Times New Roman" w:cs="Times New Roman"/>
                <w:bCs/>
                <w:sz w:val="20"/>
                <w:szCs w:val="20"/>
              </w:rPr>
              <w:tab/>
              <w:t>Alexander AW, Slinger AM. Current status of treatments for dyslexia:  critical review. Journal of Child Neurology. 2004;19(10):744-758.</w:t>
            </w:r>
          </w:p>
          <w:p w14:paraId="64FB40FE" w14:textId="77777777"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11.</w:t>
            </w:r>
            <w:r w:rsidRPr="00D1627E">
              <w:rPr>
                <w:rFonts w:ascii="Times New Roman" w:hAnsi="Times New Roman" w:cs="Times New Roman"/>
                <w:bCs/>
                <w:sz w:val="20"/>
                <w:szCs w:val="20"/>
              </w:rPr>
              <w:tab/>
              <w:t>Shannon RA, Yonkaitis CF. The role of the school nurse in the special education process part 2: Eligibility determination and the ındividualized education program. NASN School Nurse. 2017: 249-254. Doı: 10.1177/1942602x17709505.</w:t>
            </w:r>
          </w:p>
          <w:p w14:paraId="15F929F7" w14:textId="77777777"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12.</w:t>
            </w:r>
            <w:r w:rsidRPr="00D1627E">
              <w:rPr>
                <w:rFonts w:ascii="Times New Roman" w:hAnsi="Times New Roman" w:cs="Times New Roman"/>
                <w:bCs/>
                <w:sz w:val="20"/>
                <w:szCs w:val="20"/>
              </w:rPr>
              <w:tab/>
              <w:t>Kabasakal E. Her okula bir hemşire: Kaynaştırma öğrencileri ve sağlık gereksinimleri. J Contemp Med. 2019;9(2):191-195.</w:t>
            </w:r>
          </w:p>
          <w:p w14:paraId="12CBAC78" w14:textId="77777777"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13.</w:t>
            </w:r>
            <w:r w:rsidRPr="00D1627E">
              <w:rPr>
                <w:rFonts w:ascii="Times New Roman" w:hAnsi="Times New Roman" w:cs="Times New Roman"/>
                <w:bCs/>
                <w:sz w:val="20"/>
                <w:szCs w:val="20"/>
              </w:rPr>
              <w:tab/>
              <w:t xml:space="preserve">Departmant of Health (DH). Good practice in learning disability nursing. Professional Leadership Team, London 2007. </w:t>
            </w:r>
          </w:p>
          <w:p w14:paraId="2AA432DD" w14:textId="77777777" w:rsidR="00F03848" w:rsidRPr="00D1627E" w:rsidRDefault="00F03848" w:rsidP="00F03848">
            <w:pPr>
              <w:tabs>
                <w:tab w:val="left" w:pos="302"/>
              </w:tabs>
              <w:spacing w:after="0" w:line="240" w:lineRule="auto"/>
              <w:jc w:val="both"/>
              <w:rPr>
                <w:rFonts w:ascii="Times New Roman" w:hAnsi="Times New Roman" w:cs="Times New Roman"/>
                <w:bCs/>
                <w:sz w:val="20"/>
                <w:szCs w:val="20"/>
              </w:rPr>
            </w:pPr>
            <w:r w:rsidRPr="00D1627E">
              <w:rPr>
                <w:rFonts w:ascii="Times New Roman" w:hAnsi="Times New Roman" w:cs="Times New Roman"/>
                <w:bCs/>
                <w:sz w:val="20"/>
                <w:szCs w:val="20"/>
              </w:rPr>
              <w:t>14.</w:t>
            </w:r>
            <w:r w:rsidRPr="00D1627E">
              <w:rPr>
                <w:rFonts w:ascii="Times New Roman" w:hAnsi="Times New Roman" w:cs="Times New Roman"/>
                <w:bCs/>
                <w:sz w:val="20"/>
                <w:szCs w:val="20"/>
              </w:rPr>
              <w:tab/>
              <w:t>Yonkaitis CF, Shannon RA. The Role of the school nurse in the special education process Part I: Student Identification and Evaluation. NASN School Nurse. 2017;179-183. DOI: 10.1177/1942602X17700677</w:t>
            </w:r>
          </w:p>
          <w:p w14:paraId="0CF63D20" w14:textId="784015C2" w:rsidR="00F03848" w:rsidRPr="00D1627E" w:rsidRDefault="00F03848" w:rsidP="00F03848">
            <w:pPr>
              <w:tabs>
                <w:tab w:val="left" w:pos="302"/>
              </w:tabs>
              <w:spacing w:after="0" w:line="240" w:lineRule="auto"/>
              <w:jc w:val="both"/>
              <w:rPr>
                <w:rFonts w:ascii="Times New Roman" w:hAnsi="Times New Roman" w:cs="Times New Roman"/>
                <w:b/>
                <w:sz w:val="20"/>
                <w:szCs w:val="20"/>
                <w:u w:val="single"/>
              </w:rPr>
            </w:pPr>
            <w:r w:rsidRPr="00D1627E">
              <w:rPr>
                <w:rFonts w:ascii="Times New Roman" w:hAnsi="Times New Roman" w:cs="Times New Roman"/>
                <w:bCs/>
                <w:sz w:val="20"/>
                <w:szCs w:val="20"/>
              </w:rPr>
              <w:t>15.</w:t>
            </w:r>
            <w:r w:rsidRPr="00D1627E">
              <w:rPr>
                <w:rFonts w:ascii="Times New Roman" w:hAnsi="Times New Roman" w:cs="Times New Roman"/>
                <w:bCs/>
                <w:sz w:val="20"/>
                <w:szCs w:val="20"/>
              </w:rPr>
              <w:tab/>
              <w:t xml:space="preserve">Moorea G, McConkeyb R, Duffy M. The role of the school nurse in special schools for pupils with severe </w:t>
            </w:r>
            <w:r w:rsidRPr="00D1627E">
              <w:rPr>
                <w:rFonts w:ascii="Times New Roman" w:hAnsi="Times New Roman" w:cs="Times New Roman"/>
                <w:bCs/>
                <w:sz w:val="20"/>
                <w:szCs w:val="20"/>
              </w:rPr>
              <w:lastRenderedPageBreak/>
              <w:t>learning difficulties. International Journal of Nursing Studies, 2003;40: 771-779.</w:t>
            </w:r>
          </w:p>
        </w:tc>
        <w:tc>
          <w:tcPr>
            <w:tcW w:w="1636" w:type="dxa"/>
            <w:shd w:val="clear" w:color="auto" w:fill="auto"/>
          </w:tcPr>
          <w:p w14:paraId="5D939973" w14:textId="402F4DF8" w:rsidR="00F03848" w:rsidRPr="00D1627E" w:rsidRDefault="00F03848" w:rsidP="00F03848">
            <w:pPr>
              <w:spacing w:line="240" w:lineRule="auto"/>
              <w:jc w:val="both"/>
              <w:rPr>
                <w:rFonts w:ascii="Times New Roman" w:hAnsi="Times New Roman" w:cs="Times New Roman"/>
                <w:sz w:val="20"/>
                <w:szCs w:val="20"/>
              </w:rPr>
            </w:pPr>
            <w:r w:rsidRPr="00D1627E">
              <w:rPr>
                <w:rFonts w:ascii="Times New Roman" w:hAnsi="Times New Roman" w:cs="Times New Roman"/>
                <w:sz w:val="20"/>
                <w:szCs w:val="20"/>
              </w:rPr>
              <w:lastRenderedPageBreak/>
              <w:t>Halk Sağlığı Hemşireliği</w:t>
            </w:r>
          </w:p>
        </w:tc>
      </w:tr>
    </w:tbl>
    <w:p w14:paraId="321F7580" w14:textId="77777777" w:rsidR="000835A5" w:rsidRPr="0018414D" w:rsidRDefault="000835A5" w:rsidP="005F1E38">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A20698" w:rsidRPr="0018414D" w14:paraId="6E1F406E" w14:textId="77777777" w:rsidTr="00020C3A">
        <w:tc>
          <w:tcPr>
            <w:tcW w:w="2376" w:type="dxa"/>
            <w:shd w:val="clear" w:color="auto" w:fill="auto"/>
          </w:tcPr>
          <w:p w14:paraId="7BEB7D59"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Yaşlı </w:t>
            </w:r>
            <w:r w:rsidR="00B67E5E" w:rsidRPr="0018414D">
              <w:rPr>
                <w:rFonts w:ascii="Times New Roman" w:hAnsi="Times New Roman" w:cs="Times New Roman"/>
                <w:sz w:val="20"/>
                <w:szCs w:val="20"/>
              </w:rPr>
              <w:t>Sağlığı ve Yaşa Bağlı Fiziksel Deformite</w:t>
            </w:r>
            <w:r w:rsidR="00B67E5E" w:rsidRPr="0018414D">
              <w:rPr>
                <w:rFonts w:ascii="Times New Roman" w:hAnsi="Times New Roman" w:cs="Times New Roman"/>
              </w:rPr>
              <w:t xml:space="preserve"> (</w:t>
            </w:r>
            <w:r w:rsidRPr="0018414D">
              <w:rPr>
                <w:rFonts w:ascii="Times New Roman" w:hAnsi="Times New Roman" w:cs="Times New Roman"/>
                <w:sz w:val="20"/>
                <w:szCs w:val="20"/>
              </w:rPr>
              <w:t xml:space="preserve">Vaka </w:t>
            </w:r>
            <w:r w:rsidR="00B67E5E" w:rsidRPr="0018414D">
              <w:rPr>
                <w:rFonts w:ascii="Times New Roman" w:hAnsi="Times New Roman" w:cs="Times New Roman"/>
                <w:sz w:val="20"/>
                <w:szCs w:val="20"/>
              </w:rPr>
              <w:t>Tartışması)</w:t>
            </w:r>
          </w:p>
        </w:tc>
        <w:tc>
          <w:tcPr>
            <w:tcW w:w="5245" w:type="dxa"/>
            <w:shd w:val="clear" w:color="auto" w:fill="auto"/>
          </w:tcPr>
          <w:p w14:paraId="1434B4F9" w14:textId="77777777" w:rsidR="00A20698" w:rsidRPr="0018414D" w:rsidRDefault="00A20698" w:rsidP="00384DAB">
            <w:pPr>
              <w:pStyle w:val="ListeParagraf"/>
              <w:numPr>
                <w:ilvl w:val="0"/>
                <w:numId w:val="6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Yaşlının fonksiyonel sağlık örüntülerine göre verilerini toplayabilme </w:t>
            </w:r>
          </w:p>
          <w:p w14:paraId="450F6ED4" w14:textId="77777777" w:rsidR="00A20698" w:rsidRPr="0018414D" w:rsidRDefault="00A20698" w:rsidP="00384DAB">
            <w:pPr>
              <w:pStyle w:val="ListeParagraf"/>
              <w:numPr>
                <w:ilvl w:val="0"/>
                <w:numId w:val="6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Toplanan verilere göre, hemşirelik bakımı verebilme</w:t>
            </w:r>
          </w:p>
          <w:p w14:paraId="7C1B8198" w14:textId="77777777" w:rsidR="00A20698" w:rsidRPr="0018414D" w:rsidRDefault="00A20698" w:rsidP="00384DAB">
            <w:pPr>
              <w:pStyle w:val="ListeParagraf"/>
              <w:numPr>
                <w:ilvl w:val="0"/>
                <w:numId w:val="6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Yaşlıya uygun eğitim planı yapabilme</w:t>
            </w:r>
          </w:p>
          <w:p w14:paraId="4647A878" w14:textId="77777777" w:rsidR="00A20698" w:rsidRPr="0018414D" w:rsidRDefault="00A20698" w:rsidP="00384DAB">
            <w:pPr>
              <w:pStyle w:val="ListeParagraf"/>
              <w:numPr>
                <w:ilvl w:val="0"/>
                <w:numId w:val="6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Yaşlıya ve aileye danışmanlık verebilme</w:t>
            </w:r>
          </w:p>
          <w:p w14:paraId="4616CDFF" w14:textId="77777777" w:rsidR="00A20698" w:rsidRPr="0018414D" w:rsidRDefault="00A20698" w:rsidP="00384DAB">
            <w:pPr>
              <w:pStyle w:val="ListeParagraf"/>
              <w:numPr>
                <w:ilvl w:val="0"/>
                <w:numId w:val="6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Vakayı sınıf ortamında sunabilme ve tartışabilme</w:t>
            </w:r>
          </w:p>
        </w:tc>
        <w:tc>
          <w:tcPr>
            <w:tcW w:w="4961" w:type="dxa"/>
            <w:shd w:val="clear" w:color="auto" w:fill="auto"/>
          </w:tcPr>
          <w:p w14:paraId="73E997A2" w14:textId="77777777" w:rsidR="00A20698" w:rsidRPr="0018414D" w:rsidRDefault="00A20698" w:rsidP="00A20698">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Öğretim Yöntemleri</w:t>
            </w:r>
          </w:p>
          <w:p w14:paraId="636B268C"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Anlatma</w:t>
            </w:r>
          </w:p>
          <w:p w14:paraId="20B2BD13"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040C512E"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67930BEE" w14:textId="77777777" w:rsidR="00A20698" w:rsidRPr="0018414D" w:rsidRDefault="00A20698" w:rsidP="00A20698">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0F3D8879"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46A949B9"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677E07C9" w14:textId="77777777" w:rsidR="00A20698" w:rsidRPr="0018414D" w:rsidRDefault="00A20698" w:rsidP="00A20698">
            <w:pPr>
              <w:spacing w:after="0" w:line="240" w:lineRule="auto"/>
              <w:jc w:val="both"/>
              <w:rPr>
                <w:rFonts w:ascii="Times New Roman" w:hAnsi="Times New Roman" w:cs="Times New Roman"/>
                <w:sz w:val="20"/>
                <w:szCs w:val="20"/>
                <w:u w:val="single"/>
              </w:rPr>
            </w:pPr>
            <w:r w:rsidRPr="0018414D">
              <w:rPr>
                <w:rFonts w:ascii="Times New Roman" w:hAnsi="Times New Roman" w:cs="Times New Roman"/>
                <w:sz w:val="20"/>
                <w:szCs w:val="20"/>
              </w:rPr>
              <w:t>Yazı tahtası</w:t>
            </w:r>
          </w:p>
          <w:p w14:paraId="68FD9218" w14:textId="77777777" w:rsidR="00A20698" w:rsidRPr="0018414D" w:rsidRDefault="00A20698" w:rsidP="00A20698">
            <w:pPr>
              <w:spacing w:after="0" w:line="240" w:lineRule="auto"/>
              <w:jc w:val="both"/>
              <w:rPr>
                <w:rFonts w:ascii="Times New Roman" w:hAnsi="Times New Roman" w:cs="Times New Roman"/>
                <w:sz w:val="20"/>
                <w:szCs w:val="20"/>
                <w:u w:val="single"/>
              </w:rPr>
            </w:pPr>
            <w:r w:rsidRPr="0018414D">
              <w:rPr>
                <w:rFonts w:ascii="Times New Roman" w:hAnsi="Times New Roman" w:cs="Times New Roman"/>
                <w:sz w:val="20"/>
                <w:szCs w:val="20"/>
                <w:u w:val="single"/>
              </w:rPr>
              <w:t>Kaynaklar</w:t>
            </w:r>
          </w:p>
          <w:p w14:paraId="62DA8805" w14:textId="77777777" w:rsidR="00A20698" w:rsidRPr="0018414D" w:rsidRDefault="00A20698" w:rsidP="00A20698">
            <w:pPr>
              <w:pStyle w:val="AralkYok"/>
              <w:jc w:val="both"/>
              <w:rPr>
                <w:rFonts w:ascii="Times New Roman" w:hAnsi="Times New Roman"/>
                <w:b/>
                <w:sz w:val="20"/>
                <w:szCs w:val="20"/>
                <w:u w:val="single"/>
              </w:rPr>
            </w:pPr>
            <w:r w:rsidRPr="0018414D">
              <w:rPr>
                <w:rFonts w:ascii="Times New Roman" w:hAnsi="Times New Roman"/>
                <w:b/>
                <w:sz w:val="20"/>
                <w:szCs w:val="20"/>
                <w:u w:val="single"/>
              </w:rPr>
              <w:t>Kaynaklar</w:t>
            </w:r>
          </w:p>
          <w:p w14:paraId="74A117D5" w14:textId="77777777" w:rsidR="00A20698" w:rsidRPr="0018414D" w:rsidRDefault="00A20698" w:rsidP="00384DAB">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Erci B. Halk Sağlığı Hemşireliği. Genişletilmiş 3. Baskı. Nobel Tıp Kitabevleri,2020.</w:t>
            </w:r>
          </w:p>
          <w:p w14:paraId="631C356C" w14:textId="77777777" w:rsidR="00A20698" w:rsidRPr="0018414D" w:rsidRDefault="00A20698" w:rsidP="00384DAB">
            <w:pPr>
              <w:numPr>
                <w:ilvl w:val="0"/>
                <w:numId w:val="14"/>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Lundy, K.S</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Janes, S. Community health nursing: Caring for the public’s health. (3th ed.). Jones and Bartlett Publishers. Mississippi, 2014; 70-75, 156-167.</w:t>
            </w:r>
          </w:p>
          <w:p w14:paraId="4C3A5191" w14:textId="77777777" w:rsidR="00A20698" w:rsidRPr="0018414D" w:rsidRDefault="00A20698" w:rsidP="00384DAB">
            <w:pPr>
              <w:numPr>
                <w:ilvl w:val="0"/>
                <w:numId w:val="14"/>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American Nurses Association. Home Health Nursing: Scope and Standards of Practice (2nd ed.). Washington. 2014; 25-46.</w:t>
            </w:r>
          </w:p>
          <w:p w14:paraId="7457FFA4" w14:textId="77777777" w:rsidR="00A20698" w:rsidRPr="0018414D" w:rsidRDefault="00A20698" w:rsidP="00384DAB">
            <w:pPr>
              <w:pStyle w:val="AralkYok"/>
              <w:numPr>
                <w:ilvl w:val="0"/>
                <w:numId w:val="14"/>
              </w:numPr>
              <w:jc w:val="both"/>
              <w:rPr>
                <w:rFonts w:ascii="Times New Roman" w:hAnsi="Times New Roman"/>
                <w:sz w:val="20"/>
                <w:szCs w:val="20"/>
              </w:rPr>
            </w:pPr>
            <w:r w:rsidRPr="0018414D">
              <w:rPr>
                <w:rFonts w:ascii="Times New Roman" w:hAnsi="Times New Roman"/>
                <w:sz w:val="20"/>
                <w:szCs w:val="20"/>
              </w:rPr>
              <w:t xml:space="preserve">Karadakovan A, Aslan Eti F (Ed.). </w:t>
            </w:r>
            <w:proofErr w:type="gramStart"/>
            <w:r w:rsidRPr="0018414D">
              <w:rPr>
                <w:rFonts w:ascii="Times New Roman" w:hAnsi="Times New Roman"/>
                <w:sz w:val="20"/>
                <w:szCs w:val="20"/>
              </w:rPr>
              <w:t>Dahili</w:t>
            </w:r>
            <w:proofErr w:type="gramEnd"/>
            <w:r w:rsidRPr="0018414D">
              <w:rPr>
                <w:rFonts w:ascii="Times New Roman" w:hAnsi="Times New Roman"/>
                <w:sz w:val="20"/>
                <w:szCs w:val="20"/>
              </w:rPr>
              <w:t xml:space="preserve"> ve Cerrahi Hastalıklarda Bakım. Nobel Tıp Kitabevi, Adana, 2010.</w:t>
            </w:r>
          </w:p>
          <w:p w14:paraId="6EF719DB" w14:textId="77777777" w:rsidR="00A20698" w:rsidRPr="0018414D" w:rsidRDefault="00A20698" w:rsidP="00384DAB">
            <w:pPr>
              <w:pStyle w:val="AralkYok"/>
              <w:numPr>
                <w:ilvl w:val="0"/>
                <w:numId w:val="14"/>
              </w:numPr>
              <w:jc w:val="both"/>
              <w:rPr>
                <w:rFonts w:ascii="Times New Roman" w:hAnsi="Times New Roman"/>
                <w:sz w:val="20"/>
                <w:szCs w:val="20"/>
              </w:rPr>
            </w:pPr>
            <w:r w:rsidRPr="0018414D">
              <w:rPr>
                <w:rFonts w:ascii="Times New Roman" w:hAnsi="Times New Roman"/>
                <w:sz w:val="20"/>
                <w:szCs w:val="20"/>
              </w:rPr>
              <w:t xml:space="preserve">Akdemir N, Birol L. İç Hastalıkları ve Hemşirelik Bakımı. Genişletilmiş 2. Baskı, Sistem Ofset, Ankara, 2004. </w:t>
            </w:r>
          </w:p>
          <w:p w14:paraId="18A7DA53" w14:textId="77777777" w:rsidR="00A20698" w:rsidRPr="0018414D" w:rsidRDefault="00A20698" w:rsidP="00384DAB">
            <w:pPr>
              <w:pStyle w:val="AralkYok"/>
              <w:numPr>
                <w:ilvl w:val="0"/>
                <w:numId w:val="14"/>
              </w:numPr>
              <w:jc w:val="both"/>
              <w:rPr>
                <w:rFonts w:ascii="Times New Roman" w:hAnsi="Times New Roman"/>
                <w:sz w:val="20"/>
                <w:szCs w:val="20"/>
              </w:rPr>
            </w:pPr>
            <w:r w:rsidRPr="0018414D">
              <w:rPr>
                <w:rFonts w:ascii="Times New Roman" w:hAnsi="Times New Roman"/>
                <w:sz w:val="20"/>
                <w:szCs w:val="20"/>
              </w:rPr>
              <w:t xml:space="preserve">Kutsal YG, Dilek A. Temel Geriatri. Güneş Tıp Kitabevi, Ankara, 2007. </w:t>
            </w:r>
          </w:p>
          <w:p w14:paraId="7A6F6E0D" w14:textId="77777777" w:rsidR="00A20698" w:rsidRPr="0018414D" w:rsidRDefault="00A20698" w:rsidP="00384DAB">
            <w:pPr>
              <w:pStyle w:val="AralkYok"/>
              <w:numPr>
                <w:ilvl w:val="0"/>
                <w:numId w:val="14"/>
              </w:numPr>
              <w:jc w:val="both"/>
              <w:rPr>
                <w:rFonts w:ascii="Times New Roman" w:hAnsi="Times New Roman"/>
                <w:sz w:val="20"/>
                <w:szCs w:val="20"/>
              </w:rPr>
            </w:pPr>
            <w:r w:rsidRPr="0018414D">
              <w:rPr>
                <w:rFonts w:ascii="Times New Roman" w:hAnsi="Times New Roman"/>
                <w:sz w:val="20"/>
                <w:szCs w:val="20"/>
              </w:rPr>
              <w:t>Karadakovan A. Yaşlı Sağlığı ve Bakım. Akademisyen Tıp Kitabevi, Ankara, 2014.</w:t>
            </w:r>
          </w:p>
          <w:p w14:paraId="1FDDE901" w14:textId="77777777" w:rsidR="00A20698" w:rsidRPr="0018414D" w:rsidRDefault="00A20698" w:rsidP="00384DAB">
            <w:pPr>
              <w:pStyle w:val="AralkYok"/>
              <w:numPr>
                <w:ilvl w:val="0"/>
                <w:numId w:val="14"/>
              </w:numPr>
              <w:jc w:val="both"/>
              <w:rPr>
                <w:rFonts w:ascii="Times New Roman" w:hAnsi="Times New Roman"/>
                <w:sz w:val="20"/>
                <w:szCs w:val="20"/>
              </w:rPr>
            </w:pPr>
            <w:r w:rsidRPr="0018414D">
              <w:rPr>
                <w:rFonts w:ascii="Times New Roman" w:hAnsi="Times New Roman"/>
                <w:sz w:val="20"/>
                <w:szCs w:val="20"/>
              </w:rPr>
              <w:t>T.C. Sağlık Bakanlığı Temel Sağlık Hizmetleri Genel Müdürlüğü Yaşlı Sağlığı Modülleri. Anıl Matbaacılık AŞ</w:t>
            </w:r>
            <w:proofErr w:type="gramStart"/>
            <w:r w:rsidRPr="0018414D">
              <w:rPr>
                <w:rFonts w:ascii="Times New Roman" w:hAnsi="Times New Roman"/>
                <w:sz w:val="20"/>
                <w:szCs w:val="20"/>
              </w:rPr>
              <w:t>.,</w:t>
            </w:r>
            <w:proofErr w:type="gramEnd"/>
            <w:r w:rsidRPr="0018414D">
              <w:rPr>
                <w:rFonts w:ascii="Times New Roman" w:hAnsi="Times New Roman"/>
                <w:sz w:val="20"/>
                <w:szCs w:val="20"/>
              </w:rPr>
              <w:t xml:space="preserve"> Ankara, 2011.</w:t>
            </w:r>
          </w:p>
          <w:p w14:paraId="1F407DA4" w14:textId="77777777" w:rsidR="00A20698" w:rsidRPr="0018414D" w:rsidRDefault="00A20698" w:rsidP="00384DAB">
            <w:pPr>
              <w:pStyle w:val="AralkYok"/>
              <w:numPr>
                <w:ilvl w:val="0"/>
                <w:numId w:val="14"/>
              </w:numPr>
              <w:jc w:val="both"/>
              <w:rPr>
                <w:rFonts w:ascii="Times New Roman" w:hAnsi="Times New Roman"/>
                <w:sz w:val="20"/>
                <w:szCs w:val="20"/>
              </w:rPr>
            </w:pPr>
            <w:r w:rsidRPr="0018414D">
              <w:rPr>
                <w:rFonts w:ascii="Times New Roman" w:hAnsi="Times New Roman"/>
                <w:sz w:val="20"/>
                <w:szCs w:val="20"/>
              </w:rPr>
              <w:t>Aslan D, Ertem M (Ed.). Yaşlı Sağlığı: Sorunlar ve Çözümler. 1. Baskı, Palme Yayıncılık, Ankara, 2012.</w:t>
            </w:r>
          </w:p>
        </w:tc>
        <w:tc>
          <w:tcPr>
            <w:tcW w:w="1636" w:type="dxa"/>
            <w:shd w:val="clear" w:color="auto" w:fill="auto"/>
          </w:tcPr>
          <w:p w14:paraId="0820D1DA"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Halk Sağlığı Hemşireliği </w:t>
            </w:r>
          </w:p>
        </w:tc>
      </w:tr>
    </w:tbl>
    <w:p w14:paraId="3FF7AA8E" w14:textId="77777777" w:rsidR="000835A5" w:rsidRPr="0018414D" w:rsidRDefault="000835A5" w:rsidP="00B67E5E">
      <w:pPr>
        <w:spacing w:after="0" w:line="240" w:lineRule="auto"/>
        <w:rPr>
          <w:rFonts w:ascii="Times New Roman" w:eastAsia="Times New Roman" w:hAnsi="Times New Roman" w:cs="Times New Roman"/>
          <w:b/>
          <w:sz w:val="20"/>
          <w:szCs w:val="20"/>
          <w:lang w:eastAsia="tr-TR"/>
        </w:rPr>
      </w:pPr>
    </w:p>
    <w:p w14:paraId="1B56E753" w14:textId="77777777" w:rsidR="002142C9" w:rsidRPr="0018414D" w:rsidRDefault="002142C9" w:rsidP="00B67E5E">
      <w:pPr>
        <w:spacing w:after="0" w:line="240" w:lineRule="auto"/>
        <w:rPr>
          <w:rFonts w:ascii="Times New Roman" w:eastAsia="Times New Roman" w:hAnsi="Times New Roman" w:cs="Times New Roman"/>
          <w:b/>
          <w:sz w:val="20"/>
          <w:szCs w:val="20"/>
          <w:lang w:eastAsia="tr-TR"/>
        </w:rPr>
      </w:pPr>
    </w:p>
    <w:p w14:paraId="6FF5178B" w14:textId="77777777" w:rsidR="002142C9" w:rsidRPr="0018414D" w:rsidRDefault="002142C9" w:rsidP="00B67E5E">
      <w:pPr>
        <w:spacing w:after="0" w:line="240" w:lineRule="auto"/>
        <w:rPr>
          <w:rFonts w:ascii="Times New Roman" w:eastAsia="Times New Roman" w:hAnsi="Times New Roman" w:cs="Times New Roman"/>
          <w:b/>
          <w:sz w:val="20"/>
          <w:szCs w:val="20"/>
          <w:lang w:eastAsia="tr-TR"/>
        </w:rPr>
      </w:pPr>
    </w:p>
    <w:p w14:paraId="289518C6" w14:textId="77777777" w:rsidR="002142C9" w:rsidRPr="0018414D" w:rsidRDefault="002142C9" w:rsidP="00B67E5E">
      <w:pPr>
        <w:spacing w:after="0" w:line="240" w:lineRule="auto"/>
        <w:rPr>
          <w:rFonts w:ascii="Times New Roman" w:eastAsia="Times New Roman" w:hAnsi="Times New Roman" w:cs="Times New Roman"/>
          <w:b/>
          <w:sz w:val="20"/>
          <w:szCs w:val="20"/>
          <w:lang w:eastAsia="tr-TR"/>
        </w:rPr>
      </w:pPr>
    </w:p>
    <w:p w14:paraId="7AE41F58" w14:textId="77777777" w:rsidR="002142C9" w:rsidRPr="0018414D" w:rsidRDefault="002142C9" w:rsidP="00B67E5E">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38BA01B9" w14:textId="77777777" w:rsidTr="00020C3A">
        <w:tc>
          <w:tcPr>
            <w:tcW w:w="2376" w:type="dxa"/>
            <w:shd w:val="clear" w:color="auto" w:fill="auto"/>
          </w:tcPr>
          <w:p w14:paraId="1C9374BF" w14:textId="77777777" w:rsidR="00A20698" w:rsidRPr="0018414D" w:rsidRDefault="00A20698" w:rsidP="00A20698">
            <w:p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Film İzleme</w:t>
            </w:r>
            <w:r w:rsidR="00B67E5E" w:rsidRPr="0018414D">
              <w:rPr>
                <w:rFonts w:ascii="Times New Roman" w:hAnsi="Times New Roman" w:cs="Times New Roman"/>
                <w:bCs/>
                <w:sz w:val="20"/>
                <w:szCs w:val="20"/>
              </w:rPr>
              <w:t>/Tartışma</w:t>
            </w:r>
          </w:p>
        </w:tc>
        <w:tc>
          <w:tcPr>
            <w:tcW w:w="5245" w:type="dxa"/>
            <w:shd w:val="clear" w:color="auto" w:fill="auto"/>
          </w:tcPr>
          <w:p w14:paraId="5FF28DF0" w14:textId="77777777" w:rsidR="00A20698" w:rsidRPr="0018414D" w:rsidRDefault="00A20698" w:rsidP="00384DAB">
            <w:pPr>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Özel gereksinimi olan çocuğu tanımlayabilme</w:t>
            </w:r>
          </w:p>
          <w:p w14:paraId="773C261F" w14:textId="77777777" w:rsidR="00A20698" w:rsidRPr="0018414D" w:rsidRDefault="00A20698" w:rsidP="00384DAB">
            <w:pPr>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Özel gereksinimi olan çocuğun özelliklerini sıralayabilme</w:t>
            </w:r>
          </w:p>
          <w:p w14:paraId="598F6FB7" w14:textId="77777777" w:rsidR="00A20698" w:rsidRPr="0018414D" w:rsidRDefault="00A20698" w:rsidP="00384DAB">
            <w:pPr>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Özel gereksinimi olan çocuğun sorunlarını sıralayabilme</w:t>
            </w:r>
          </w:p>
          <w:p w14:paraId="6EBDB471" w14:textId="77777777" w:rsidR="00A20698" w:rsidRPr="0018414D" w:rsidRDefault="00A20698" w:rsidP="00384DAB">
            <w:pPr>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Özel gereksinimi olan çocuğa ailesi, öğretmenleri, arkadaşları ve çevresi tarafından yapılan yanlış uygulamaları sıralayabilme</w:t>
            </w:r>
          </w:p>
          <w:p w14:paraId="7EC041A4" w14:textId="77777777" w:rsidR="00A20698" w:rsidRPr="0018414D" w:rsidRDefault="00A20698" w:rsidP="00384DAB">
            <w:pPr>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Yapılan yanlış uygulamaların ortadan kaldırılması ve düzeltilmesi için çözüm önerilerini tartışabilme</w:t>
            </w:r>
          </w:p>
          <w:p w14:paraId="30A334AE" w14:textId="77777777" w:rsidR="00A20698" w:rsidRPr="0018414D" w:rsidRDefault="00A20698" w:rsidP="00384DAB">
            <w:pPr>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Özel gereksinimli çocuk ve aile bakımında hemşirenin rol ve sorumluluklarını sıralayabilme</w:t>
            </w:r>
          </w:p>
          <w:p w14:paraId="0028B3AF" w14:textId="77777777" w:rsidR="00A20698" w:rsidRPr="0018414D" w:rsidRDefault="00A20698" w:rsidP="00384DAB">
            <w:pPr>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Okul sağlığı hemşiresi olarak özel gereksinimli çocuğa uygulanan hemşirelik bakımını uygulayabilme</w:t>
            </w:r>
          </w:p>
          <w:p w14:paraId="3481E417" w14:textId="77777777" w:rsidR="00A20698" w:rsidRPr="0018414D" w:rsidRDefault="00A20698" w:rsidP="00384DAB">
            <w:pPr>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Film konusunda geçen temayı uygulama alanlarıyla ilişkilendirebilme</w:t>
            </w:r>
          </w:p>
          <w:p w14:paraId="761823F0" w14:textId="77777777" w:rsidR="00A20698" w:rsidRPr="0018414D" w:rsidRDefault="00A20698" w:rsidP="00384DAB">
            <w:pPr>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Film konusu ile hemşirelik arasındaki ilişkiyi analiz edebilme</w:t>
            </w:r>
          </w:p>
        </w:tc>
        <w:tc>
          <w:tcPr>
            <w:tcW w:w="4961" w:type="dxa"/>
            <w:shd w:val="clear" w:color="auto" w:fill="auto"/>
          </w:tcPr>
          <w:p w14:paraId="1727B7C2"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Film</w:t>
            </w:r>
            <w:r w:rsidRPr="0018414D">
              <w:rPr>
                <w:rFonts w:ascii="Times New Roman" w:hAnsi="Times New Roman" w:cs="Times New Roman"/>
                <w:bCs/>
                <w:sz w:val="20"/>
                <w:szCs w:val="20"/>
              </w:rPr>
              <w:t>: Her Çocuk Özeldir</w:t>
            </w:r>
          </w:p>
        </w:tc>
        <w:tc>
          <w:tcPr>
            <w:tcW w:w="1636" w:type="dxa"/>
            <w:shd w:val="clear" w:color="auto" w:fill="auto"/>
          </w:tcPr>
          <w:p w14:paraId="69C153D5"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Halk Sağlığı Hemşireliği </w:t>
            </w:r>
          </w:p>
        </w:tc>
      </w:tr>
      <w:tr w:rsidR="00A20698" w:rsidRPr="0018414D" w14:paraId="4400E2BA" w14:textId="77777777" w:rsidTr="00020C3A">
        <w:tc>
          <w:tcPr>
            <w:tcW w:w="2376" w:type="dxa"/>
            <w:shd w:val="clear" w:color="auto" w:fill="auto"/>
          </w:tcPr>
          <w:p w14:paraId="52E0ECE6"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Traksiyondaki </w:t>
            </w:r>
            <w:r w:rsidR="00B67E5E" w:rsidRPr="0018414D">
              <w:rPr>
                <w:rFonts w:ascii="Times New Roman" w:hAnsi="Times New Roman" w:cs="Times New Roman"/>
                <w:sz w:val="20"/>
                <w:szCs w:val="20"/>
              </w:rPr>
              <w:t>Hasta Bakımı (</w:t>
            </w:r>
            <w:r w:rsidRPr="0018414D">
              <w:rPr>
                <w:rFonts w:ascii="Times New Roman" w:hAnsi="Times New Roman" w:cs="Times New Roman"/>
                <w:sz w:val="20"/>
                <w:szCs w:val="20"/>
              </w:rPr>
              <w:t xml:space="preserve">Vaka </w:t>
            </w:r>
            <w:r w:rsidR="00B67E5E" w:rsidRPr="0018414D">
              <w:rPr>
                <w:rFonts w:ascii="Times New Roman" w:hAnsi="Times New Roman" w:cs="Times New Roman"/>
                <w:sz w:val="20"/>
                <w:szCs w:val="20"/>
              </w:rPr>
              <w:t>Tartışması)</w:t>
            </w:r>
          </w:p>
        </w:tc>
        <w:tc>
          <w:tcPr>
            <w:tcW w:w="5245" w:type="dxa"/>
            <w:shd w:val="clear" w:color="auto" w:fill="auto"/>
          </w:tcPr>
          <w:p w14:paraId="19ED1377" w14:textId="77777777" w:rsidR="00A20698" w:rsidRPr="0018414D" w:rsidRDefault="00A20698" w:rsidP="00384DAB">
            <w:pPr>
              <w:pStyle w:val="ListeParagraf"/>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Örnek vaka üzerinden traksiyon uygulanan hastanın fonksiyonel sağlık örüntülerine göre verilerini toplayabilme </w:t>
            </w:r>
          </w:p>
          <w:p w14:paraId="371082E4" w14:textId="77777777" w:rsidR="00A20698" w:rsidRPr="0018414D" w:rsidRDefault="00A20698" w:rsidP="00384DAB">
            <w:pPr>
              <w:pStyle w:val="ListeParagraf"/>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Toplanan verilere göre, traksiyondaki hastaya hemşirelik bakımı yapabilme </w:t>
            </w:r>
          </w:p>
          <w:p w14:paraId="0F7A2352" w14:textId="77777777" w:rsidR="00A20698" w:rsidRPr="0018414D" w:rsidRDefault="00A20698" w:rsidP="00384DAB">
            <w:pPr>
              <w:pStyle w:val="ListeParagraf"/>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Traksiyondaki hastaya uygun eğitim planı yapabilme</w:t>
            </w:r>
          </w:p>
          <w:p w14:paraId="5BA9C6FF" w14:textId="77777777" w:rsidR="00A20698" w:rsidRPr="0018414D" w:rsidRDefault="00A20698" w:rsidP="00384DAB">
            <w:pPr>
              <w:pStyle w:val="ListeParagraf"/>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Vakayı sınıf ortamında sunabilme ve tartışabilme</w:t>
            </w:r>
          </w:p>
        </w:tc>
        <w:tc>
          <w:tcPr>
            <w:tcW w:w="4961" w:type="dxa"/>
            <w:shd w:val="clear" w:color="auto" w:fill="auto"/>
          </w:tcPr>
          <w:p w14:paraId="1B44060C" w14:textId="77777777" w:rsidR="00A20698" w:rsidRPr="0018414D" w:rsidRDefault="00A20698" w:rsidP="00A20698">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Öğretim Yöntemleri</w:t>
            </w:r>
          </w:p>
          <w:p w14:paraId="1BA8B2EF"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31E5339F"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40FA2876"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57EF1E91"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Beyin fırtınası</w:t>
            </w:r>
          </w:p>
          <w:p w14:paraId="0B748981" w14:textId="77777777" w:rsidR="00A20698" w:rsidRPr="0018414D" w:rsidRDefault="00A20698" w:rsidP="00A20698">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10CBD1C3"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763AECA5"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Tepegöz</w:t>
            </w:r>
          </w:p>
          <w:p w14:paraId="4D9568BB"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77DFB242"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5BC6967F" w14:textId="77777777" w:rsidR="00A20698" w:rsidRPr="0018414D" w:rsidRDefault="00A20698" w:rsidP="00A20698">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6C885E2D" w14:textId="77777777" w:rsidR="00A20698" w:rsidRPr="0018414D" w:rsidRDefault="00A20698" w:rsidP="00384DAB">
            <w:pPr>
              <w:pStyle w:val="ListeParagraf"/>
              <w:numPr>
                <w:ilvl w:val="0"/>
                <w:numId w:val="16"/>
              </w:numPr>
              <w:spacing w:after="0" w:line="240" w:lineRule="auto"/>
              <w:ind w:left="321"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Karadakovan A, Eti Aslan </w:t>
            </w:r>
            <w:proofErr w:type="gramStart"/>
            <w:r w:rsidRPr="0018414D">
              <w:rPr>
                <w:rFonts w:ascii="Times New Roman" w:hAnsi="Times New Roman" w:cs="Times New Roman"/>
                <w:sz w:val="20"/>
                <w:szCs w:val="20"/>
              </w:rPr>
              <w:t>F .Dahili</w:t>
            </w:r>
            <w:proofErr w:type="gramEnd"/>
            <w:r w:rsidRPr="0018414D">
              <w:rPr>
                <w:rFonts w:ascii="Times New Roman" w:hAnsi="Times New Roman" w:cs="Times New Roman"/>
                <w:sz w:val="20"/>
                <w:szCs w:val="20"/>
              </w:rPr>
              <w:t xml:space="preserve"> ve Cerrahi Hastalıklarda Bakım, Nobel Kitabevi, İstanbul, 2010.</w:t>
            </w:r>
          </w:p>
          <w:p w14:paraId="4691CE99" w14:textId="77777777" w:rsidR="002D39EC" w:rsidRPr="0018414D" w:rsidRDefault="00A20698" w:rsidP="00384DAB">
            <w:pPr>
              <w:pStyle w:val="ListeParagraf"/>
              <w:numPr>
                <w:ilvl w:val="0"/>
                <w:numId w:val="16"/>
              </w:numPr>
              <w:spacing w:after="0" w:line="240" w:lineRule="auto"/>
              <w:ind w:left="321" w:hanging="283"/>
              <w:jc w:val="both"/>
              <w:rPr>
                <w:rFonts w:ascii="Times New Roman" w:hAnsi="Times New Roman" w:cs="Times New Roman"/>
                <w:sz w:val="20"/>
                <w:szCs w:val="20"/>
              </w:rPr>
            </w:pPr>
            <w:r w:rsidRPr="0018414D">
              <w:rPr>
                <w:rFonts w:ascii="Times New Roman" w:hAnsi="Times New Roman" w:cs="Times New Roman"/>
                <w:sz w:val="20"/>
                <w:szCs w:val="20"/>
              </w:rPr>
              <w:t>Çelik S, Taşdemir N. Güncel Yöntemlerle Cerrahi Hastalıklarda Bakım, Çukurova Nobel Tıp Kitabevi, Antalya, 2018.</w:t>
            </w:r>
          </w:p>
          <w:p w14:paraId="62AF8CEF" w14:textId="77777777" w:rsidR="00A20698" w:rsidRPr="0018414D" w:rsidRDefault="002D39EC" w:rsidP="00384DAB">
            <w:pPr>
              <w:pStyle w:val="ListeParagraf"/>
              <w:numPr>
                <w:ilvl w:val="0"/>
                <w:numId w:val="16"/>
              </w:numPr>
              <w:spacing w:after="0" w:line="240" w:lineRule="auto"/>
              <w:ind w:left="321" w:hanging="283"/>
              <w:jc w:val="both"/>
              <w:rPr>
                <w:rFonts w:ascii="Times New Roman" w:hAnsi="Times New Roman" w:cs="Times New Roman"/>
                <w:sz w:val="20"/>
                <w:szCs w:val="20"/>
              </w:rPr>
            </w:pPr>
            <w:r w:rsidRPr="0018414D">
              <w:rPr>
                <w:rFonts w:ascii="Times New Roman" w:hAnsi="Times New Roman" w:cs="Times New Roman"/>
                <w:sz w:val="20"/>
                <w:szCs w:val="20"/>
              </w:rPr>
              <w:t>Akyolcu N, Aksoy G, Kanan N. Cerrahi Hemşireliği Uygulama Rehberi, İstanbul Tıp Kitabevi, İstanbul, 2011.</w:t>
            </w:r>
          </w:p>
        </w:tc>
        <w:tc>
          <w:tcPr>
            <w:tcW w:w="1636" w:type="dxa"/>
            <w:shd w:val="clear" w:color="auto" w:fill="auto"/>
          </w:tcPr>
          <w:p w14:paraId="03BEA65D" w14:textId="77777777" w:rsidR="00A20698" w:rsidRPr="0018414D" w:rsidRDefault="00A20698" w:rsidP="00A2069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Cerrahi Hastalıkları Hemşireliği </w:t>
            </w:r>
          </w:p>
        </w:tc>
      </w:tr>
    </w:tbl>
    <w:p w14:paraId="7106C219" w14:textId="77777777" w:rsidR="000835A5" w:rsidRPr="0018414D" w:rsidRDefault="000835A5" w:rsidP="002D39EC">
      <w:pPr>
        <w:spacing w:after="0" w:line="240" w:lineRule="auto"/>
        <w:rPr>
          <w:rFonts w:ascii="Times New Roman" w:eastAsia="Times New Roman" w:hAnsi="Times New Roman" w:cs="Times New Roman"/>
          <w:b/>
          <w:sz w:val="20"/>
          <w:szCs w:val="20"/>
          <w:lang w:eastAsia="tr-TR"/>
        </w:rPr>
      </w:pPr>
    </w:p>
    <w:p w14:paraId="2B5132B1" w14:textId="77777777" w:rsidR="002142C9" w:rsidRPr="0018414D" w:rsidRDefault="002142C9" w:rsidP="002D39EC">
      <w:pPr>
        <w:spacing w:after="0" w:line="240" w:lineRule="auto"/>
        <w:rPr>
          <w:rFonts w:ascii="Times New Roman" w:eastAsia="Times New Roman" w:hAnsi="Times New Roman" w:cs="Times New Roman"/>
          <w:b/>
          <w:sz w:val="20"/>
          <w:szCs w:val="20"/>
          <w:lang w:eastAsia="tr-TR"/>
        </w:rPr>
      </w:pPr>
    </w:p>
    <w:p w14:paraId="651282A5" w14:textId="77777777" w:rsidR="002142C9" w:rsidRPr="0018414D" w:rsidRDefault="002142C9" w:rsidP="002D39EC">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083BF25E" w14:textId="77777777" w:rsidTr="00020C3A">
        <w:tc>
          <w:tcPr>
            <w:tcW w:w="2376" w:type="dxa"/>
            <w:shd w:val="clear" w:color="auto" w:fill="auto"/>
          </w:tcPr>
          <w:p w14:paraId="122AE5B0" w14:textId="77777777" w:rsidR="000835A5" w:rsidRPr="0018414D" w:rsidRDefault="000835A5" w:rsidP="00020C3A">
            <w:pPr>
              <w:spacing w:after="0" w:line="276"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 </w:t>
            </w:r>
          </w:p>
        </w:tc>
        <w:tc>
          <w:tcPr>
            <w:tcW w:w="5245" w:type="dxa"/>
            <w:shd w:val="clear" w:color="auto" w:fill="auto"/>
          </w:tcPr>
          <w:p w14:paraId="12BA3A14" w14:textId="77777777" w:rsidR="000835A5" w:rsidRPr="0018414D" w:rsidRDefault="000835A5" w:rsidP="00020C3A">
            <w:pPr>
              <w:spacing w:after="0" w:line="276" w:lineRule="auto"/>
              <w:jc w:val="both"/>
              <w:rPr>
                <w:rFonts w:ascii="Times New Roman" w:eastAsia="Times New Roman" w:hAnsi="Times New Roman" w:cs="Times New Roman"/>
                <w:sz w:val="20"/>
                <w:szCs w:val="20"/>
                <w:lang w:eastAsia="tr-TR"/>
              </w:rPr>
            </w:pPr>
          </w:p>
          <w:p w14:paraId="0D52BA08" w14:textId="77777777" w:rsidR="000835A5" w:rsidRPr="0018414D" w:rsidRDefault="000835A5" w:rsidP="00020C3A">
            <w:pPr>
              <w:spacing w:after="0" w:line="276" w:lineRule="auto"/>
              <w:jc w:val="both"/>
              <w:rPr>
                <w:rFonts w:ascii="Times New Roman" w:eastAsia="Times New Roman" w:hAnsi="Times New Roman" w:cs="Times New Roman"/>
                <w:sz w:val="20"/>
                <w:szCs w:val="20"/>
                <w:lang w:eastAsia="tr-TR"/>
              </w:rPr>
            </w:pPr>
          </w:p>
        </w:tc>
        <w:tc>
          <w:tcPr>
            <w:tcW w:w="4961" w:type="dxa"/>
            <w:shd w:val="clear" w:color="auto" w:fill="auto"/>
          </w:tcPr>
          <w:p w14:paraId="39B77131" w14:textId="77777777" w:rsidR="00A20698" w:rsidRPr="0018414D" w:rsidRDefault="00A20698" w:rsidP="00384DAB">
            <w:pPr>
              <w:pStyle w:val="ListeParagraf"/>
              <w:numPr>
                <w:ilvl w:val="0"/>
                <w:numId w:val="1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Akyolcu N, Aksoy G, Kanan N. Cerrahi Hemşireliği II, Nobel Kitabevi, İstanbul, 2018.</w:t>
            </w:r>
          </w:p>
          <w:p w14:paraId="4D7E25B0" w14:textId="77777777" w:rsidR="00A20698" w:rsidRPr="0018414D" w:rsidRDefault="00A20698" w:rsidP="00384DAB">
            <w:pPr>
              <w:pStyle w:val="ListeParagraf"/>
              <w:numPr>
                <w:ilvl w:val="0"/>
                <w:numId w:val="1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Eti Aslan F. Cerrahi Bakım: Vaka Analizleri İle Birlikte, Akademisyen tıp kitabevi, Ankara, 2017.</w:t>
            </w:r>
          </w:p>
          <w:p w14:paraId="7B78B650" w14:textId="77777777" w:rsidR="00A20698" w:rsidRPr="0018414D" w:rsidRDefault="00A20698" w:rsidP="00384DAB">
            <w:pPr>
              <w:pStyle w:val="ListeParagraf"/>
              <w:numPr>
                <w:ilvl w:val="0"/>
                <w:numId w:val="1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Özhan Elbaş N. Cerrahi hastalıkları hemşireliği akıl notları, Güneş Tıp Kitabevi, Ankara, 2015.</w:t>
            </w:r>
          </w:p>
          <w:p w14:paraId="60F7120C" w14:textId="77777777" w:rsidR="00A20698" w:rsidRPr="0018414D" w:rsidRDefault="00A20698" w:rsidP="00384DAB">
            <w:pPr>
              <w:pStyle w:val="ListeParagraf"/>
              <w:numPr>
                <w:ilvl w:val="0"/>
                <w:numId w:val="1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Ovayolu N, Ovayolu Ö. (Edit.) Patofizyoloji. Çukurova Nobel Tıp Kitabevi, Adana, 2016</w:t>
            </w:r>
          </w:p>
          <w:p w14:paraId="017C4149" w14:textId="77777777" w:rsidR="00A20698" w:rsidRPr="0018414D" w:rsidRDefault="00A20698" w:rsidP="00384DAB">
            <w:pPr>
              <w:pStyle w:val="ListeParagraf"/>
              <w:numPr>
                <w:ilvl w:val="0"/>
                <w:numId w:val="1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Nurten A, Anğ Ö.(Edit.).Basitleştirilmiş Klinik Patofizyoloji, Nobel Tıp Kitabevleri, İstanbul, 2016</w:t>
            </w:r>
          </w:p>
          <w:p w14:paraId="16E148B7" w14:textId="77777777" w:rsidR="00A20698" w:rsidRPr="0018414D" w:rsidRDefault="00A20698" w:rsidP="00384DAB">
            <w:pPr>
              <w:pStyle w:val="ListeParagraf"/>
              <w:numPr>
                <w:ilvl w:val="0"/>
                <w:numId w:val="1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Dentlinger N, Ramdin V.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Hastalıkları Hemşireliği, Çeviri Editörleri Çelik S, Yeşilbalkan Usta Ö, Nobel Akademik yayıncılık, Ankara, 2015. </w:t>
            </w:r>
          </w:p>
          <w:p w14:paraId="5BAF5AFD" w14:textId="77777777" w:rsidR="00A20698" w:rsidRPr="0018414D" w:rsidRDefault="00A20698" w:rsidP="00384DAB">
            <w:pPr>
              <w:pStyle w:val="ListeParagraf"/>
              <w:numPr>
                <w:ilvl w:val="0"/>
                <w:numId w:val="1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Burke KM, Mohn-Brown EL, Eby L. Medical-surgical Nursing Care. Pearson, 2011.  </w:t>
            </w:r>
          </w:p>
          <w:p w14:paraId="71427E53" w14:textId="77777777" w:rsidR="00A20698" w:rsidRPr="0018414D" w:rsidRDefault="00A20698" w:rsidP="00384DAB">
            <w:pPr>
              <w:pStyle w:val="ListeParagraf"/>
              <w:numPr>
                <w:ilvl w:val="0"/>
                <w:numId w:val="1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Sayek İ, Sayek Temel Cerrahi, Güneş Tıp Kitabevi, Ankara, 2013.</w:t>
            </w:r>
          </w:p>
          <w:p w14:paraId="1EF53994" w14:textId="77777777" w:rsidR="000835A5" w:rsidRPr="0018414D" w:rsidRDefault="00A20698" w:rsidP="00384DAB">
            <w:pPr>
              <w:pStyle w:val="ListeParagraf"/>
              <w:numPr>
                <w:ilvl w:val="0"/>
                <w:numId w:val="1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Perrecone M.R, Shannon C.E.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Hastalıklar Hemşireliği Klinik El Kitabı. Çeviri Editörleri, Mert H, Bilik Ö. Palme Kitabevi, Ankara, 2019.</w:t>
            </w:r>
          </w:p>
        </w:tc>
        <w:tc>
          <w:tcPr>
            <w:tcW w:w="1636" w:type="dxa"/>
            <w:shd w:val="clear" w:color="auto" w:fill="auto"/>
          </w:tcPr>
          <w:p w14:paraId="40AEAD52" w14:textId="77777777" w:rsidR="000835A5" w:rsidRPr="0018414D" w:rsidRDefault="000835A5" w:rsidP="00020C3A">
            <w:pPr>
              <w:spacing w:after="0" w:line="276" w:lineRule="auto"/>
              <w:jc w:val="both"/>
              <w:rPr>
                <w:rFonts w:ascii="Times New Roman" w:eastAsia="Times New Roman" w:hAnsi="Times New Roman" w:cs="Times New Roman"/>
                <w:sz w:val="20"/>
                <w:szCs w:val="20"/>
                <w:lang w:eastAsia="tr-TR"/>
              </w:rPr>
            </w:pPr>
          </w:p>
        </w:tc>
      </w:tr>
      <w:tr w:rsidR="0018414D" w:rsidRPr="0018414D" w14:paraId="288661DD" w14:textId="77777777" w:rsidTr="00020C3A">
        <w:tc>
          <w:tcPr>
            <w:tcW w:w="2376" w:type="dxa"/>
            <w:shd w:val="clear" w:color="auto" w:fill="auto"/>
          </w:tcPr>
          <w:p w14:paraId="7ECDAFE0" w14:textId="77777777" w:rsidR="000F71D7" w:rsidRPr="0018414D" w:rsidRDefault="000F71D7" w:rsidP="002D39EC">
            <w:pPr>
              <w:spacing w:after="0" w:line="240" w:lineRule="auto"/>
              <w:jc w:val="both"/>
              <w:rPr>
                <w:rFonts w:ascii="Times New Roman" w:eastAsia="Times New Roman" w:hAnsi="Times New Roman" w:cs="Times New Roman"/>
                <w:sz w:val="20"/>
                <w:szCs w:val="20"/>
                <w:lang w:eastAsia="tr-TR"/>
              </w:rPr>
            </w:pPr>
            <w:r w:rsidRPr="0018414D">
              <w:rPr>
                <w:rFonts w:ascii="Times New Roman" w:hAnsi="Times New Roman" w:cs="Times New Roman"/>
                <w:sz w:val="20"/>
                <w:szCs w:val="20"/>
              </w:rPr>
              <w:t>Nöro</w:t>
            </w:r>
            <w:r w:rsidR="002D39EC" w:rsidRPr="0018414D">
              <w:rPr>
                <w:rFonts w:ascii="Times New Roman" w:hAnsi="Times New Roman" w:cs="Times New Roman"/>
                <w:sz w:val="20"/>
                <w:szCs w:val="20"/>
              </w:rPr>
              <w:t>-Muskuler Hastalıklarda Hemşirelik Bakımı (</w:t>
            </w:r>
            <w:r w:rsidRPr="0018414D">
              <w:rPr>
                <w:rFonts w:ascii="Times New Roman" w:hAnsi="Times New Roman" w:cs="Times New Roman"/>
                <w:sz w:val="20"/>
                <w:szCs w:val="20"/>
              </w:rPr>
              <w:t xml:space="preserve">Vaka </w:t>
            </w:r>
            <w:r w:rsidR="002D39EC" w:rsidRPr="0018414D">
              <w:rPr>
                <w:rFonts w:ascii="Times New Roman" w:hAnsi="Times New Roman" w:cs="Times New Roman"/>
                <w:sz w:val="20"/>
                <w:szCs w:val="20"/>
              </w:rPr>
              <w:t>Tartışması)</w:t>
            </w:r>
          </w:p>
        </w:tc>
        <w:tc>
          <w:tcPr>
            <w:tcW w:w="5245" w:type="dxa"/>
            <w:shd w:val="clear" w:color="auto" w:fill="auto"/>
          </w:tcPr>
          <w:p w14:paraId="33E11944" w14:textId="77777777" w:rsidR="000F71D7" w:rsidRPr="0018414D" w:rsidRDefault="000F71D7" w:rsidP="00384DAB">
            <w:pPr>
              <w:pStyle w:val="ListeParagraf"/>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Nöro-müsküler hastalığı olan çocuk ve ailesine yönelik fonksiyonel sağlık örüntülerine göre verilerini toplayabilme </w:t>
            </w:r>
          </w:p>
          <w:p w14:paraId="5D9306F7" w14:textId="77777777" w:rsidR="000F71D7" w:rsidRPr="0018414D" w:rsidRDefault="000F71D7" w:rsidP="00384DAB">
            <w:pPr>
              <w:pStyle w:val="ListeParagraf"/>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Toplanan verilere göre, hastaya ve ailesine uygun hemşirelik bakımını yapabilme</w:t>
            </w:r>
          </w:p>
          <w:p w14:paraId="6C7F1396" w14:textId="77777777" w:rsidR="000F71D7" w:rsidRPr="0018414D" w:rsidRDefault="000F71D7" w:rsidP="00384DAB">
            <w:pPr>
              <w:pStyle w:val="ListeParagraf"/>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Hastaya ve ailesine uygun eğitim planı yapabilme</w:t>
            </w:r>
          </w:p>
          <w:p w14:paraId="621F43DF" w14:textId="77777777" w:rsidR="000F71D7" w:rsidRPr="0018414D" w:rsidRDefault="000F71D7" w:rsidP="00384DAB">
            <w:pPr>
              <w:pStyle w:val="ListeParagraf"/>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Vakayı sınıf ortamında sunabilme ve tartışabilme</w:t>
            </w:r>
          </w:p>
          <w:p w14:paraId="647BAEE1" w14:textId="77777777" w:rsidR="000F71D7" w:rsidRPr="0018414D" w:rsidRDefault="000F71D7" w:rsidP="002D39EC">
            <w:pPr>
              <w:spacing w:after="0" w:line="240" w:lineRule="auto"/>
              <w:jc w:val="both"/>
              <w:rPr>
                <w:rFonts w:ascii="Times New Roman" w:eastAsia="Times New Roman" w:hAnsi="Times New Roman" w:cs="Times New Roman"/>
                <w:sz w:val="20"/>
                <w:szCs w:val="20"/>
                <w:lang w:eastAsia="tr-TR"/>
              </w:rPr>
            </w:pPr>
          </w:p>
        </w:tc>
        <w:tc>
          <w:tcPr>
            <w:tcW w:w="4961" w:type="dxa"/>
            <w:shd w:val="clear" w:color="auto" w:fill="auto"/>
          </w:tcPr>
          <w:p w14:paraId="77F0EB04" w14:textId="77777777" w:rsidR="000F71D7" w:rsidRPr="0018414D" w:rsidRDefault="000F71D7"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b/>
                <w:sz w:val="20"/>
                <w:szCs w:val="20"/>
                <w:u w:val="single"/>
              </w:rPr>
              <w:t>Öğretim Yöntemleri</w:t>
            </w:r>
          </w:p>
          <w:p w14:paraId="7074ED44" w14:textId="77777777" w:rsidR="000F71D7" w:rsidRPr="0018414D" w:rsidRDefault="000F71D7"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50BF2A6F" w14:textId="77777777" w:rsidR="000F71D7" w:rsidRPr="0018414D" w:rsidRDefault="000F71D7"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Tartışma </w:t>
            </w:r>
          </w:p>
          <w:p w14:paraId="50CBD158" w14:textId="77777777" w:rsidR="000F71D7" w:rsidRPr="0018414D" w:rsidRDefault="000F71D7"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362B01D3" w14:textId="77777777" w:rsidR="000F71D7" w:rsidRPr="0018414D" w:rsidRDefault="000F71D7"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Kavram haritası</w:t>
            </w:r>
          </w:p>
          <w:p w14:paraId="2AF1C1DD" w14:textId="77777777" w:rsidR="000F71D7" w:rsidRPr="0018414D" w:rsidRDefault="000F71D7" w:rsidP="002D39EC">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17A6F655" w14:textId="77777777" w:rsidR="000F71D7" w:rsidRPr="0018414D" w:rsidRDefault="000F71D7"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7B44D372" w14:textId="77777777" w:rsidR="000F71D7" w:rsidRPr="0018414D" w:rsidRDefault="000F71D7"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1A70C1F0" w14:textId="77777777" w:rsidR="000F71D7" w:rsidRPr="0018414D" w:rsidRDefault="000F71D7"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72CCE209" w14:textId="77777777" w:rsidR="000F71D7" w:rsidRPr="0018414D" w:rsidRDefault="000F71D7"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Renkli karton ve kalemler</w:t>
            </w:r>
          </w:p>
          <w:p w14:paraId="390868E8" w14:textId="77777777" w:rsidR="002D39EC" w:rsidRPr="0018414D" w:rsidRDefault="002D39EC" w:rsidP="002D39EC">
            <w:pPr>
              <w:tabs>
                <w:tab w:val="left" w:pos="3435"/>
              </w:tabs>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12AD6D04" w14:textId="77777777" w:rsidR="002D39EC" w:rsidRPr="0018414D" w:rsidRDefault="002D39EC" w:rsidP="00384DAB">
            <w:pPr>
              <w:numPr>
                <w:ilvl w:val="0"/>
                <w:numId w:val="17"/>
              </w:numPr>
              <w:tabs>
                <w:tab w:val="left" w:pos="3435"/>
              </w:tabs>
              <w:spacing w:after="0" w:line="240" w:lineRule="auto"/>
              <w:ind w:left="321" w:hanging="283"/>
              <w:jc w:val="both"/>
              <w:rPr>
                <w:rFonts w:ascii="Times New Roman" w:hAnsi="Times New Roman" w:cs="Times New Roman"/>
                <w:bCs/>
                <w:sz w:val="20"/>
                <w:szCs w:val="20"/>
              </w:rPr>
            </w:pPr>
            <w:r w:rsidRPr="0018414D">
              <w:rPr>
                <w:rFonts w:ascii="Times New Roman" w:hAnsi="Times New Roman" w:cs="Times New Roman"/>
                <w:bCs/>
                <w:sz w:val="20"/>
                <w:szCs w:val="20"/>
              </w:rPr>
              <w:t>Çavuşoğlu H. Çocuk Sağlığı Hemşireliği Cilt I-II, Genişletilmiş 11. Baskı, Sistem Ofset Basımevi, Ankara, 2013.</w:t>
            </w:r>
          </w:p>
          <w:p w14:paraId="223BF90A" w14:textId="77777777" w:rsidR="002D39EC" w:rsidRPr="0018414D" w:rsidRDefault="002D39EC" w:rsidP="00384DAB">
            <w:pPr>
              <w:numPr>
                <w:ilvl w:val="0"/>
                <w:numId w:val="17"/>
              </w:numPr>
              <w:tabs>
                <w:tab w:val="left" w:pos="3435"/>
              </w:tabs>
              <w:spacing w:after="0" w:line="240" w:lineRule="auto"/>
              <w:ind w:left="321" w:hanging="283"/>
              <w:jc w:val="both"/>
              <w:rPr>
                <w:rFonts w:ascii="Times New Roman" w:hAnsi="Times New Roman" w:cs="Times New Roman"/>
                <w:bCs/>
                <w:sz w:val="20"/>
                <w:szCs w:val="20"/>
              </w:rPr>
            </w:pPr>
            <w:r w:rsidRPr="0018414D">
              <w:rPr>
                <w:rFonts w:ascii="Times New Roman" w:hAnsi="Times New Roman" w:cs="Times New Roman"/>
                <w:bCs/>
                <w:sz w:val="20"/>
                <w:szCs w:val="20"/>
              </w:rPr>
              <w:t xml:space="preserve">Conk Z, Başbakkal Z, Bal Yılmaz H, Bolışık B  (Eds). Pediatri Hemşireliği. 2. Baskı, Akademisyen Tıp </w:t>
            </w:r>
            <w:r w:rsidRPr="0018414D">
              <w:rPr>
                <w:rFonts w:ascii="Times New Roman" w:hAnsi="Times New Roman" w:cs="Times New Roman"/>
                <w:bCs/>
                <w:sz w:val="20"/>
                <w:szCs w:val="20"/>
              </w:rPr>
              <w:lastRenderedPageBreak/>
              <w:t xml:space="preserve">Kitabevi, Ankara, 2018. </w:t>
            </w:r>
          </w:p>
          <w:p w14:paraId="71CDAC27" w14:textId="77777777" w:rsidR="002D39EC" w:rsidRPr="0018414D" w:rsidRDefault="002D39EC" w:rsidP="00384DAB">
            <w:pPr>
              <w:numPr>
                <w:ilvl w:val="0"/>
                <w:numId w:val="17"/>
              </w:numPr>
              <w:tabs>
                <w:tab w:val="left" w:pos="3435"/>
              </w:tabs>
              <w:spacing w:after="0" w:line="240" w:lineRule="auto"/>
              <w:ind w:left="321" w:hanging="283"/>
              <w:jc w:val="both"/>
              <w:rPr>
                <w:rFonts w:ascii="Times New Roman" w:hAnsi="Times New Roman" w:cs="Times New Roman"/>
                <w:bCs/>
                <w:sz w:val="20"/>
                <w:szCs w:val="20"/>
              </w:rPr>
            </w:pPr>
            <w:r w:rsidRPr="0018414D">
              <w:rPr>
                <w:rFonts w:ascii="Times New Roman" w:hAnsi="Times New Roman" w:cs="Times New Roman"/>
                <w:bCs/>
                <w:sz w:val="20"/>
                <w:szCs w:val="20"/>
              </w:rPr>
              <w:t>Törüner EK, Büyükgönenç L. Çocuk Sağlığı Temel Hemşirelik Yaklaşımları. 2. Baskı, Ankara Nobel Tıp Kitabevi, Ankara, 2017.</w:t>
            </w:r>
          </w:p>
          <w:p w14:paraId="7A5244DB" w14:textId="77777777" w:rsidR="002D39EC" w:rsidRPr="0018414D" w:rsidRDefault="002D39EC" w:rsidP="00384DAB">
            <w:pPr>
              <w:numPr>
                <w:ilvl w:val="0"/>
                <w:numId w:val="17"/>
              </w:numPr>
              <w:tabs>
                <w:tab w:val="left" w:pos="3435"/>
              </w:tabs>
              <w:spacing w:after="0" w:line="240" w:lineRule="auto"/>
              <w:ind w:left="321" w:hanging="283"/>
              <w:jc w:val="both"/>
              <w:rPr>
                <w:rFonts w:ascii="Times New Roman" w:hAnsi="Times New Roman" w:cs="Times New Roman"/>
                <w:bCs/>
                <w:sz w:val="20"/>
                <w:szCs w:val="20"/>
              </w:rPr>
            </w:pPr>
            <w:r w:rsidRPr="0018414D">
              <w:rPr>
                <w:rFonts w:ascii="Times New Roman" w:hAnsi="Times New Roman" w:cs="Times New Roman"/>
                <w:bCs/>
                <w:sz w:val="20"/>
                <w:szCs w:val="20"/>
              </w:rPr>
              <w:t xml:space="preserve">Marcdante KJ, Kliegman RM. </w:t>
            </w:r>
            <w:r w:rsidRPr="0018414D">
              <w:rPr>
                <w:rFonts w:ascii="Times New Roman" w:hAnsi="Times New Roman" w:cs="Times New Roman"/>
                <w:bCs/>
                <w:iCs/>
                <w:sz w:val="20"/>
                <w:szCs w:val="20"/>
              </w:rPr>
              <w:t>Nelson Essentials of Pediatrics</w:t>
            </w:r>
            <w:r w:rsidRPr="0018414D">
              <w:rPr>
                <w:rFonts w:ascii="Times New Roman" w:hAnsi="Times New Roman" w:cs="Times New Roman"/>
                <w:bCs/>
                <w:sz w:val="20"/>
                <w:szCs w:val="20"/>
              </w:rPr>
              <w:t>. 8th Ed, Elseiver Inc</w:t>
            </w:r>
            <w:proofErr w:type="gramStart"/>
            <w:r w:rsidRPr="0018414D">
              <w:rPr>
                <w:rFonts w:ascii="Times New Roman" w:hAnsi="Times New Roman" w:cs="Times New Roman"/>
                <w:bCs/>
                <w:sz w:val="20"/>
                <w:szCs w:val="20"/>
              </w:rPr>
              <w:t>.,</w:t>
            </w:r>
            <w:proofErr w:type="gramEnd"/>
            <w:r w:rsidRPr="0018414D">
              <w:rPr>
                <w:rFonts w:ascii="Times New Roman" w:hAnsi="Times New Roman" w:cs="Times New Roman"/>
                <w:bCs/>
                <w:sz w:val="20"/>
                <w:szCs w:val="20"/>
              </w:rPr>
              <w:t xml:space="preserve"> Philadelphia, 2019.</w:t>
            </w:r>
          </w:p>
          <w:p w14:paraId="41288CF4" w14:textId="77777777" w:rsidR="002D39EC" w:rsidRPr="0018414D" w:rsidRDefault="002D39EC" w:rsidP="00384DAB">
            <w:pPr>
              <w:numPr>
                <w:ilvl w:val="0"/>
                <w:numId w:val="17"/>
              </w:numPr>
              <w:tabs>
                <w:tab w:val="left" w:pos="3435"/>
              </w:tabs>
              <w:spacing w:after="0" w:line="240" w:lineRule="auto"/>
              <w:ind w:left="321" w:hanging="283"/>
              <w:jc w:val="both"/>
              <w:rPr>
                <w:rFonts w:ascii="Times New Roman" w:hAnsi="Times New Roman" w:cs="Times New Roman"/>
                <w:bCs/>
                <w:sz w:val="20"/>
                <w:szCs w:val="20"/>
              </w:rPr>
            </w:pPr>
            <w:r w:rsidRPr="0018414D">
              <w:rPr>
                <w:rFonts w:ascii="Times New Roman" w:hAnsi="Times New Roman" w:cs="Times New Roman"/>
                <w:bCs/>
                <w:sz w:val="20"/>
                <w:szCs w:val="20"/>
              </w:rPr>
              <w:t xml:space="preserve">Ball JW, Bindler RC, Cowen K, Shaw MR. </w:t>
            </w:r>
            <w:r w:rsidRPr="0018414D">
              <w:rPr>
                <w:rFonts w:ascii="Times New Roman" w:hAnsi="Times New Roman" w:cs="Times New Roman"/>
                <w:bCs/>
                <w:iCs/>
                <w:sz w:val="20"/>
                <w:szCs w:val="20"/>
              </w:rPr>
              <w:t>Principles of Pediatric Nursing</w:t>
            </w:r>
            <w:r w:rsidRPr="0018414D">
              <w:rPr>
                <w:rFonts w:ascii="Times New Roman" w:hAnsi="Times New Roman" w:cs="Times New Roman"/>
                <w:bCs/>
                <w:sz w:val="20"/>
                <w:szCs w:val="20"/>
              </w:rPr>
              <w:t>. 7th Ed. Pearson, Manhattan, 2017.</w:t>
            </w:r>
          </w:p>
          <w:p w14:paraId="4BB44F2C" w14:textId="77777777" w:rsidR="002D39EC" w:rsidRPr="0018414D" w:rsidRDefault="002D39EC" w:rsidP="00384DAB">
            <w:pPr>
              <w:numPr>
                <w:ilvl w:val="0"/>
                <w:numId w:val="17"/>
              </w:numPr>
              <w:tabs>
                <w:tab w:val="left" w:pos="3435"/>
              </w:tabs>
              <w:spacing w:after="0" w:line="240" w:lineRule="auto"/>
              <w:ind w:left="321" w:hanging="283"/>
              <w:jc w:val="both"/>
              <w:rPr>
                <w:rFonts w:ascii="Times New Roman" w:hAnsi="Times New Roman" w:cs="Times New Roman"/>
                <w:bCs/>
                <w:sz w:val="20"/>
                <w:szCs w:val="20"/>
              </w:rPr>
            </w:pPr>
            <w:r w:rsidRPr="0018414D">
              <w:rPr>
                <w:rFonts w:ascii="Times New Roman" w:hAnsi="Times New Roman" w:cs="Times New Roman"/>
                <w:bCs/>
                <w:sz w:val="20"/>
                <w:szCs w:val="20"/>
              </w:rPr>
              <w:t xml:space="preserve">Çavuşoğlu H (Ed). </w:t>
            </w:r>
            <w:r w:rsidRPr="0018414D">
              <w:rPr>
                <w:rFonts w:ascii="Times New Roman" w:hAnsi="Times New Roman" w:cs="Times New Roman"/>
                <w:bCs/>
                <w:iCs/>
                <w:sz w:val="20"/>
                <w:szCs w:val="20"/>
              </w:rPr>
              <w:t>Pediatri Hemşireliği Akıl Notları</w:t>
            </w:r>
            <w:r w:rsidRPr="0018414D">
              <w:rPr>
                <w:rFonts w:ascii="Times New Roman" w:hAnsi="Times New Roman" w:cs="Times New Roman"/>
                <w:bCs/>
                <w:sz w:val="20"/>
                <w:szCs w:val="20"/>
              </w:rPr>
              <w:t xml:space="preserve">. Güneş Tıp Kitabevleri, İstanbul, 2017. </w:t>
            </w:r>
          </w:p>
          <w:p w14:paraId="5F4E1F5A" w14:textId="77777777" w:rsidR="002D39EC" w:rsidRPr="0018414D" w:rsidRDefault="002D39EC" w:rsidP="00384DAB">
            <w:pPr>
              <w:numPr>
                <w:ilvl w:val="0"/>
                <w:numId w:val="17"/>
              </w:numPr>
              <w:tabs>
                <w:tab w:val="left" w:pos="3435"/>
              </w:tabs>
              <w:spacing w:after="0" w:line="240" w:lineRule="auto"/>
              <w:ind w:left="321" w:hanging="283"/>
              <w:jc w:val="both"/>
              <w:rPr>
                <w:rFonts w:ascii="Times New Roman" w:hAnsi="Times New Roman" w:cs="Times New Roman"/>
                <w:bCs/>
                <w:sz w:val="20"/>
                <w:szCs w:val="20"/>
              </w:rPr>
            </w:pPr>
            <w:r w:rsidRPr="0018414D">
              <w:rPr>
                <w:rFonts w:ascii="Times New Roman" w:hAnsi="Times New Roman" w:cs="Times New Roman"/>
                <w:bCs/>
                <w:sz w:val="20"/>
                <w:szCs w:val="20"/>
              </w:rPr>
              <w:t>Kartaloğlu Z, Okutan O. Nöromusküler hastalıklardaki solunumsal problemlere güncel yaklaşım. Tuberk Toraks 2012; 60(3): 279-290</w:t>
            </w:r>
          </w:p>
          <w:p w14:paraId="5315ADC4" w14:textId="77777777" w:rsidR="002D39EC" w:rsidRPr="0018414D" w:rsidRDefault="002D39EC" w:rsidP="00384DAB">
            <w:pPr>
              <w:numPr>
                <w:ilvl w:val="0"/>
                <w:numId w:val="17"/>
              </w:numPr>
              <w:tabs>
                <w:tab w:val="left" w:pos="3435"/>
              </w:tabs>
              <w:spacing w:after="0" w:line="240" w:lineRule="auto"/>
              <w:ind w:left="321" w:hanging="283"/>
              <w:jc w:val="both"/>
              <w:rPr>
                <w:rFonts w:ascii="Times New Roman" w:hAnsi="Times New Roman" w:cs="Times New Roman"/>
                <w:bCs/>
                <w:sz w:val="20"/>
                <w:szCs w:val="20"/>
              </w:rPr>
            </w:pPr>
            <w:r w:rsidRPr="0018414D">
              <w:rPr>
                <w:rFonts w:ascii="Times New Roman" w:hAnsi="Times New Roman" w:cs="Times New Roman"/>
                <w:bCs/>
                <w:sz w:val="20"/>
                <w:szCs w:val="20"/>
              </w:rPr>
              <w:t>Vargün R, Özkan Ulu H, Duman R, Yağmurlu A. Serebral palsili çocuklarda beslenme problemleri ve tedavisi. Ankara Üniversitesi Tıp Fakültesi Mecmuası 2004; 4 (57): 257- 265</w:t>
            </w:r>
          </w:p>
          <w:p w14:paraId="01B80B87" w14:textId="77777777" w:rsidR="002D39EC" w:rsidRPr="0018414D" w:rsidRDefault="002D39EC" w:rsidP="00384DAB">
            <w:pPr>
              <w:numPr>
                <w:ilvl w:val="0"/>
                <w:numId w:val="17"/>
              </w:numPr>
              <w:tabs>
                <w:tab w:val="left" w:pos="3435"/>
              </w:tabs>
              <w:spacing w:after="0" w:line="240" w:lineRule="auto"/>
              <w:ind w:left="321" w:hanging="283"/>
              <w:jc w:val="both"/>
              <w:rPr>
                <w:rFonts w:ascii="Times New Roman" w:hAnsi="Times New Roman" w:cs="Times New Roman"/>
                <w:bCs/>
                <w:sz w:val="20"/>
                <w:szCs w:val="20"/>
              </w:rPr>
            </w:pPr>
            <w:r w:rsidRPr="0018414D">
              <w:rPr>
                <w:rFonts w:ascii="Times New Roman" w:hAnsi="Times New Roman" w:cs="Times New Roman"/>
                <w:bCs/>
                <w:sz w:val="20"/>
                <w:szCs w:val="20"/>
              </w:rPr>
              <w:t>Özel S, Çulha C, Ünsal-Delialioğlu S,  Sarı İ F, Köklü K. Serebral palsili çocuklarda kaba motor fonksiyon sınıflama sistemi düzeyleri ve tedavi yöntemleri arasındaki ilişki.  Turk J Phys Med Rehab 2016;62(2):116-122</w:t>
            </w:r>
          </w:p>
          <w:p w14:paraId="0C9EECEC" w14:textId="77777777" w:rsidR="002D39EC" w:rsidRPr="0018414D" w:rsidRDefault="002D39EC" w:rsidP="00384DAB">
            <w:pPr>
              <w:numPr>
                <w:ilvl w:val="0"/>
                <w:numId w:val="17"/>
              </w:numPr>
              <w:tabs>
                <w:tab w:val="left" w:pos="3435"/>
              </w:tabs>
              <w:spacing w:after="0" w:line="240" w:lineRule="auto"/>
              <w:ind w:left="321" w:hanging="283"/>
              <w:jc w:val="both"/>
              <w:rPr>
                <w:rFonts w:ascii="Times New Roman" w:hAnsi="Times New Roman" w:cs="Times New Roman"/>
                <w:bCs/>
                <w:sz w:val="20"/>
                <w:szCs w:val="20"/>
              </w:rPr>
            </w:pPr>
            <w:r w:rsidRPr="0018414D">
              <w:rPr>
                <w:rFonts w:ascii="Times New Roman" w:hAnsi="Times New Roman" w:cs="Times New Roman"/>
                <w:bCs/>
                <w:sz w:val="20"/>
                <w:szCs w:val="20"/>
              </w:rPr>
              <w:t>Yiş U, Uyanık G, Hız Kurul S ve ark. Konjenital müsküler distrofili hastalarımızın değerlendirilmesi. Türk Ped Arş 2009; 44: 23-8.</w:t>
            </w:r>
          </w:p>
          <w:p w14:paraId="47F3DA06" w14:textId="77777777" w:rsidR="002D39EC" w:rsidRPr="0018414D" w:rsidRDefault="002D39EC" w:rsidP="00384DAB">
            <w:pPr>
              <w:numPr>
                <w:ilvl w:val="0"/>
                <w:numId w:val="17"/>
              </w:numPr>
              <w:tabs>
                <w:tab w:val="left" w:pos="3435"/>
              </w:tabs>
              <w:spacing w:after="0" w:line="240" w:lineRule="auto"/>
              <w:ind w:left="321" w:hanging="283"/>
              <w:jc w:val="both"/>
              <w:rPr>
                <w:rFonts w:ascii="Times New Roman" w:hAnsi="Times New Roman" w:cs="Times New Roman"/>
                <w:bCs/>
                <w:sz w:val="20"/>
                <w:szCs w:val="20"/>
              </w:rPr>
            </w:pPr>
            <w:r w:rsidRPr="0018414D">
              <w:rPr>
                <w:rFonts w:ascii="Times New Roman" w:hAnsi="Times New Roman" w:cs="Times New Roman"/>
                <w:bCs/>
                <w:sz w:val="20"/>
                <w:szCs w:val="20"/>
              </w:rPr>
              <w:t>İnternette konu ile ilgili kaynaklar</w:t>
            </w:r>
          </w:p>
        </w:tc>
        <w:tc>
          <w:tcPr>
            <w:tcW w:w="1636" w:type="dxa"/>
            <w:shd w:val="clear" w:color="auto" w:fill="auto"/>
          </w:tcPr>
          <w:p w14:paraId="7100032A" w14:textId="77777777" w:rsidR="000F71D7" w:rsidRPr="0018414D" w:rsidRDefault="000F71D7" w:rsidP="002D39EC">
            <w:pPr>
              <w:spacing w:after="0" w:line="240" w:lineRule="auto"/>
              <w:jc w:val="both"/>
              <w:rPr>
                <w:rFonts w:ascii="Times New Roman" w:eastAsia="Times New Roman" w:hAnsi="Times New Roman" w:cs="Times New Roman"/>
                <w:sz w:val="20"/>
                <w:szCs w:val="20"/>
                <w:lang w:eastAsia="tr-TR"/>
              </w:rPr>
            </w:pPr>
            <w:r w:rsidRPr="0018414D">
              <w:rPr>
                <w:rFonts w:ascii="Times New Roman" w:hAnsi="Times New Roman" w:cs="Times New Roman"/>
                <w:sz w:val="20"/>
                <w:szCs w:val="20"/>
              </w:rPr>
              <w:lastRenderedPageBreak/>
              <w:t>Çocuk Sağlığı ve Hastalıkları Hemşireliği</w:t>
            </w:r>
          </w:p>
        </w:tc>
      </w:tr>
      <w:tr w:rsidR="0018414D" w:rsidRPr="0018414D" w14:paraId="0DDDD770" w14:textId="77777777" w:rsidTr="00020C3A">
        <w:tc>
          <w:tcPr>
            <w:tcW w:w="2376" w:type="dxa"/>
            <w:shd w:val="clear" w:color="auto" w:fill="auto"/>
          </w:tcPr>
          <w:p w14:paraId="46651BA6"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Total Kalça Protezi (Vaka tartışması)</w:t>
            </w:r>
          </w:p>
        </w:tc>
        <w:tc>
          <w:tcPr>
            <w:tcW w:w="5245" w:type="dxa"/>
            <w:shd w:val="clear" w:color="auto" w:fill="auto"/>
          </w:tcPr>
          <w:p w14:paraId="2FE28A45" w14:textId="77777777" w:rsidR="002D39EC" w:rsidRPr="0018414D" w:rsidRDefault="002D39EC" w:rsidP="00384DAB">
            <w:pPr>
              <w:pStyle w:val="ListeParagraf"/>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Total kalça </w:t>
            </w:r>
            <w:proofErr w:type="gramStart"/>
            <w:r w:rsidRPr="0018414D">
              <w:rPr>
                <w:rFonts w:ascii="Times New Roman" w:hAnsi="Times New Roman" w:cs="Times New Roman"/>
                <w:sz w:val="20"/>
                <w:szCs w:val="20"/>
              </w:rPr>
              <w:t>protezi</w:t>
            </w:r>
            <w:proofErr w:type="gramEnd"/>
            <w:r w:rsidRPr="0018414D">
              <w:rPr>
                <w:rFonts w:ascii="Times New Roman" w:hAnsi="Times New Roman" w:cs="Times New Roman"/>
                <w:sz w:val="20"/>
                <w:szCs w:val="20"/>
              </w:rPr>
              <w:t xml:space="preserve"> uygulanacak/uygulanan hastanın fonksiyonel sağlık örüntülerine göre verilerini toplayabilme</w:t>
            </w:r>
          </w:p>
          <w:p w14:paraId="20DF402D" w14:textId="77777777" w:rsidR="002D39EC" w:rsidRPr="0018414D" w:rsidRDefault="002D39EC" w:rsidP="00384DAB">
            <w:pPr>
              <w:pStyle w:val="ListeParagraf"/>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Total kalça </w:t>
            </w:r>
            <w:proofErr w:type="gramStart"/>
            <w:r w:rsidRPr="0018414D">
              <w:rPr>
                <w:rFonts w:ascii="Times New Roman" w:hAnsi="Times New Roman" w:cs="Times New Roman"/>
                <w:sz w:val="20"/>
                <w:szCs w:val="20"/>
              </w:rPr>
              <w:t>protezi</w:t>
            </w:r>
            <w:proofErr w:type="gramEnd"/>
            <w:r w:rsidRPr="0018414D">
              <w:rPr>
                <w:rFonts w:ascii="Times New Roman" w:hAnsi="Times New Roman" w:cs="Times New Roman"/>
                <w:sz w:val="20"/>
                <w:szCs w:val="20"/>
              </w:rPr>
              <w:t xml:space="preserve"> uygulanacak/uygulanan hastanın preop/intraop/postop hemşirelik bakımını yapabilme</w:t>
            </w:r>
          </w:p>
          <w:p w14:paraId="2FADC049" w14:textId="77777777" w:rsidR="002D39EC" w:rsidRPr="0018414D" w:rsidRDefault="002D39EC" w:rsidP="00384DAB">
            <w:pPr>
              <w:pStyle w:val="ListeParagraf"/>
              <w:numPr>
                <w:ilvl w:val="0"/>
                <w:numId w:val="1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Hastaya ve ailesine uygun eğitim planı yapabilme</w:t>
            </w:r>
          </w:p>
          <w:p w14:paraId="37B6845D" w14:textId="77777777" w:rsidR="002D39EC" w:rsidRPr="0018414D" w:rsidRDefault="002D39EC" w:rsidP="002D39EC">
            <w:pPr>
              <w:spacing w:after="0" w:line="240" w:lineRule="auto"/>
              <w:jc w:val="both"/>
              <w:rPr>
                <w:rFonts w:ascii="Times New Roman" w:hAnsi="Times New Roman" w:cs="Times New Roman"/>
                <w:sz w:val="20"/>
                <w:szCs w:val="20"/>
              </w:rPr>
            </w:pPr>
          </w:p>
        </w:tc>
        <w:tc>
          <w:tcPr>
            <w:tcW w:w="4961" w:type="dxa"/>
            <w:shd w:val="clear" w:color="auto" w:fill="auto"/>
          </w:tcPr>
          <w:p w14:paraId="7000C770" w14:textId="77777777" w:rsidR="002D39EC" w:rsidRPr="0018414D" w:rsidRDefault="002D39EC" w:rsidP="002D39EC">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Öğretim Yöntemleri</w:t>
            </w:r>
          </w:p>
          <w:p w14:paraId="68F003DA"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5AD0BF40"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1545DA29"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33CF1D8E"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Beyin fırtınası</w:t>
            </w:r>
          </w:p>
          <w:p w14:paraId="2BAD8F14" w14:textId="77777777" w:rsidR="002D39EC" w:rsidRPr="0018414D" w:rsidRDefault="002D39EC" w:rsidP="002D39EC">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3C56B879"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65EFDB5D"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Tepegöz</w:t>
            </w:r>
          </w:p>
          <w:p w14:paraId="3DBF5DB8"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717B3B00"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1F936311" w14:textId="77777777" w:rsidR="002D39EC" w:rsidRPr="0018414D" w:rsidRDefault="002D39EC" w:rsidP="002D39EC">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744C4496" w14:textId="77777777" w:rsidR="002D39EC" w:rsidRPr="0018414D" w:rsidRDefault="002D39EC" w:rsidP="00384DAB">
            <w:pPr>
              <w:pStyle w:val="ListeParagraf"/>
              <w:numPr>
                <w:ilvl w:val="0"/>
                <w:numId w:val="18"/>
              </w:numPr>
              <w:spacing w:after="0" w:line="240" w:lineRule="auto"/>
              <w:ind w:left="321"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Karadakovan A, Eti Aslan F.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w:t>
            </w:r>
            <w:r w:rsidRPr="0018414D">
              <w:rPr>
                <w:rFonts w:ascii="Times New Roman" w:hAnsi="Times New Roman" w:cs="Times New Roman"/>
                <w:sz w:val="20"/>
                <w:szCs w:val="20"/>
              </w:rPr>
              <w:lastRenderedPageBreak/>
              <w:t>Hastalıklarda Bakım, Nobel Kitabevi, İstanbul, 2010.</w:t>
            </w:r>
          </w:p>
          <w:p w14:paraId="2CF01E49" w14:textId="77777777" w:rsidR="002D39EC" w:rsidRPr="0018414D" w:rsidRDefault="002D39EC" w:rsidP="00384DAB">
            <w:pPr>
              <w:pStyle w:val="ListeParagraf"/>
              <w:numPr>
                <w:ilvl w:val="0"/>
                <w:numId w:val="18"/>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Çelik S, Taşdemir N. Güncel Yöntemlerle Cerrahi Hastalıklarda Bakım, Çukurova Nobel Tıp Kitabevi, Antalya, 2018.</w:t>
            </w:r>
          </w:p>
          <w:p w14:paraId="12C6B0A9" w14:textId="77777777" w:rsidR="002D39EC" w:rsidRPr="0018414D" w:rsidRDefault="002D39EC" w:rsidP="00384DAB">
            <w:pPr>
              <w:pStyle w:val="ListeParagraf"/>
              <w:numPr>
                <w:ilvl w:val="0"/>
                <w:numId w:val="18"/>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Akyolcu N, Aksoy G, Kanan N. Cerrahi Hemşireliği Uygulama Rehberi, İstanbul Tıp Kitabevi, İstanbul, 2011.</w:t>
            </w:r>
          </w:p>
          <w:p w14:paraId="6B740A93" w14:textId="77777777" w:rsidR="002D39EC" w:rsidRPr="0018414D" w:rsidRDefault="002D39EC" w:rsidP="00384DAB">
            <w:pPr>
              <w:pStyle w:val="ListeParagraf"/>
              <w:numPr>
                <w:ilvl w:val="0"/>
                <w:numId w:val="18"/>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Akyolcu N, Aksoy G, Kanan N. Cerrahi Hemşireliği II, Nobel Kitabevi, İstanbul, 2018.</w:t>
            </w:r>
          </w:p>
          <w:p w14:paraId="5DC698AB" w14:textId="77777777" w:rsidR="002D39EC" w:rsidRPr="0018414D" w:rsidRDefault="002D39EC" w:rsidP="00384DAB">
            <w:pPr>
              <w:pStyle w:val="ListeParagraf"/>
              <w:numPr>
                <w:ilvl w:val="0"/>
                <w:numId w:val="18"/>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Eti Aslan F. Cerrahi Bakım: Vaka Analizleri İle Birlikte, Akademisyen tıp kitabevi, Ankara, 2017.</w:t>
            </w:r>
          </w:p>
          <w:p w14:paraId="26DBCE49" w14:textId="77777777" w:rsidR="002D39EC" w:rsidRPr="0018414D" w:rsidRDefault="002D39EC" w:rsidP="00384DAB">
            <w:pPr>
              <w:pStyle w:val="ListeParagraf"/>
              <w:numPr>
                <w:ilvl w:val="0"/>
                <w:numId w:val="18"/>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Özhan Elbaş N. Cerrahi hastalıkları hemşireliği akıl notları, Güneş Tıp Kitabevi, Ankara, 2015.</w:t>
            </w:r>
          </w:p>
          <w:p w14:paraId="59858B27" w14:textId="77777777" w:rsidR="002D39EC" w:rsidRPr="0018414D" w:rsidRDefault="002D39EC" w:rsidP="00384DAB">
            <w:pPr>
              <w:pStyle w:val="ListeParagraf"/>
              <w:numPr>
                <w:ilvl w:val="0"/>
                <w:numId w:val="18"/>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Nurten A, Anğ Ö.(Edit.).Basitleştirilmiş Klinik Patofizyoloji, Nobel Tıp Kitabevleri, İstanbul, 2016</w:t>
            </w:r>
          </w:p>
          <w:p w14:paraId="73383FB1" w14:textId="77777777" w:rsidR="002D39EC" w:rsidRPr="0018414D" w:rsidRDefault="002D39EC" w:rsidP="00384DAB">
            <w:pPr>
              <w:pStyle w:val="ListeParagraf"/>
              <w:numPr>
                <w:ilvl w:val="0"/>
                <w:numId w:val="18"/>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Dentlinger N, Ramdin V.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Hastalıkları Hemşireliği, Çeviri Editörleri Çelik S, Yeşilbalkan Usta Ö, Nobel Akademik yayıncılık, Ankara, 2015. </w:t>
            </w:r>
          </w:p>
          <w:p w14:paraId="4FF0520D" w14:textId="77777777" w:rsidR="002D39EC" w:rsidRPr="0018414D" w:rsidRDefault="002D39EC" w:rsidP="00384DAB">
            <w:pPr>
              <w:pStyle w:val="ListeParagraf"/>
              <w:numPr>
                <w:ilvl w:val="0"/>
                <w:numId w:val="18"/>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Burke KM, Mohn-Brown EL, Eby L. Medical-surgical Nursing Care. Pearson, 2011.</w:t>
            </w:r>
          </w:p>
          <w:p w14:paraId="5188942A" w14:textId="77777777" w:rsidR="002D39EC" w:rsidRPr="0018414D" w:rsidRDefault="002D39EC" w:rsidP="00384DAB">
            <w:pPr>
              <w:pStyle w:val="ListeParagraf"/>
              <w:numPr>
                <w:ilvl w:val="0"/>
                <w:numId w:val="18"/>
              </w:numPr>
              <w:spacing w:after="0" w:line="240" w:lineRule="auto"/>
              <w:ind w:left="319"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 Perrecone M.R, Shannon C.E.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Hastalıklar Hemşireliği Klinik El Kitabı. Çeviri Editörleri, Mert H, Bilik Ö. Palme Kitabevi, Ankara, 2019.</w:t>
            </w:r>
          </w:p>
        </w:tc>
        <w:tc>
          <w:tcPr>
            <w:tcW w:w="1636" w:type="dxa"/>
            <w:shd w:val="clear" w:color="auto" w:fill="auto"/>
          </w:tcPr>
          <w:p w14:paraId="7FA8E81F"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Cerrahi Hastalıkları Hemşireliği</w:t>
            </w:r>
          </w:p>
        </w:tc>
      </w:tr>
      <w:tr w:rsidR="002D39EC" w:rsidRPr="0018414D" w14:paraId="6A8FD5E1" w14:textId="77777777" w:rsidTr="00020C3A">
        <w:tc>
          <w:tcPr>
            <w:tcW w:w="2376" w:type="dxa"/>
            <w:shd w:val="clear" w:color="auto" w:fill="auto"/>
          </w:tcPr>
          <w:p w14:paraId="129EA601"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Sağlık Hizmetlerinde Kalite ve Akreditasyon</w:t>
            </w:r>
          </w:p>
        </w:tc>
        <w:tc>
          <w:tcPr>
            <w:tcW w:w="5245" w:type="dxa"/>
            <w:shd w:val="clear" w:color="auto" w:fill="auto"/>
          </w:tcPr>
          <w:p w14:paraId="6B531E52" w14:textId="77777777" w:rsidR="002D39EC" w:rsidRPr="0018414D" w:rsidRDefault="002D39EC" w:rsidP="00384DAB">
            <w:pPr>
              <w:pStyle w:val="ListeParagraf"/>
              <w:numPr>
                <w:ilvl w:val="0"/>
                <w:numId w:val="70"/>
              </w:numPr>
              <w:tabs>
                <w:tab w:val="left" w:pos="1877"/>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Kalite ve kalite yönetimi ile ilgili kavramları tanımlayabilme</w:t>
            </w:r>
          </w:p>
          <w:p w14:paraId="6EBF2533" w14:textId="77777777" w:rsidR="002D39EC" w:rsidRPr="0018414D" w:rsidRDefault="002D39EC" w:rsidP="00384DAB">
            <w:pPr>
              <w:pStyle w:val="ListeParagraf"/>
              <w:numPr>
                <w:ilvl w:val="0"/>
                <w:numId w:val="70"/>
              </w:numPr>
              <w:tabs>
                <w:tab w:val="left" w:pos="1877"/>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Kalite yönetim sürecini açıklayabilme</w:t>
            </w:r>
          </w:p>
          <w:p w14:paraId="360307A5" w14:textId="77777777" w:rsidR="002D39EC" w:rsidRPr="0018414D" w:rsidRDefault="002D39EC" w:rsidP="00384DAB">
            <w:pPr>
              <w:pStyle w:val="ListeParagraf"/>
              <w:numPr>
                <w:ilvl w:val="0"/>
                <w:numId w:val="70"/>
              </w:numPr>
              <w:tabs>
                <w:tab w:val="left" w:pos="1877"/>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Kalite çemberinin amaçlarını, yararlarını ve işleyişini açıklayabilme</w:t>
            </w:r>
          </w:p>
          <w:p w14:paraId="2D4910FF" w14:textId="77777777" w:rsidR="002D39EC" w:rsidRPr="0018414D" w:rsidRDefault="002D39EC" w:rsidP="00384DAB">
            <w:pPr>
              <w:pStyle w:val="ListeParagraf"/>
              <w:numPr>
                <w:ilvl w:val="0"/>
                <w:numId w:val="70"/>
              </w:numPr>
              <w:tabs>
                <w:tab w:val="left" w:pos="1877"/>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Politika ve </w:t>
            </w:r>
            <w:proofErr w:type="gramStart"/>
            <w:r w:rsidRPr="0018414D">
              <w:rPr>
                <w:rFonts w:ascii="Times New Roman" w:hAnsi="Times New Roman" w:cs="Times New Roman"/>
                <w:sz w:val="20"/>
                <w:szCs w:val="20"/>
              </w:rPr>
              <w:t>prosedürlerin</w:t>
            </w:r>
            <w:proofErr w:type="gramEnd"/>
            <w:r w:rsidRPr="0018414D">
              <w:rPr>
                <w:rFonts w:ascii="Times New Roman" w:hAnsi="Times New Roman" w:cs="Times New Roman"/>
                <w:sz w:val="20"/>
                <w:szCs w:val="20"/>
              </w:rPr>
              <w:t xml:space="preserve"> oluşturma adımlarını açıklayabilme</w:t>
            </w:r>
          </w:p>
          <w:p w14:paraId="671DC81F" w14:textId="77777777" w:rsidR="002D39EC" w:rsidRPr="0018414D" w:rsidRDefault="002D39EC" w:rsidP="00384DAB">
            <w:pPr>
              <w:pStyle w:val="ListeParagraf"/>
              <w:numPr>
                <w:ilvl w:val="0"/>
                <w:numId w:val="70"/>
              </w:numPr>
              <w:tabs>
                <w:tab w:val="left" w:pos="1877"/>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Kalite yönetim sistemleri ile standartlarını açıklayabilme</w:t>
            </w:r>
          </w:p>
          <w:p w14:paraId="7C934405" w14:textId="77777777" w:rsidR="002D39EC" w:rsidRPr="0018414D" w:rsidRDefault="002D39EC" w:rsidP="00384DAB">
            <w:pPr>
              <w:pStyle w:val="ListeParagraf"/>
              <w:numPr>
                <w:ilvl w:val="0"/>
                <w:numId w:val="70"/>
              </w:numPr>
              <w:tabs>
                <w:tab w:val="left" w:pos="1877"/>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Toplam kalite yönetiminin özelliklerini tartışabilme</w:t>
            </w:r>
          </w:p>
          <w:p w14:paraId="38A57033" w14:textId="77777777" w:rsidR="002D39EC" w:rsidRPr="0018414D" w:rsidRDefault="002D39EC" w:rsidP="00384DAB">
            <w:pPr>
              <w:pStyle w:val="ListeParagraf"/>
              <w:numPr>
                <w:ilvl w:val="0"/>
                <w:numId w:val="70"/>
              </w:numPr>
              <w:tabs>
                <w:tab w:val="left" w:pos="1877"/>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Toplam kalite yönetiminin temel ilkelerini tartışabilme</w:t>
            </w:r>
          </w:p>
          <w:p w14:paraId="3DCE1C16" w14:textId="77777777" w:rsidR="002D39EC" w:rsidRPr="0018414D" w:rsidRDefault="002D39EC" w:rsidP="00384DAB">
            <w:pPr>
              <w:pStyle w:val="ListeParagraf"/>
              <w:numPr>
                <w:ilvl w:val="0"/>
                <w:numId w:val="70"/>
              </w:numPr>
              <w:tabs>
                <w:tab w:val="left" w:pos="1877"/>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Sürekli kalite geliştirme araç ve tekniklerini açıklayabilme</w:t>
            </w:r>
          </w:p>
          <w:p w14:paraId="27183D61" w14:textId="77777777" w:rsidR="002D39EC" w:rsidRPr="0018414D" w:rsidRDefault="002D39EC" w:rsidP="00384DAB">
            <w:pPr>
              <w:pStyle w:val="ListeParagraf"/>
              <w:numPr>
                <w:ilvl w:val="0"/>
                <w:numId w:val="70"/>
              </w:numPr>
              <w:tabs>
                <w:tab w:val="left" w:pos="1877"/>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Sağlık ve hemşirelik hizmetlerinde kalite yönetimini açıklayabilme</w:t>
            </w:r>
          </w:p>
          <w:p w14:paraId="67F76D5B" w14:textId="77777777" w:rsidR="002D39EC" w:rsidRPr="0018414D" w:rsidRDefault="002D39EC" w:rsidP="00384DAB">
            <w:pPr>
              <w:pStyle w:val="ListeParagraf"/>
              <w:numPr>
                <w:ilvl w:val="0"/>
                <w:numId w:val="70"/>
              </w:numPr>
              <w:tabs>
                <w:tab w:val="left" w:pos="1877"/>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Magnet (Mıknatıs) hastanelerin özelliklerini açıklayabilme</w:t>
            </w:r>
          </w:p>
          <w:p w14:paraId="1A2B21F7" w14:textId="77777777" w:rsidR="002D39EC" w:rsidRPr="0018414D" w:rsidRDefault="002D39EC" w:rsidP="002D39EC">
            <w:pPr>
              <w:spacing w:after="0" w:line="240" w:lineRule="auto"/>
              <w:jc w:val="both"/>
              <w:rPr>
                <w:rFonts w:ascii="Times New Roman" w:hAnsi="Times New Roman" w:cs="Times New Roman"/>
                <w:sz w:val="20"/>
                <w:szCs w:val="20"/>
              </w:rPr>
            </w:pPr>
          </w:p>
        </w:tc>
        <w:tc>
          <w:tcPr>
            <w:tcW w:w="4961" w:type="dxa"/>
            <w:shd w:val="clear" w:color="auto" w:fill="auto"/>
          </w:tcPr>
          <w:p w14:paraId="03C2B569" w14:textId="77777777" w:rsidR="002D39EC" w:rsidRPr="0018414D" w:rsidRDefault="002D39EC" w:rsidP="002D39EC">
            <w:pPr>
              <w:spacing w:after="0" w:line="240" w:lineRule="auto"/>
              <w:jc w:val="both"/>
              <w:rPr>
                <w:rFonts w:ascii="Times New Roman" w:eastAsia="Calibri" w:hAnsi="Times New Roman" w:cs="Times New Roman"/>
                <w:b/>
                <w:sz w:val="20"/>
                <w:szCs w:val="20"/>
                <w:u w:val="single"/>
              </w:rPr>
            </w:pPr>
            <w:r w:rsidRPr="0018414D">
              <w:rPr>
                <w:rFonts w:ascii="Times New Roman" w:eastAsia="Calibri" w:hAnsi="Times New Roman" w:cs="Times New Roman"/>
                <w:b/>
                <w:sz w:val="20"/>
                <w:szCs w:val="20"/>
                <w:u w:val="single"/>
              </w:rPr>
              <w:lastRenderedPageBreak/>
              <w:t>Öğretim Yöntemleri</w:t>
            </w:r>
          </w:p>
          <w:p w14:paraId="5FB624DB"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69B0C9BC"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3E382BE1" w14:textId="77777777" w:rsidR="002D39EC" w:rsidRPr="0018414D" w:rsidRDefault="002D39EC" w:rsidP="002D39EC">
            <w:pPr>
              <w:spacing w:after="0" w:line="240" w:lineRule="auto"/>
              <w:jc w:val="both"/>
              <w:rPr>
                <w:rFonts w:ascii="Times New Roman" w:eastAsia="Calibri" w:hAnsi="Times New Roman" w:cs="Times New Roman"/>
                <w:b/>
                <w:sz w:val="20"/>
                <w:szCs w:val="20"/>
                <w:u w:val="single"/>
              </w:rPr>
            </w:pPr>
            <w:r w:rsidRPr="0018414D">
              <w:rPr>
                <w:rFonts w:ascii="Times New Roman" w:eastAsia="Calibri" w:hAnsi="Times New Roman" w:cs="Times New Roman"/>
                <w:b/>
                <w:sz w:val="20"/>
                <w:szCs w:val="20"/>
                <w:u w:val="single"/>
              </w:rPr>
              <w:t>Araç-Gereç-Materyal</w:t>
            </w:r>
          </w:p>
          <w:p w14:paraId="0BF836E0" w14:textId="77777777" w:rsidR="002D39EC" w:rsidRPr="0018414D" w:rsidRDefault="002D39EC" w:rsidP="002D39E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4C5DE493" w14:textId="77777777" w:rsidR="002D39EC" w:rsidRPr="0018414D" w:rsidRDefault="002D39EC" w:rsidP="002D39EC">
            <w:pPr>
              <w:spacing w:after="0" w:line="240" w:lineRule="auto"/>
              <w:jc w:val="both"/>
              <w:rPr>
                <w:rFonts w:ascii="Times New Roman" w:eastAsia="Calibri" w:hAnsi="Times New Roman" w:cs="Times New Roman"/>
                <w:b/>
                <w:sz w:val="20"/>
                <w:szCs w:val="20"/>
                <w:u w:val="single"/>
              </w:rPr>
            </w:pPr>
            <w:r w:rsidRPr="0018414D">
              <w:rPr>
                <w:rFonts w:ascii="Times New Roman" w:eastAsia="Calibri" w:hAnsi="Times New Roman" w:cs="Times New Roman"/>
                <w:b/>
                <w:sz w:val="20"/>
                <w:szCs w:val="20"/>
                <w:u w:val="single"/>
              </w:rPr>
              <w:t>Kaynaklar</w:t>
            </w:r>
          </w:p>
          <w:p w14:paraId="4916B3E4" w14:textId="77777777" w:rsidR="002D39EC" w:rsidRPr="0018414D" w:rsidRDefault="002D39EC" w:rsidP="00384DAB">
            <w:pPr>
              <w:pStyle w:val="ListeParagraf"/>
              <w:numPr>
                <w:ilvl w:val="0"/>
                <w:numId w:val="1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Tatar Baykal Ü, Ercan Türkmen E (Ed.). Hemşirelik Hizmetleri Yönetimi. Akademi Basın ve Yayıncılık, İstanbul, 2014.</w:t>
            </w:r>
          </w:p>
          <w:p w14:paraId="07001F87" w14:textId="77777777" w:rsidR="002D39EC" w:rsidRPr="0018414D" w:rsidRDefault="002D39EC" w:rsidP="00384DAB">
            <w:pPr>
              <w:pStyle w:val="ListeParagraf"/>
              <w:numPr>
                <w:ilvl w:val="0"/>
                <w:numId w:val="1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Uyer G. Hemşirelik Hizmetleri Yönetimi El Kitabı. Vehbi Koç Vakfı Yayını, İstanbul, 2000.</w:t>
            </w:r>
          </w:p>
          <w:p w14:paraId="2AC62E86" w14:textId="77777777" w:rsidR="002D39EC" w:rsidRPr="0018414D" w:rsidRDefault="002D39EC" w:rsidP="00384DAB">
            <w:pPr>
              <w:pStyle w:val="ListeParagraf"/>
              <w:numPr>
                <w:ilvl w:val="0"/>
                <w:numId w:val="1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Ekici D. Sağlık Hizmetinde Toplam Kalite Yönetimi. 1. Baskı, Sim Matbaacılık, Ankara, 2013.</w:t>
            </w:r>
          </w:p>
          <w:p w14:paraId="0FF3922A" w14:textId="77777777" w:rsidR="002D39EC" w:rsidRPr="0018414D" w:rsidRDefault="002D39EC" w:rsidP="00384DAB">
            <w:pPr>
              <w:pStyle w:val="ListeParagraf"/>
              <w:numPr>
                <w:ilvl w:val="0"/>
                <w:numId w:val="1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Rowland HS, Rowland BL. Nursing Administration</w:t>
            </w:r>
            <w:r w:rsidRPr="0018414D">
              <w:rPr>
                <w:rFonts w:ascii="Times New Roman" w:hAnsi="Times New Roman" w:cs="Times New Roman"/>
                <w:sz w:val="20"/>
                <w:szCs w:val="20"/>
              </w:rPr>
              <w:br/>
            </w:r>
            <w:r w:rsidRPr="0018414D">
              <w:rPr>
                <w:rFonts w:ascii="Times New Roman" w:hAnsi="Times New Roman" w:cs="Times New Roman"/>
                <w:sz w:val="20"/>
                <w:szCs w:val="20"/>
              </w:rPr>
              <w:lastRenderedPageBreak/>
              <w:t>Handbook. 4th Edition. An Apsen Publication, USA, 1997.</w:t>
            </w:r>
          </w:p>
          <w:p w14:paraId="0E3B13AD" w14:textId="77777777" w:rsidR="002D39EC" w:rsidRPr="0018414D" w:rsidRDefault="002D39EC" w:rsidP="00384DAB">
            <w:pPr>
              <w:pStyle w:val="ListeParagraf"/>
              <w:numPr>
                <w:ilvl w:val="0"/>
                <w:numId w:val="1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Ekici D. Sağlık Bakım Hizmetinin Yönetimi. Sim Matbaası, Ankara, 2013.</w:t>
            </w:r>
          </w:p>
          <w:p w14:paraId="0B6E9317" w14:textId="77777777" w:rsidR="002D39EC" w:rsidRPr="0018414D" w:rsidRDefault="002D39EC" w:rsidP="00384DAB">
            <w:pPr>
              <w:pStyle w:val="ListeParagraf"/>
              <w:numPr>
                <w:ilvl w:val="0"/>
                <w:numId w:val="1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Kavuncubaşı Ş, Yıldırım S. Hastane ve Sağlık Kurumları Yönetimi. Siyasal Kitabevi, Ankara, 2013.</w:t>
            </w:r>
          </w:p>
          <w:p w14:paraId="2C0D9886" w14:textId="77777777" w:rsidR="002D39EC" w:rsidRPr="0018414D" w:rsidRDefault="002D39EC" w:rsidP="00384DAB">
            <w:pPr>
              <w:pStyle w:val="ListeParagraf"/>
              <w:numPr>
                <w:ilvl w:val="0"/>
                <w:numId w:val="1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 Tengilimoğlu D, Işık O, Akbolat M. Sağlık İşletmeleri Yönetimi. 3. Baskı, Nobel Yayıncılık, Ankara, 2011.</w:t>
            </w:r>
          </w:p>
          <w:p w14:paraId="20A104E1" w14:textId="77777777" w:rsidR="002D39EC" w:rsidRPr="0018414D" w:rsidRDefault="002D39EC" w:rsidP="00384DAB">
            <w:pPr>
              <w:pStyle w:val="ListeParagraf"/>
              <w:numPr>
                <w:ilvl w:val="0"/>
                <w:numId w:val="1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T.C. Sağlık Bakanlığı Sağlık Hizmetleri Genel Müdürlüğü Sağlıkta Kalite ve Akreditasyon Daire Başkanlığı. Sağlıkta Kalite Standartları SKS Hastane (Versiyon-5; Revizyon-01). 2. Baskı, Pozitif Matbaa, Ankara, 2016.</w:t>
            </w:r>
          </w:p>
          <w:p w14:paraId="5C44E80E" w14:textId="77777777" w:rsidR="002D39EC" w:rsidRPr="0018414D" w:rsidRDefault="0080047C" w:rsidP="00384DAB">
            <w:pPr>
              <w:pStyle w:val="ListeParagraf"/>
              <w:numPr>
                <w:ilvl w:val="0"/>
                <w:numId w:val="19"/>
              </w:numPr>
              <w:spacing w:after="0" w:line="240" w:lineRule="auto"/>
              <w:jc w:val="both"/>
              <w:rPr>
                <w:rStyle w:val="Kpr"/>
                <w:rFonts w:ascii="Times New Roman" w:hAnsi="Times New Roman" w:cs="Times New Roman"/>
                <w:color w:val="auto"/>
                <w:sz w:val="20"/>
                <w:szCs w:val="20"/>
                <w:u w:val="none"/>
              </w:rPr>
            </w:pPr>
            <w:hyperlink r:id="rId8" w:history="1">
              <w:r w:rsidR="002D39EC" w:rsidRPr="0018414D">
                <w:rPr>
                  <w:rStyle w:val="Kpr"/>
                  <w:rFonts w:ascii="Times New Roman" w:hAnsi="Times New Roman" w:cs="Times New Roman"/>
                  <w:color w:val="auto"/>
                  <w:sz w:val="20"/>
                  <w:szCs w:val="20"/>
                  <w:u w:val="none"/>
                </w:rPr>
                <w:t>http://www.kalite.saglik.gov.tr</w:t>
              </w:r>
            </w:hyperlink>
          </w:p>
          <w:p w14:paraId="5A874364" w14:textId="77777777" w:rsidR="002D39EC" w:rsidRPr="0018414D" w:rsidRDefault="0080047C" w:rsidP="00384DAB">
            <w:pPr>
              <w:pStyle w:val="ListeParagraf"/>
              <w:numPr>
                <w:ilvl w:val="0"/>
                <w:numId w:val="19"/>
              </w:numPr>
              <w:spacing w:after="0" w:line="240" w:lineRule="auto"/>
              <w:jc w:val="both"/>
              <w:rPr>
                <w:rStyle w:val="Kpr"/>
                <w:rFonts w:ascii="Times New Roman" w:hAnsi="Times New Roman" w:cs="Times New Roman"/>
                <w:color w:val="auto"/>
                <w:sz w:val="20"/>
                <w:szCs w:val="20"/>
                <w:u w:val="none"/>
              </w:rPr>
            </w:pPr>
            <w:hyperlink r:id="rId9" w:history="1">
              <w:r w:rsidR="002D39EC" w:rsidRPr="0018414D">
                <w:rPr>
                  <w:rStyle w:val="Kpr"/>
                  <w:rFonts w:ascii="Times New Roman" w:hAnsi="Times New Roman" w:cs="Times New Roman"/>
                  <w:color w:val="auto"/>
                  <w:sz w:val="20"/>
                  <w:szCs w:val="20"/>
                  <w:u w:val="none"/>
                </w:rPr>
                <w:t>https://www.tuseb.gov.tr/tuska/</w:t>
              </w:r>
            </w:hyperlink>
          </w:p>
          <w:p w14:paraId="12313929" w14:textId="77777777" w:rsidR="002D39EC" w:rsidRPr="0018414D" w:rsidRDefault="0080047C" w:rsidP="00384DAB">
            <w:pPr>
              <w:pStyle w:val="ListeParagraf"/>
              <w:numPr>
                <w:ilvl w:val="0"/>
                <w:numId w:val="19"/>
              </w:numPr>
              <w:spacing w:after="0" w:line="240" w:lineRule="auto"/>
              <w:jc w:val="both"/>
              <w:rPr>
                <w:rStyle w:val="Kpr"/>
                <w:rFonts w:ascii="Times New Roman" w:hAnsi="Times New Roman" w:cs="Times New Roman"/>
                <w:color w:val="auto"/>
                <w:sz w:val="20"/>
                <w:szCs w:val="20"/>
                <w:u w:val="none"/>
              </w:rPr>
            </w:pPr>
            <w:hyperlink r:id="rId10" w:history="1">
              <w:r w:rsidR="002D39EC" w:rsidRPr="0018414D">
                <w:rPr>
                  <w:rStyle w:val="Kpr"/>
                  <w:rFonts w:ascii="Times New Roman" w:hAnsi="Times New Roman" w:cs="Times New Roman"/>
                  <w:color w:val="auto"/>
                  <w:sz w:val="20"/>
                  <w:szCs w:val="20"/>
                  <w:u w:val="none"/>
                </w:rPr>
                <w:t>https://www.jointcommission.org</w:t>
              </w:r>
            </w:hyperlink>
          </w:p>
          <w:p w14:paraId="056A879B" w14:textId="77777777" w:rsidR="002D39EC" w:rsidRPr="0018414D" w:rsidRDefault="0080047C" w:rsidP="00384DAB">
            <w:pPr>
              <w:pStyle w:val="ListeParagraf"/>
              <w:numPr>
                <w:ilvl w:val="0"/>
                <w:numId w:val="19"/>
              </w:numPr>
              <w:spacing w:after="0" w:line="240" w:lineRule="auto"/>
              <w:jc w:val="both"/>
              <w:rPr>
                <w:rFonts w:ascii="Times New Roman" w:hAnsi="Times New Roman" w:cs="Times New Roman"/>
                <w:sz w:val="20"/>
                <w:szCs w:val="20"/>
              </w:rPr>
            </w:pPr>
            <w:hyperlink r:id="rId11" w:history="1">
              <w:r w:rsidR="002D39EC" w:rsidRPr="0018414D">
                <w:rPr>
                  <w:rStyle w:val="Kpr"/>
                  <w:rFonts w:ascii="Times New Roman" w:hAnsi="Times New Roman" w:cs="Times New Roman"/>
                  <w:color w:val="auto"/>
                  <w:sz w:val="20"/>
                  <w:szCs w:val="20"/>
                  <w:u w:val="none"/>
                </w:rPr>
                <w:t>https://www.tse.org.tr/</w:t>
              </w:r>
            </w:hyperlink>
          </w:p>
        </w:tc>
        <w:tc>
          <w:tcPr>
            <w:tcW w:w="1636" w:type="dxa"/>
            <w:shd w:val="clear" w:color="auto" w:fill="auto"/>
          </w:tcPr>
          <w:p w14:paraId="62E0F124" w14:textId="77777777" w:rsidR="002D39EC" w:rsidRPr="0018414D" w:rsidRDefault="002D39EC" w:rsidP="002D39EC">
            <w:pPr>
              <w:spacing w:after="0" w:line="240" w:lineRule="auto"/>
              <w:jc w:val="both"/>
              <w:rPr>
                <w:rFonts w:ascii="Times New Roman" w:hAnsi="Times New Roman" w:cs="Times New Roman"/>
                <w:sz w:val="20"/>
                <w:szCs w:val="20"/>
              </w:rPr>
            </w:pPr>
          </w:p>
        </w:tc>
      </w:tr>
    </w:tbl>
    <w:p w14:paraId="2B0D16D8" w14:textId="77777777" w:rsidR="002D39EC" w:rsidRPr="0018414D" w:rsidRDefault="002D39EC" w:rsidP="000F71D7">
      <w:pPr>
        <w:spacing w:after="0" w:line="240" w:lineRule="auto"/>
        <w:jc w:val="center"/>
        <w:rPr>
          <w:rFonts w:ascii="Times New Roman" w:eastAsia="Times New Roman" w:hAnsi="Times New Roman" w:cs="Times New Roman"/>
          <w:b/>
          <w:sz w:val="20"/>
          <w:szCs w:val="20"/>
          <w:lang w:eastAsia="tr-TR"/>
        </w:rPr>
      </w:pPr>
    </w:p>
    <w:p w14:paraId="30322AD8" w14:textId="77777777" w:rsidR="000835A5" w:rsidRPr="0018414D" w:rsidRDefault="000835A5" w:rsidP="00C51911">
      <w:pPr>
        <w:rPr>
          <w:rFonts w:ascii="Times New Roman" w:hAnsi="Times New Roman" w:cs="Times New Roman"/>
        </w:rPr>
      </w:pPr>
    </w:p>
    <w:p w14:paraId="0FA27A29" w14:textId="77777777" w:rsidR="000835A5" w:rsidRPr="0018414D" w:rsidRDefault="000835A5" w:rsidP="000835A5">
      <w:pPr>
        <w:spacing w:after="0" w:line="240" w:lineRule="auto"/>
        <w:jc w:val="center"/>
        <w:rPr>
          <w:rFonts w:ascii="Times New Roman" w:eastAsia="Times New Roman" w:hAnsi="Times New Roman" w:cs="Times New Roman"/>
          <w:b/>
          <w:sz w:val="20"/>
          <w:szCs w:val="20"/>
          <w:lang w:eastAsia="tr-TR"/>
        </w:rPr>
      </w:pPr>
    </w:p>
    <w:p w14:paraId="67353AA1" w14:textId="77777777" w:rsidR="000835A5" w:rsidRPr="0018414D" w:rsidRDefault="000835A5" w:rsidP="000835A5">
      <w:pPr>
        <w:jc w:val="center"/>
        <w:rPr>
          <w:rFonts w:ascii="Times New Roman" w:hAnsi="Times New Roman" w:cs="Times New Roman"/>
        </w:rPr>
      </w:pPr>
    </w:p>
    <w:p w14:paraId="00171420" w14:textId="77777777" w:rsidR="000835A5" w:rsidRPr="0018414D" w:rsidRDefault="000835A5" w:rsidP="000835A5">
      <w:pPr>
        <w:jc w:val="center"/>
        <w:rPr>
          <w:rFonts w:ascii="Times New Roman" w:hAnsi="Times New Roman" w:cs="Times New Roman"/>
        </w:rPr>
      </w:pPr>
    </w:p>
    <w:p w14:paraId="106BB6BE" w14:textId="77777777" w:rsidR="000835A5" w:rsidRPr="0018414D" w:rsidRDefault="000835A5" w:rsidP="000835A5">
      <w:pPr>
        <w:jc w:val="center"/>
        <w:rPr>
          <w:rFonts w:ascii="Times New Roman" w:hAnsi="Times New Roman" w:cs="Times New Roman"/>
        </w:rPr>
      </w:pPr>
    </w:p>
    <w:p w14:paraId="0F4E4376" w14:textId="77777777" w:rsidR="00406D2F" w:rsidRPr="0018414D" w:rsidRDefault="00406D2F" w:rsidP="00406D2F">
      <w:pPr>
        <w:spacing w:after="0" w:line="240" w:lineRule="auto"/>
        <w:jc w:val="center"/>
        <w:rPr>
          <w:rFonts w:ascii="Times New Roman" w:eastAsia="Times New Roman" w:hAnsi="Times New Roman" w:cs="Times New Roman"/>
          <w:b/>
          <w:lang w:eastAsia="tr-TR"/>
        </w:rPr>
        <w:sectPr w:rsidR="00406D2F" w:rsidRPr="0018414D" w:rsidSect="000835A5">
          <w:pgSz w:w="16838" w:h="11906" w:orient="landscape"/>
          <w:pgMar w:top="1418" w:right="1418" w:bottom="1418" w:left="1418" w:header="709" w:footer="709" w:gutter="0"/>
          <w:cols w:space="708"/>
          <w:docGrid w:linePitch="360"/>
        </w:sectPr>
      </w:pPr>
    </w:p>
    <w:p w14:paraId="487EBBFC" w14:textId="77777777" w:rsidR="007A6296" w:rsidRPr="0018414D" w:rsidRDefault="009550FC" w:rsidP="00406D2F">
      <w:pPr>
        <w:spacing w:after="0" w:line="240" w:lineRule="auto"/>
        <w:jc w:val="center"/>
        <w:rPr>
          <w:rFonts w:ascii="Times New Roman" w:eastAsia="Times New Roman" w:hAnsi="Times New Roman" w:cs="Times New Roman"/>
          <w:b/>
          <w:lang w:eastAsia="tr-TR"/>
        </w:rPr>
      </w:pPr>
      <w:r w:rsidRPr="0018414D">
        <w:rPr>
          <w:rFonts w:ascii="Times New Roman" w:eastAsia="Times New Roman" w:hAnsi="Times New Roman" w:cs="Times New Roman"/>
          <w:noProof/>
          <w:sz w:val="24"/>
          <w:szCs w:val="24"/>
          <w:lang w:eastAsia="tr-TR"/>
        </w:rPr>
        <w:lastRenderedPageBreak/>
        <mc:AlternateContent>
          <mc:Choice Requires="wps">
            <w:drawing>
              <wp:anchor distT="0" distB="0" distL="114300" distR="114300" simplePos="0" relativeHeight="251663360" behindDoc="1" locked="0" layoutInCell="1" allowOverlap="1" wp14:anchorId="4CE3307C" wp14:editId="42C7EA0D">
                <wp:simplePos x="0" y="0"/>
                <wp:positionH relativeFrom="page">
                  <wp:posOffset>567921</wp:posOffset>
                </wp:positionH>
                <wp:positionV relativeFrom="margin">
                  <wp:align>center</wp:align>
                </wp:positionV>
                <wp:extent cx="6529705" cy="9337675"/>
                <wp:effectExtent l="0" t="0" r="4445" b="0"/>
                <wp:wrapNone/>
                <wp:docPr id="6" name="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rgbClr val="DEEAF6"/>
                            </a:gs>
                            <a:gs pos="100000">
                              <a:srgbClr val="9CC2E5"/>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EBD3F92" w14:textId="77777777" w:rsidR="0080047C" w:rsidRDefault="0080047C" w:rsidP="009550FC"/>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E3307C" id="_x0000_s1028" style="position:absolute;left:0;text-align:left;margin-left:44.7pt;margin-top:0;width:514.15pt;height:735.25pt;z-index:-251653120;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" fillcolor="#deeaf6" stroked="f" strokeweight="2pt">
                <v:fill color2="#9cc2e5" rotate="t" focusposition=".5,.5" focussize="" focus="100%" type="gradientRadial"/>
                <v:path arrowok="t"/>
                <v:textbox inset="21.6pt,,21.6pt">
                  <w:txbxContent>
                    <w:p w14:paraId="7EBD3F92" w14:textId="77777777" w:rsidR="0080047C" w:rsidRDefault="0080047C" w:rsidP="009550FC"/>
                  </w:txbxContent>
                </v:textbox>
                <w10:wrap anchorx="page" anchory="margin"/>
              </v:rect>
            </w:pict>
          </mc:Fallback>
        </mc:AlternateContent>
      </w:r>
    </w:p>
    <w:p w14:paraId="40FE8A15"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00041F99"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393CED80"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717014D3"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73DBDBBC" w14:textId="77777777" w:rsidR="007A6296" w:rsidRPr="0018414D" w:rsidRDefault="007A6296" w:rsidP="009550FC">
      <w:pPr>
        <w:spacing w:after="0" w:line="240" w:lineRule="auto"/>
        <w:rPr>
          <w:rFonts w:ascii="Times New Roman" w:eastAsia="Times New Roman" w:hAnsi="Times New Roman" w:cs="Times New Roman"/>
          <w:b/>
          <w:lang w:eastAsia="tr-TR"/>
        </w:rPr>
      </w:pPr>
    </w:p>
    <w:p w14:paraId="5489A984"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40390E49"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67E5DE7C"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78951E53"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0BB949D8"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5E52A854"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24107596"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267BB184"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7255ED5E"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658015E0"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7DD40D69"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4B136995"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42C65D75"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4EFC33A9" w14:textId="77777777" w:rsidR="007A6296" w:rsidRPr="0018414D" w:rsidRDefault="007A6296" w:rsidP="007A6296">
      <w:pPr>
        <w:spacing w:after="0" w:line="360" w:lineRule="auto"/>
        <w:jc w:val="center"/>
        <w:rPr>
          <w:rFonts w:ascii="Times New Roman" w:eastAsia="Times New Roman" w:hAnsi="Times New Roman" w:cs="Times New Roman"/>
          <w:b/>
          <w:sz w:val="48"/>
          <w:szCs w:val="48"/>
          <w:lang w:eastAsia="tr-TR"/>
        </w:rPr>
      </w:pPr>
      <w:r w:rsidRPr="0018414D">
        <w:rPr>
          <w:rFonts w:ascii="Times New Roman" w:eastAsia="Times New Roman" w:hAnsi="Times New Roman" w:cs="Times New Roman"/>
          <w:b/>
          <w:sz w:val="48"/>
          <w:szCs w:val="48"/>
          <w:lang w:eastAsia="tr-TR"/>
        </w:rPr>
        <w:t xml:space="preserve">KARMAŞIK SAĞLIK SORUNLARI VE HEMŞİRELİK MODÜL II MÜFREDATI       </w:t>
      </w:r>
    </w:p>
    <w:p w14:paraId="3C56B249" w14:textId="77777777" w:rsidR="007A6296" w:rsidRPr="0018414D" w:rsidRDefault="007A6296" w:rsidP="007A6296">
      <w:pPr>
        <w:jc w:val="center"/>
        <w:rPr>
          <w:rFonts w:ascii="Times New Roman" w:eastAsia="Times New Roman" w:hAnsi="Times New Roman" w:cs="Times New Roman"/>
          <w:b/>
          <w:sz w:val="48"/>
          <w:szCs w:val="48"/>
          <w:lang w:eastAsia="tr-TR"/>
        </w:rPr>
      </w:pPr>
    </w:p>
    <w:p w14:paraId="650276D4" w14:textId="77777777" w:rsidR="007A6296" w:rsidRPr="0018414D" w:rsidRDefault="007A6296" w:rsidP="007A6296">
      <w:pPr>
        <w:jc w:val="center"/>
        <w:rPr>
          <w:rFonts w:ascii="Times New Roman" w:eastAsia="Times New Roman" w:hAnsi="Times New Roman" w:cs="Times New Roman"/>
          <w:b/>
          <w:sz w:val="48"/>
          <w:szCs w:val="48"/>
          <w:lang w:eastAsia="tr-TR"/>
        </w:rPr>
      </w:pPr>
    </w:p>
    <w:p w14:paraId="2A959AD4" w14:textId="77777777" w:rsidR="007A6296" w:rsidRPr="0018414D" w:rsidRDefault="007A6296" w:rsidP="007A6296">
      <w:pPr>
        <w:jc w:val="center"/>
        <w:rPr>
          <w:rFonts w:ascii="Times New Roman" w:eastAsia="Times New Roman" w:hAnsi="Times New Roman" w:cs="Times New Roman"/>
          <w:b/>
          <w:sz w:val="48"/>
          <w:szCs w:val="48"/>
          <w:lang w:eastAsia="tr-TR"/>
        </w:rPr>
      </w:pPr>
    </w:p>
    <w:p w14:paraId="48617B80" w14:textId="77777777" w:rsidR="007A6296" w:rsidRPr="0018414D" w:rsidRDefault="007A6296" w:rsidP="007A6296">
      <w:pPr>
        <w:jc w:val="center"/>
        <w:rPr>
          <w:rFonts w:ascii="Times New Roman" w:eastAsia="Times New Roman" w:hAnsi="Times New Roman" w:cs="Times New Roman"/>
          <w:b/>
          <w:sz w:val="48"/>
          <w:szCs w:val="48"/>
          <w:lang w:eastAsia="tr-TR"/>
        </w:rPr>
      </w:pPr>
    </w:p>
    <w:p w14:paraId="5ECBB816" w14:textId="77777777" w:rsidR="007A6296" w:rsidRPr="0018414D" w:rsidRDefault="007A6296" w:rsidP="007A6296">
      <w:pPr>
        <w:jc w:val="center"/>
        <w:rPr>
          <w:rFonts w:ascii="Times New Roman" w:eastAsia="Times New Roman" w:hAnsi="Times New Roman" w:cs="Times New Roman"/>
          <w:b/>
          <w:sz w:val="48"/>
          <w:szCs w:val="48"/>
          <w:lang w:eastAsia="tr-TR"/>
        </w:rPr>
      </w:pPr>
    </w:p>
    <w:p w14:paraId="486214FC" w14:textId="77777777" w:rsidR="007A6296" w:rsidRPr="0018414D" w:rsidRDefault="007A6296" w:rsidP="007A6296">
      <w:pPr>
        <w:jc w:val="center"/>
        <w:rPr>
          <w:rFonts w:ascii="Times New Roman" w:eastAsia="Times New Roman" w:hAnsi="Times New Roman" w:cs="Times New Roman"/>
          <w:b/>
          <w:sz w:val="48"/>
          <w:szCs w:val="48"/>
          <w:lang w:eastAsia="tr-TR"/>
        </w:rPr>
      </w:pPr>
    </w:p>
    <w:p w14:paraId="75CBDE16" w14:textId="77777777" w:rsidR="007A6296" w:rsidRPr="0018414D" w:rsidRDefault="007A6296" w:rsidP="007A6296">
      <w:pPr>
        <w:jc w:val="center"/>
        <w:rPr>
          <w:rFonts w:ascii="Times New Roman" w:eastAsia="Times New Roman" w:hAnsi="Times New Roman" w:cs="Times New Roman"/>
          <w:b/>
          <w:sz w:val="48"/>
          <w:szCs w:val="48"/>
          <w:lang w:eastAsia="tr-TR"/>
        </w:rPr>
      </w:pPr>
    </w:p>
    <w:p w14:paraId="2913EA54" w14:textId="77777777" w:rsidR="007A6296" w:rsidRPr="0018414D" w:rsidRDefault="007A6296" w:rsidP="007A6296">
      <w:pPr>
        <w:jc w:val="center"/>
        <w:rPr>
          <w:rFonts w:ascii="Times New Roman" w:eastAsia="Times New Roman" w:hAnsi="Times New Roman" w:cs="Times New Roman"/>
          <w:b/>
          <w:sz w:val="48"/>
          <w:szCs w:val="48"/>
          <w:lang w:eastAsia="tr-TR"/>
        </w:rPr>
      </w:pPr>
    </w:p>
    <w:p w14:paraId="7C116790" w14:textId="77777777" w:rsidR="009550FC" w:rsidRPr="0018414D" w:rsidRDefault="009550FC" w:rsidP="007A6296">
      <w:pPr>
        <w:jc w:val="center"/>
        <w:rPr>
          <w:rFonts w:ascii="Times New Roman" w:eastAsia="Times New Roman" w:hAnsi="Times New Roman" w:cs="Times New Roman"/>
          <w:b/>
          <w:sz w:val="48"/>
          <w:szCs w:val="48"/>
          <w:lang w:eastAsia="tr-TR"/>
        </w:rPr>
      </w:pPr>
    </w:p>
    <w:p w14:paraId="42BEF15B" w14:textId="77777777" w:rsidR="007A6296" w:rsidRPr="0018414D" w:rsidRDefault="007A6296" w:rsidP="007A6296">
      <w:pPr>
        <w:spacing w:after="0" w:line="240" w:lineRule="auto"/>
        <w:jc w:val="center"/>
        <w:rPr>
          <w:rFonts w:ascii="Times New Roman" w:eastAsia="Times New Roman" w:hAnsi="Times New Roman" w:cs="Times New Roman"/>
          <w:b/>
          <w:lang w:eastAsia="tr-TR"/>
        </w:rPr>
      </w:pPr>
    </w:p>
    <w:p w14:paraId="323DF538" w14:textId="77777777" w:rsidR="007A6296" w:rsidRPr="0018414D" w:rsidRDefault="007A6296" w:rsidP="007A6296">
      <w:pPr>
        <w:spacing w:after="0" w:line="240" w:lineRule="auto"/>
        <w:jc w:val="center"/>
        <w:rPr>
          <w:rFonts w:ascii="Times New Roman" w:eastAsia="Times New Roman" w:hAnsi="Times New Roman" w:cs="Times New Roman"/>
          <w:b/>
          <w:lang w:eastAsia="tr-TR"/>
        </w:rPr>
      </w:pPr>
    </w:p>
    <w:p w14:paraId="0DF531ED" w14:textId="77777777" w:rsidR="007A6296" w:rsidRPr="0018414D" w:rsidRDefault="007A6296" w:rsidP="007A6296">
      <w:pPr>
        <w:spacing w:after="0" w:line="240" w:lineRule="auto"/>
        <w:jc w:val="center"/>
        <w:rPr>
          <w:rFonts w:ascii="Times New Roman" w:eastAsia="Times New Roman" w:hAnsi="Times New Roman" w:cs="Times New Roman"/>
          <w:b/>
          <w:lang w:eastAsia="tr-TR"/>
        </w:rPr>
      </w:pPr>
    </w:p>
    <w:tbl>
      <w:tblPr>
        <w:tblW w:w="5000" w:type="pct"/>
        <w:tblCellSpacing w:w="6" w:type="dxa"/>
        <w:tblInd w:w="-8"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799"/>
        <w:gridCol w:w="985"/>
        <w:gridCol w:w="1261"/>
        <w:gridCol w:w="1170"/>
        <w:gridCol w:w="887"/>
        <w:gridCol w:w="936"/>
        <w:gridCol w:w="1188"/>
      </w:tblGrid>
      <w:tr w:rsidR="0018414D" w:rsidRPr="0018414D" w14:paraId="7625BF36" w14:textId="77777777" w:rsidTr="004E7636">
        <w:trPr>
          <w:trHeight w:val="240"/>
          <w:tblCellSpacing w:w="6" w:type="dxa"/>
        </w:trPr>
        <w:tc>
          <w:tcPr>
            <w:tcW w:w="1519" w:type="pct"/>
            <w:vMerge w:val="restart"/>
            <w:tcBorders>
              <w:top w:val="outset" w:sz="6" w:space="0" w:color="auto"/>
              <w:left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1288F6A4" w14:textId="77777777" w:rsidR="007A6296" w:rsidRPr="0018414D" w:rsidRDefault="00A06DA8"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lang w:eastAsia="tr-TR"/>
              </w:rPr>
              <w:t>KARMAŞIK SAĞLIK SORUNLARI VE HEMŞİRELİK MODÜL II</w:t>
            </w:r>
          </w:p>
        </w:tc>
        <w:tc>
          <w:tcPr>
            <w:tcW w:w="532"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2B6AA521"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Dersin Seviyesi</w:t>
            </w:r>
          </w:p>
        </w:tc>
        <w:tc>
          <w:tcPr>
            <w:tcW w:w="682"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354DBBA1"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Dersin Kodu</w:t>
            </w:r>
          </w:p>
        </w:tc>
        <w:tc>
          <w:tcPr>
            <w:tcW w:w="612"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0223E4C3"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Dersin Tipi</w:t>
            </w:r>
          </w:p>
        </w:tc>
        <w:tc>
          <w:tcPr>
            <w:tcW w:w="478"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360BB514"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Dersin Dönemi</w:t>
            </w:r>
          </w:p>
        </w:tc>
        <w:tc>
          <w:tcPr>
            <w:tcW w:w="505"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7A2E887F"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Yerel Kredi</w:t>
            </w:r>
          </w:p>
        </w:tc>
        <w:tc>
          <w:tcPr>
            <w:tcW w:w="619"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663764DF"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AKTS Kredisi</w:t>
            </w:r>
          </w:p>
        </w:tc>
      </w:tr>
      <w:tr w:rsidR="0018414D" w:rsidRPr="0018414D" w14:paraId="2E69CE32" w14:textId="77777777" w:rsidTr="003759EF">
        <w:trPr>
          <w:trHeight w:val="240"/>
          <w:tblCellSpacing w:w="6" w:type="dxa"/>
        </w:trPr>
        <w:tc>
          <w:tcPr>
            <w:tcW w:w="1519" w:type="pct"/>
            <w:vMerge/>
            <w:tcBorders>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212572A8" w14:textId="77777777" w:rsidR="007A6296" w:rsidRPr="0018414D" w:rsidRDefault="007A6296" w:rsidP="005C7595">
            <w:pPr>
              <w:spacing w:after="0" w:line="240" w:lineRule="auto"/>
              <w:rPr>
                <w:rFonts w:ascii="Times New Roman" w:eastAsia="Times New Roman" w:hAnsi="Times New Roman" w:cs="Times New Roman"/>
                <w:b/>
                <w:lang w:eastAsia="tr-TR"/>
              </w:rPr>
            </w:pPr>
          </w:p>
        </w:tc>
        <w:tc>
          <w:tcPr>
            <w:tcW w:w="53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34AC4A35"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Birinci düzey</w:t>
            </w:r>
          </w:p>
        </w:tc>
        <w:tc>
          <w:tcPr>
            <w:tcW w:w="68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50A7AF6A" w14:textId="77777777" w:rsidR="007A6296" w:rsidRPr="0018414D" w:rsidRDefault="007A6296" w:rsidP="007A6296">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HEM 312</w:t>
            </w:r>
          </w:p>
        </w:tc>
        <w:tc>
          <w:tcPr>
            <w:tcW w:w="61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4C015F62"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Zorunlu</w:t>
            </w:r>
          </w:p>
        </w:tc>
        <w:tc>
          <w:tcPr>
            <w:tcW w:w="478"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6BB4FF53"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6</w:t>
            </w:r>
          </w:p>
        </w:tc>
        <w:tc>
          <w:tcPr>
            <w:tcW w:w="50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19B4135B"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8.00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2C575BCF"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8.00</w:t>
            </w:r>
          </w:p>
        </w:tc>
      </w:tr>
      <w:tr w:rsidR="0018414D" w:rsidRPr="0018414D" w14:paraId="344E0932" w14:textId="77777777" w:rsidTr="004E7636">
        <w:trPr>
          <w:trHeight w:val="240"/>
          <w:tblCellSpacing w:w="6" w:type="dxa"/>
        </w:trPr>
        <w:tc>
          <w:tcPr>
            <w:tcW w:w="4987" w:type="pct"/>
            <w:gridSpan w:val="7"/>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2C181E45" w14:textId="77777777" w:rsidR="007A6296" w:rsidRPr="0018414D" w:rsidRDefault="007A6296" w:rsidP="005C7595">
            <w:pPr>
              <w:spacing w:after="0" w:line="240" w:lineRule="auto"/>
              <w:jc w:val="center"/>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Değerlendirme Yöntemleri</w:t>
            </w:r>
          </w:p>
        </w:tc>
      </w:tr>
      <w:tr w:rsidR="0018414D" w:rsidRPr="0018414D" w14:paraId="13526595" w14:textId="77777777" w:rsidTr="004E7636">
        <w:trPr>
          <w:trHeight w:val="240"/>
          <w:tblCellSpacing w:w="6" w:type="dxa"/>
        </w:trPr>
        <w:tc>
          <w:tcPr>
            <w:tcW w:w="1519"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30C38B9F" w14:textId="77777777" w:rsidR="007A6296" w:rsidRPr="0018414D" w:rsidRDefault="007A6296" w:rsidP="005C7595">
            <w:pPr>
              <w:spacing w:after="0" w:line="240" w:lineRule="auto"/>
              <w:rPr>
                <w:rFonts w:ascii="Times New Roman" w:eastAsia="Times New Roman" w:hAnsi="Times New Roman" w:cs="Times New Roman"/>
                <w:b/>
                <w:bCs/>
                <w:shd w:val="clear" w:color="auto" w:fill="465767"/>
                <w:lang w:eastAsia="tr-TR"/>
              </w:rPr>
            </w:pPr>
            <w:r w:rsidRPr="0018414D">
              <w:rPr>
                <w:rFonts w:ascii="Times New Roman" w:eastAsia="Times New Roman" w:hAnsi="Times New Roman" w:cs="Times New Roman"/>
                <w:b/>
                <w:bCs/>
                <w:lang w:eastAsia="tr-TR"/>
              </w:rPr>
              <w:t>Yarıyıl İçi Değerlendirme</w:t>
            </w:r>
          </w:p>
        </w:tc>
        <w:tc>
          <w:tcPr>
            <w:tcW w:w="1839"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58D01F0A" w14:textId="77777777" w:rsidR="007A6296" w:rsidRPr="0018414D" w:rsidRDefault="007A6296" w:rsidP="005C759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Sayısı</w:t>
            </w:r>
          </w:p>
        </w:tc>
        <w:tc>
          <w:tcPr>
            <w:tcW w:w="1616"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43439906" w14:textId="77777777" w:rsidR="007A6296" w:rsidRPr="0018414D" w:rsidRDefault="007A6296" w:rsidP="005C759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Katkı Yüzdesi</w:t>
            </w:r>
          </w:p>
        </w:tc>
      </w:tr>
      <w:tr w:rsidR="0018414D" w:rsidRPr="0018414D" w14:paraId="45B218F5" w14:textId="77777777" w:rsidTr="003759EF">
        <w:trPr>
          <w:trHeight w:val="240"/>
          <w:tblCellSpacing w:w="6" w:type="dxa"/>
        </w:trPr>
        <w:tc>
          <w:tcPr>
            <w:tcW w:w="151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5B0FB5E8"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Ara sınav</w:t>
            </w:r>
          </w:p>
          <w:p w14:paraId="04C268A4"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(Ara sınav+Uygulama notu)</w:t>
            </w:r>
          </w:p>
        </w:tc>
        <w:tc>
          <w:tcPr>
            <w:tcW w:w="183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31350983" w14:textId="77777777" w:rsidR="007A6296" w:rsidRPr="0018414D" w:rsidRDefault="007A6296" w:rsidP="005C759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2</w:t>
            </w:r>
          </w:p>
        </w:tc>
        <w:tc>
          <w:tcPr>
            <w:tcW w:w="161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5ABAA754" w14:textId="77777777" w:rsidR="007A6296" w:rsidRPr="0018414D" w:rsidRDefault="007A6296" w:rsidP="005C759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100</w:t>
            </w:r>
          </w:p>
        </w:tc>
      </w:tr>
      <w:tr w:rsidR="0018414D" w:rsidRPr="0018414D" w14:paraId="7C83552E" w14:textId="77777777" w:rsidTr="003759EF">
        <w:trPr>
          <w:trHeight w:val="240"/>
          <w:tblCellSpacing w:w="6" w:type="dxa"/>
        </w:trPr>
        <w:tc>
          <w:tcPr>
            <w:tcW w:w="151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5C7447DE"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Kısa sınav</w:t>
            </w:r>
          </w:p>
        </w:tc>
        <w:tc>
          <w:tcPr>
            <w:tcW w:w="183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73F5F9D2" w14:textId="77777777" w:rsidR="007A6296" w:rsidRPr="0018414D" w:rsidRDefault="007A6296" w:rsidP="005C759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0</w:t>
            </w:r>
          </w:p>
        </w:tc>
        <w:tc>
          <w:tcPr>
            <w:tcW w:w="161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3E7DD5E4" w14:textId="77777777" w:rsidR="007A6296" w:rsidRPr="0018414D" w:rsidRDefault="007A6296" w:rsidP="005C759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0</w:t>
            </w:r>
          </w:p>
        </w:tc>
      </w:tr>
      <w:tr w:rsidR="0018414D" w:rsidRPr="0018414D" w14:paraId="62B5DAE7" w14:textId="77777777" w:rsidTr="003759EF">
        <w:trPr>
          <w:trHeight w:val="240"/>
          <w:tblCellSpacing w:w="6" w:type="dxa"/>
        </w:trPr>
        <w:tc>
          <w:tcPr>
            <w:tcW w:w="151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5567BF3E"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Ödev</w:t>
            </w:r>
          </w:p>
        </w:tc>
        <w:tc>
          <w:tcPr>
            <w:tcW w:w="183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08209F58" w14:textId="77777777" w:rsidR="007A6296" w:rsidRPr="0018414D" w:rsidRDefault="007A6296" w:rsidP="005C759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0</w:t>
            </w:r>
          </w:p>
        </w:tc>
        <w:tc>
          <w:tcPr>
            <w:tcW w:w="161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668DA312" w14:textId="77777777" w:rsidR="007A6296" w:rsidRPr="0018414D" w:rsidRDefault="007A6296" w:rsidP="005C759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0</w:t>
            </w:r>
          </w:p>
        </w:tc>
      </w:tr>
      <w:tr w:rsidR="0018414D" w:rsidRPr="0018414D" w14:paraId="2E3FE1B3" w14:textId="77777777" w:rsidTr="004E7636">
        <w:trPr>
          <w:trHeight w:val="240"/>
          <w:tblCellSpacing w:w="6" w:type="dxa"/>
        </w:trPr>
        <w:tc>
          <w:tcPr>
            <w:tcW w:w="1519"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tcPr>
          <w:p w14:paraId="759BC94D" w14:textId="77777777" w:rsidR="007A6296" w:rsidRPr="0018414D" w:rsidRDefault="007A6296" w:rsidP="005C7595">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Yarıyıl İçi Toplam</w:t>
            </w:r>
          </w:p>
        </w:tc>
        <w:tc>
          <w:tcPr>
            <w:tcW w:w="1839"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748672B3" w14:textId="77777777" w:rsidR="007A6296" w:rsidRPr="0018414D" w:rsidRDefault="007A6296" w:rsidP="005C759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w:t>
            </w:r>
          </w:p>
        </w:tc>
        <w:tc>
          <w:tcPr>
            <w:tcW w:w="1616"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64EB343D" w14:textId="77777777" w:rsidR="007A6296" w:rsidRPr="0018414D" w:rsidRDefault="007A6296" w:rsidP="005C7595">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100</w:t>
            </w:r>
          </w:p>
        </w:tc>
      </w:tr>
      <w:tr w:rsidR="0018414D" w:rsidRPr="0018414D" w14:paraId="5ECB64CA" w14:textId="77777777" w:rsidTr="003759EF">
        <w:trPr>
          <w:trHeight w:val="240"/>
          <w:tblCellSpacing w:w="6" w:type="dxa"/>
        </w:trPr>
        <w:tc>
          <w:tcPr>
            <w:tcW w:w="3365"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63C26C30" w14:textId="77777777" w:rsidR="007A6296" w:rsidRPr="0018414D" w:rsidRDefault="007A6296" w:rsidP="005C7595">
            <w:pPr>
              <w:spacing w:after="0" w:line="240" w:lineRule="auto"/>
              <w:rPr>
                <w:rFonts w:ascii="Times New Roman" w:eastAsia="Times New Roman" w:hAnsi="Times New Roman" w:cs="Times New Roman"/>
                <w:bCs/>
                <w:lang w:eastAsia="tr-TR"/>
              </w:rPr>
            </w:pPr>
            <w:r w:rsidRPr="0018414D">
              <w:rPr>
                <w:rFonts w:ascii="Times New Roman" w:eastAsia="Times New Roman" w:hAnsi="Times New Roman" w:cs="Times New Roman"/>
                <w:bCs/>
                <w:lang w:eastAsia="tr-TR"/>
              </w:rPr>
              <w:t>Yarıyıl içi değerlendirmelerin başarıya katkı oranı</w:t>
            </w:r>
            <w:r w:rsidRPr="0018414D">
              <w:rPr>
                <w:rFonts w:ascii="Times New Roman" w:eastAsia="Times New Roman" w:hAnsi="Times New Roman" w:cs="Times New Roman"/>
                <w:lang w:eastAsia="tr-TR"/>
              </w:rPr>
              <w:t> </w:t>
            </w:r>
          </w:p>
        </w:tc>
        <w:tc>
          <w:tcPr>
            <w:tcW w:w="161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34BD5750" w14:textId="77777777" w:rsidR="007A6296" w:rsidRPr="0018414D" w:rsidRDefault="007A6296" w:rsidP="005C7595">
            <w:pPr>
              <w:spacing w:after="0" w:line="240" w:lineRule="auto"/>
              <w:jc w:val="center"/>
              <w:rPr>
                <w:rFonts w:ascii="Times New Roman" w:eastAsia="Times New Roman" w:hAnsi="Times New Roman" w:cs="Times New Roman"/>
                <w:bCs/>
                <w:lang w:eastAsia="tr-TR"/>
              </w:rPr>
            </w:pPr>
            <w:r w:rsidRPr="0018414D">
              <w:rPr>
                <w:rFonts w:ascii="Times New Roman" w:eastAsia="Times New Roman" w:hAnsi="Times New Roman" w:cs="Times New Roman"/>
                <w:bCs/>
                <w:lang w:eastAsia="tr-TR"/>
              </w:rPr>
              <w:t>40</w:t>
            </w:r>
          </w:p>
        </w:tc>
      </w:tr>
      <w:tr w:rsidR="0018414D" w:rsidRPr="0018414D" w14:paraId="155D19A1" w14:textId="77777777" w:rsidTr="003759EF">
        <w:trPr>
          <w:trHeight w:val="240"/>
          <w:tblCellSpacing w:w="6" w:type="dxa"/>
        </w:trPr>
        <w:tc>
          <w:tcPr>
            <w:tcW w:w="3365"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3BE67339" w14:textId="77777777" w:rsidR="007A6296" w:rsidRPr="0018414D" w:rsidRDefault="007A6296" w:rsidP="005C7595">
            <w:pPr>
              <w:spacing w:after="0" w:line="240" w:lineRule="auto"/>
              <w:rPr>
                <w:rFonts w:ascii="Times New Roman" w:eastAsia="Times New Roman" w:hAnsi="Times New Roman" w:cs="Times New Roman"/>
                <w:bCs/>
                <w:lang w:eastAsia="tr-TR"/>
              </w:rPr>
            </w:pPr>
            <w:r w:rsidRPr="0018414D">
              <w:rPr>
                <w:rFonts w:ascii="Times New Roman" w:eastAsia="Times New Roman" w:hAnsi="Times New Roman" w:cs="Times New Roman"/>
                <w:bCs/>
                <w:lang w:eastAsia="tr-TR"/>
              </w:rPr>
              <w:t>Yarıyıl sonu sınavının başarıya katkı oranı</w:t>
            </w:r>
            <w:r w:rsidRPr="0018414D">
              <w:rPr>
                <w:rFonts w:ascii="Times New Roman" w:eastAsia="Times New Roman" w:hAnsi="Times New Roman" w:cs="Times New Roman"/>
                <w:lang w:eastAsia="tr-TR"/>
              </w:rPr>
              <w:t> </w:t>
            </w:r>
          </w:p>
        </w:tc>
        <w:tc>
          <w:tcPr>
            <w:tcW w:w="161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12DF2362" w14:textId="77777777" w:rsidR="007A6296" w:rsidRPr="0018414D" w:rsidRDefault="007A6296" w:rsidP="005C7595">
            <w:pPr>
              <w:spacing w:after="0" w:line="240" w:lineRule="auto"/>
              <w:jc w:val="center"/>
              <w:rPr>
                <w:rFonts w:ascii="Times New Roman" w:eastAsia="Times New Roman" w:hAnsi="Times New Roman" w:cs="Times New Roman"/>
                <w:bCs/>
                <w:lang w:eastAsia="tr-TR"/>
              </w:rPr>
            </w:pPr>
            <w:r w:rsidRPr="0018414D">
              <w:rPr>
                <w:rFonts w:ascii="Times New Roman" w:eastAsia="Times New Roman" w:hAnsi="Times New Roman" w:cs="Times New Roman"/>
                <w:bCs/>
                <w:lang w:eastAsia="tr-TR"/>
              </w:rPr>
              <w:t>60</w:t>
            </w:r>
          </w:p>
        </w:tc>
      </w:tr>
      <w:tr w:rsidR="0018414D" w:rsidRPr="0018414D" w14:paraId="58107CC6" w14:textId="77777777" w:rsidTr="004E7636">
        <w:trPr>
          <w:trHeight w:val="240"/>
          <w:tblCellSpacing w:w="6" w:type="dxa"/>
        </w:trPr>
        <w:tc>
          <w:tcPr>
            <w:tcW w:w="3365" w:type="pct"/>
            <w:gridSpan w:val="4"/>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tcPr>
          <w:p w14:paraId="2FAD03B7" w14:textId="77777777" w:rsidR="007A6296" w:rsidRPr="0018414D" w:rsidRDefault="007A6296" w:rsidP="005C7595">
            <w:pPr>
              <w:spacing w:after="0" w:line="240" w:lineRule="auto"/>
              <w:rPr>
                <w:rFonts w:ascii="Times New Roman" w:eastAsia="Times New Roman" w:hAnsi="Times New Roman" w:cs="Times New Roman"/>
                <w:b/>
                <w:bCs/>
                <w:lang w:eastAsia="tr-TR"/>
              </w:rPr>
            </w:pPr>
            <w:r w:rsidRPr="0018414D">
              <w:rPr>
                <w:rFonts w:ascii="Times New Roman" w:eastAsia="Times New Roman" w:hAnsi="Times New Roman" w:cs="Times New Roman"/>
                <w:b/>
                <w:bCs/>
                <w:lang w:eastAsia="tr-TR"/>
              </w:rPr>
              <w:t>Genel Toplam</w:t>
            </w:r>
            <w:r w:rsidRPr="0018414D">
              <w:rPr>
                <w:rFonts w:ascii="Times New Roman" w:eastAsia="Times New Roman" w:hAnsi="Times New Roman" w:cs="Times New Roman"/>
                <w:lang w:eastAsia="tr-TR"/>
              </w:rPr>
              <w:t> </w:t>
            </w:r>
          </w:p>
        </w:tc>
        <w:tc>
          <w:tcPr>
            <w:tcW w:w="1616"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1B744F3C" w14:textId="77777777" w:rsidR="007A6296" w:rsidRPr="0018414D" w:rsidRDefault="007A6296" w:rsidP="005C7595">
            <w:pPr>
              <w:spacing w:after="0" w:line="240" w:lineRule="auto"/>
              <w:jc w:val="center"/>
              <w:rPr>
                <w:rFonts w:ascii="Times New Roman" w:eastAsia="Times New Roman" w:hAnsi="Times New Roman" w:cs="Times New Roman"/>
                <w:b/>
                <w:bCs/>
                <w:lang w:eastAsia="tr-TR"/>
              </w:rPr>
            </w:pPr>
            <w:r w:rsidRPr="0018414D">
              <w:rPr>
                <w:rFonts w:ascii="Times New Roman" w:eastAsia="Times New Roman" w:hAnsi="Times New Roman" w:cs="Times New Roman"/>
                <w:b/>
                <w:bCs/>
                <w:lang w:eastAsia="tr-TR"/>
              </w:rPr>
              <w:t>100</w:t>
            </w:r>
          </w:p>
        </w:tc>
      </w:tr>
    </w:tbl>
    <w:p w14:paraId="0B8F98D1" w14:textId="77777777" w:rsidR="007A6296" w:rsidRPr="0018414D" w:rsidRDefault="007A6296" w:rsidP="007A6296">
      <w:pPr>
        <w:spacing w:after="0" w:line="240" w:lineRule="auto"/>
        <w:jc w:val="both"/>
        <w:rPr>
          <w:rFonts w:ascii="Times New Roman" w:eastAsia="Times New Roman" w:hAnsi="Times New Roman" w:cs="Times New Roman"/>
          <w:sz w:val="24"/>
          <w:szCs w:val="24"/>
          <w:lang w:eastAsia="tr-TR"/>
        </w:rPr>
      </w:pPr>
    </w:p>
    <w:p w14:paraId="1EE63815" w14:textId="77777777" w:rsidR="007A6296" w:rsidRPr="0018414D" w:rsidRDefault="007A6296" w:rsidP="003759EF">
      <w:pPr>
        <w:spacing w:after="0" w:line="240" w:lineRule="auto"/>
        <w:jc w:val="both"/>
        <w:rPr>
          <w:rFonts w:ascii="Times New Roman" w:eastAsia="Times New Roman" w:hAnsi="Times New Roman" w:cs="Times New Roman"/>
          <w:sz w:val="24"/>
          <w:szCs w:val="24"/>
          <w:lang w:eastAsia="tr-TR"/>
        </w:rPr>
      </w:pPr>
      <w:r w:rsidRPr="0018414D">
        <w:rPr>
          <w:rFonts w:ascii="Times New Roman" w:eastAsia="Times New Roman" w:hAnsi="Times New Roman" w:cs="Times New Roman"/>
          <w:b/>
          <w:lang w:eastAsia="tr-TR"/>
        </w:rPr>
        <w:t xml:space="preserve">Dersin </w:t>
      </w:r>
      <w:r w:rsidR="004E7636" w:rsidRPr="0018414D">
        <w:rPr>
          <w:rFonts w:ascii="Times New Roman" w:eastAsia="Times New Roman" w:hAnsi="Times New Roman" w:cs="Times New Roman"/>
          <w:b/>
          <w:lang w:eastAsia="tr-TR"/>
        </w:rPr>
        <w:t>Tanımı:</w:t>
      </w:r>
      <w:r w:rsidR="004E7636" w:rsidRPr="0018414D">
        <w:rPr>
          <w:rFonts w:ascii="Times New Roman" w:eastAsia="Times New Roman" w:hAnsi="Times New Roman" w:cs="Times New Roman"/>
          <w:lang w:eastAsia="tr-TR"/>
        </w:rPr>
        <w:t xml:space="preserve"> </w:t>
      </w:r>
      <w:r w:rsidRPr="0018414D">
        <w:rPr>
          <w:rFonts w:ascii="Times New Roman" w:eastAsia="Times New Roman" w:hAnsi="Times New Roman" w:cs="Times New Roman"/>
          <w:lang w:eastAsia="tr-TR"/>
        </w:rPr>
        <w:t xml:space="preserve">Bu </w:t>
      </w:r>
      <w:proofErr w:type="gramStart"/>
      <w:r w:rsidRPr="0018414D">
        <w:rPr>
          <w:rFonts w:ascii="Times New Roman" w:eastAsia="Times New Roman" w:hAnsi="Times New Roman" w:cs="Times New Roman"/>
          <w:lang w:eastAsia="tr-TR"/>
        </w:rPr>
        <w:t>modül</w:t>
      </w:r>
      <w:proofErr w:type="gramEnd"/>
      <w:r w:rsidRPr="0018414D">
        <w:rPr>
          <w:rFonts w:ascii="Times New Roman" w:eastAsia="Times New Roman" w:hAnsi="Times New Roman" w:cs="Times New Roman"/>
          <w:lang w:eastAsia="tr-TR"/>
        </w:rPr>
        <w:t>, öğrencilere kronik böbrek yetmezliği ve hemşirelik bakımı, kronik böbrek yetmezliğinde beslenme, karaciğer sirozu ve hemşirelik bakımı, karaciğer sirozunda beslenme, kalp yetmezliği ve hemşirelik bakımı, ASD,</w:t>
      </w:r>
      <w:r w:rsidR="00B00868" w:rsidRPr="0018414D">
        <w:rPr>
          <w:rFonts w:ascii="Times New Roman" w:eastAsia="Times New Roman" w:hAnsi="Times New Roman" w:cs="Times New Roman"/>
          <w:lang w:eastAsia="tr-TR"/>
        </w:rPr>
        <w:t xml:space="preserve"> </w:t>
      </w:r>
      <w:r w:rsidRPr="0018414D">
        <w:rPr>
          <w:rFonts w:ascii="Times New Roman" w:eastAsia="Times New Roman" w:hAnsi="Times New Roman" w:cs="Times New Roman"/>
          <w:lang w:eastAsia="tr-TR"/>
        </w:rPr>
        <w:t>VSD, fallot terolojisi ve hemşirelik bakımı, merkezi sinir sistemi anomalileri ve hemşirelik bakımı, otizm ve hemşirelik bakımı, engelli çocuk ve hemşirelik bakımına ilişkin teorik ve pratik bilgi ve becerileri kazandırmayı ve sağlık hukuku konusunda bilgi kazandırmayı amaçlamaktadır.</w:t>
      </w:r>
    </w:p>
    <w:p w14:paraId="01025347" w14:textId="77777777" w:rsidR="003759EF" w:rsidRPr="0018414D" w:rsidRDefault="007A6296" w:rsidP="007A6296">
      <w:p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b/>
          <w:lang w:eastAsia="tr-TR"/>
        </w:rPr>
        <w:t xml:space="preserve">Dersin </w:t>
      </w:r>
      <w:r w:rsidR="004E7636" w:rsidRPr="0018414D">
        <w:rPr>
          <w:rFonts w:ascii="Times New Roman" w:eastAsia="Times New Roman" w:hAnsi="Times New Roman" w:cs="Times New Roman"/>
          <w:b/>
          <w:lang w:eastAsia="tr-TR"/>
        </w:rPr>
        <w:t>Amacı:</w:t>
      </w:r>
      <w:r w:rsidR="004E7636" w:rsidRPr="0018414D">
        <w:rPr>
          <w:rFonts w:ascii="Times New Roman" w:eastAsia="Times New Roman" w:hAnsi="Times New Roman" w:cs="Times New Roman"/>
          <w:lang w:eastAsia="tr-TR"/>
        </w:rPr>
        <w:tab/>
      </w:r>
      <w:r w:rsidRPr="0018414D">
        <w:rPr>
          <w:rFonts w:ascii="Times New Roman" w:eastAsia="Times New Roman" w:hAnsi="Times New Roman" w:cs="Times New Roman"/>
          <w:lang w:eastAsia="tr-TR"/>
        </w:rPr>
        <w:t xml:space="preserve"> </w:t>
      </w:r>
      <w:r w:rsidR="003759EF" w:rsidRPr="0018414D">
        <w:rPr>
          <w:rFonts w:ascii="Times New Roman" w:eastAsia="Times New Roman" w:hAnsi="Times New Roman" w:cs="Times New Roman"/>
          <w:lang w:eastAsia="tr-TR"/>
        </w:rPr>
        <w:t xml:space="preserve">Bu modül; Öğrencilere kronik böbrek yetmezliği, karaciğer sirozu, kalp yetmezliği, merkezi sinir sistemi anomalileri, respiratuvar distres sendromu, </w:t>
      </w:r>
      <w:proofErr w:type="gramStart"/>
      <w:r w:rsidR="003759EF" w:rsidRPr="0018414D">
        <w:rPr>
          <w:rFonts w:ascii="Times New Roman" w:eastAsia="Times New Roman" w:hAnsi="Times New Roman" w:cs="Times New Roman"/>
          <w:lang w:eastAsia="tr-TR"/>
        </w:rPr>
        <w:t>ASD,VSD</w:t>
      </w:r>
      <w:proofErr w:type="gramEnd"/>
      <w:r w:rsidR="003759EF" w:rsidRPr="0018414D">
        <w:rPr>
          <w:rFonts w:ascii="Times New Roman" w:eastAsia="Times New Roman" w:hAnsi="Times New Roman" w:cs="Times New Roman"/>
          <w:lang w:eastAsia="tr-TR"/>
        </w:rPr>
        <w:t xml:space="preserve"> Fallot tetrolojisi, yoğun bakım ve hemşirelik bakımı, otizm, engelli çocuk gibi hastalıklarında hemşirelik bakımına ilişkin teorik ve pratik bilgi ve becerileri kazandırmayı ve sağlık hukuku konusunda bilgi kazandırmayı amaçlamaktadır.</w:t>
      </w:r>
    </w:p>
    <w:p w14:paraId="51416F82" w14:textId="77777777" w:rsidR="007A6296" w:rsidRPr="0018414D" w:rsidRDefault="007A6296" w:rsidP="007A6296">
      <w:p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b/>
          <w:lang w:eastAsia="tr-TR"/>
        </w:rPr>
        <w:t xml:space="preserve">Dersin </w:t>
      </w:r>
      <w:r w:rsidR="004E7636" w:rsidRPr="0018414D">
        <w:rPr>
          <w:rFonts w:ascii="Times New Roman" w:eastAsia="Times New Roman" w:hAnsi="Times New Roman" w:cs="Times New Roman"/>
          <w:b/>
          <w:lang w:eastAsia="tr-TR"/>
        </w:rPr>
        <w:t>Veriliş Şekli:</w:t>
      </w:r>
      <w:r w:rsidR="004E7636" w:rsidRPr="0018414D">
        <w:rPr>
          <w:rFonts w:ascii="Times New Roman" w:eastAsia="Times New Roman" w:hAnsi="Times New Roman" w:cs="Times New Roman"/>
          <w:lang w:eastAsia="tr-TR"/>
        </w:rPr>
        <w:t xml:space="preserve"> </w:t>
      </w:r>
      <w:r w:rsidRPr="0018414D">
        <w:rPr>
          <w:rFonts w:ascii="Times New Roman" w:eastAsia="Times New Roman" w:hAnsi="Times New Roman" w:cs="Times New Roman"/>
          <w:lang w:eastAsia="tr-TR"/>
        </w:rPr>
        <w:t xml:space="preserve">Ünitedeki konular ilgili anabilim dalı öğretim elemanları tarafından yürütülmektedir. Dersin teorik kısmı yüz-yüze ve </w:t>
      </w:r>
      <w:proofErr w:type="gramStart"/>
      <w:r w:rsidRPr="0018414D">
        <w:rPr>
          <w:rFonts w:ascii="Times New Roman" w:eastAsia="Times New Roman" w:hAnsi="Times New Roman" w:cs="Times New Roman"/>
          <w:lang w:eastAsia="tr-TR"/>
        </w:rPr>
        <w:t>online</w:t>
      </w:r>
      <w:proofErr w:type="gramEnd"/>
      <w:r w:rsidRPr="0018414D">
        <w:rPr>
          <w:rFonts w:ascii="Times New Roman" w:eastAsia="Times New Roman" w:hAnsi="Times New Roman" w:cs="Times New Roman"/>
          <w:lang w:eastAsia="tr-TR"/>
        </w:rPr>
        <w:t xml:space="preserve"> olaraki interaktif eğitim yöntemler ile işlenmektedir. Ayrıca derse ait sunu materyali Erciyes Üniversitesi Ders Materyali Depo Portalına yüklenmekte ve öğrencilerin erişimine sunulmaktadır.</w:t>
      </w:r>
      <w:r w:rsidRPr="0018414D">
        <w:rPr>
          <w:rFonts w:ascii="Times New Roman" w:eastAsia="Times New Roman" w:hAnsi="Times New Roman" w:cs="Times New Roman"/>
          <w:sz w:val="24"/>
          <w:szCs w:val="24"/>
          <w:lang w:eastAsia="tr-TR"/>
        </w:rPr>
        <w:t xml:space="preserve"> </w:t>
      </w:r>
      <w:r w:rsidRPr="0018414D">
        <w:rPr>
          <w:rFonts w:ascii="Times New Roman" w:eastAsia="Times New Roman" w:hAnsi="Times New Roman" w:cs="Times New Roman"/>
          <w:lang w:eastAsia="tr-TR"/>
        </w:rPr>
        <w:t>Dersin uygulama bölümü ise klinik/sahada öğretim elemanı eşliğinde yürütülmektedir.</w:t>
      </w:r>
    </w:p>
    <w:p w14:paraId="565FA837" w14:textId="77777777" w:rsidR="007A6296" w:rsidRPr="0018414D" w:rsidRDefault="007A6296" w:rsidP="007A6296">
      <w:pPr>
        <w:spacing w:after="0" w:line="240" w:lineRule="auto"/>
        <w:jc w:val="both"/>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 xml:space="preserve">Dersin </w:t>
      </w:r>
      <w:r w:rsidR="004E7636" w:rsidRPr="0018414D">
        <w:rPr>
          <w:rFonts w:ascii="Times New Roman" w:eastAsia="Times New Roman" w:hAnsi="Times New Roman" w:cs="Times New Roman"/>
          <w:b/>
          <w:lang w:eastAsia="tr-TR"/>
        </w:rPr>
        <w:t>Öğrenme Çıktıları</w:t>
      </w:r>
    </w:p>
    <w:p w14:paraId="2EC5310E" w14:textId="77777777" w:rsidR="007A6296" w:rsidRPr="0018414D" w:rsidRDefault="007A6296" w:rsidP="00384DAB">
      <w:pPr>
        <w:pStyle w:val="ListeParagraf"/>
        <w:numPr>
          <w:ilvl w:val="0"/>
          <w:numId w:val="7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Kronik böbrek yetmezliği olan hastaya hemşirelik bakımı yapabilecek</w:t>
      </w:r>
    </w:p>
    <w:p w14:paraId="5DF7AF37" w14:textId="77777777" w:rsidR="007A6296" w:rsidRPr="0018414D" w:rsidRDefault="007A6296" w:rsidP="00384DAB">
      <w:pPr>
        <w:pStyle w:val="ListeParagraf"/>
        <w:numPr>
          <w:ilvl w:val="0"/>
          <w:numId w:val="7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Karaciğer sirozu olan hastaya hemşirelik bakımı yapabilecek</w:t>
      </w:r>
    </w:p>
    <w:p w14:paraId="0209B59D" w14:textId="77777777" w:rsidR="007A6296" w:rsidRPr="0018414D" w:rsidRDefault="007A6296" w:rsidP="00384DAB">
      <w:pPr>
        <w:pStyle w:val="ListeParagraf"/>
        <w:numPr>
          <w:ilvl w:val="0"/>
          <w:numId w:val="7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Kalp yetmezliği olan hastaya hemşirelik bakımı yapabilecek</w:t>
      </w:r>
    </w:p>
    <w:p w14:paraId="4988F956" w14:textId="77777777" w:rsidR="007A6296" w:rsidRPr="0018414D" w:rsidRDefault="007A6296" w:rsidP="00384DAB">
      <w:pPr>
        <w:pStyle w:val="ListeParagraf"/>
        <w:numPr>
          <w:ilvl w:val="0"/>
          <w:numId w:val="7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ASD VSD Fallot Tetralojisi ve hemşirelik bakımı yapabilecek</w:t>
      </w:r>
    </w:p>
    <w:p w14:paraId="26D24604" w14:textId="77777777" w:rsidR="007A6296" w:rsidRPr="0018414D" w:rsidRDefault="007A6296" w:rsidP="00384DAB">
      <w:pPr>
        <w:pStyle w:val="ListeParagraf"/>
        <w:numPr>
          <w:ilvl w:val="0"/>
          <w:numId w:val="7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Respiratuvar distres </w:t>
      </w:r>
      <w:proofErr w:type="gramStart"/>
      <w:r w:rsidRPr="0018414D">
        <w:rPr>
          <w:rFonts w:ascii="Times New Roman" w:eastAsia="Times New Roman" w:hAnsi="Times New Roman" w:cs="Times New Roman"/>
          <w:lang w:eastAsia="tr-TR"/>
        </w:rPr>
        <w:t>sendrom</w:t>
      </w:r>
      <w:proofErr w:type="gramEnd"/>
      <w:r w:rsidR="003759EF" w:rsidRPr="0018414D">
        <w:rPr>
          <w:rFonts w:ascii="Times New Roman" w:eastAsia="Times New Roman" w:hAnsi="Times New Roman" w:cs="Times New Roman"/>
          <w:lang w:eastAsia="tr-TR"/>
        </w:rPr>
        <w:t xml:space="preserve"> </w:t>
      </w:r>
      <w:r w:rsidRPr="0018414D">
        <w:rPr>
          <w:rFonts w:ascii="Times New Roman" w:eastAsia="Times New Roman" w:hAnsi="Times New Roman" w:cs="Times New Roman"/>
          <w:lang w:eastAsia="tr-TR"/>
        </w:rPr>
        <w:t>/</w:t>
      </w:r>
      <w:r w:rsidR="003759EF" w:rsidRPr="0018414D">
        <w:rPr>
          <w:rFonts w:ascii="Times New Roman" w:eastAsia="Times New Roman" w:hAnsi="Times New Roman" w:cs="Times New Roman"/>
          <w:lang w:eastAsia="tr-TR"/>
        </w:rPr>
        <w:t xml:space="preserve"> n</w:t>
      </w:r>
      <w:r w:rsidRPr="0018414D">
        <w:rPr>
          <w:rFonts w:ascii="Times New Roman" w:eastAsia="Times New Roman" w:hAnsi="Times New Roman" w:cs="Times New Roman"/>
          <w:lang w:eastAsia="tr-TR"/>
        </w:rPr>
        <w:t>ekrotizan enterokoliti olan hastaya hemşirelik bakımı yapabilecek</w:t>
      </w:r>
    </w:p>
    <w:p w14:paraId="6BD4D5E7" w14:textId="77777777" w:rsidR="007A6296" w:rsidRPr="0018414D" w:rsidRDefault="007A6296" w:rsidP="00384DAB">
      <w:pPr>
        <w:pStyle w:val="ListeParagraf"/>
        <w:numPr>
          <w:ilvl w:val="0"/>
          <w:numId w:val="7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Merkezi sinir sistem </w:t>
      </w:r>
      <w:proofErr w:type="gramStart"/>
      <w:r w:rsidRPr="0018414D">
        <w:rPr>
          <w:rFonts w:ascii="Times New Roman" w:eastAsia="Times New Roman" w:hAnsi="Times New Roman" w:cs="Times New Roman"/>
          <w:lang w:eastAsia="tr-TR"/>
        </w:rPr>
        <w:t>anomalileri</w:t>
      </w:r>
      <w:proofErr w:type="gramEnd"/>
      <w:r w:rsidRPr="0018414D">
        <w:rPr>
          <w:rFonts w:ascii="Times New Roman" w:eastAsia="Times New Roman" w:hAnsi="Times New Roman" w:cs="Times New Roman"/>
          <w:lang w:eastAsia="tr-TR"/>
        </w:rPr>
        <w:t xml:space="preserve"> olan hastaya hemşirelik bakımı yapabilecek</w:t>
      </w:r>
    </w:p>
    <w:p w14:paraId="5F1EDF93" w14:textId="77777777" w:rsidR="007A6296" w:rsidRPr="0018414D" w:rsidRDefault="007A6296" w:rsidP="00384DAB">
      <w:pPr>
        <w:pStyle w:val="ListeParagraf"/>
        <w:numPr>
          <w:ilvl w:val="0"/>
          <w:numId w:val="7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Yoğun bakımdaki hastanın hemşirelik bakımını yapabilecek</w:t>
      </w:r>
    </w:p>
    <w:p w14:paraId="3E73F088" w14:textId="77777777" w:rsidR="007A6296" w:rsidRPr="0018414D" w:rsidRDefault="007A6296" w:rsidP="00384DAB">
      <w:pPr>
        <w:pStyle w:val="ListeParagraf"/>
        <w:numPr>
          <w:ilvl w:val="0"/>
          <w:numId w:val="7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Otizm ve engelli çocuğa hemşirelik bakımı yapabilecek</w:t>
      </w:r>
    </w:p>
    <w:p w14:paraId="00DF5AFD" w14:textId="77777777" w:rsidR="007A6296" w:rsidRPr="0018414D" w:rsidRDefault="007A6296" w:rsidP="00384DAB">
      <w:pPr>
        <w:pStyle w:val="ListeParagraf"/>
        <w:numPr>
          <w:ilvl w:val="0"/>
          <w:numId w:val="7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Sağlık hizmetlerinde çalışan sağlık personelinin yükümlülüklerini sayabilecek</w:t>
      </w:r>
    </w:p>
    <w:p w14:paraId="13B25DA0" w14:textId="77777777" w:rsidR="007A6296" w:rsidRPr="0018414D" w:rsidRDefault="007A6296" w:rsidP="007A6296">
      <w:pPr>
        <w:spacing w:after="0" w:line="240" w:lineRule="auto"/>
        <w:jc w:val="center"/>
        <w:rPr>
          <w:rFonts w:ascii="Times New Roman" w:eastAsia="Times New Roman" w:hAnsi="Times New Roman" w:cs="Times New Roman"/>
          <w:b/>
          <w:lang w:eastAsia="tr-TR"/>
        </w:rPr>
      </w:pPr>
    </w:p>
    <w:p w14:paraId="3CBE8211"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73909B54"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0DA3E340"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6351B9EE"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5156DBB1"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0C36F54A"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336CBF25" w14:textId="77777777" w:rsidR="007A6296" w:rsidRPr="0018414D" w:rsidRDefault="007A6296" w:rsidP="00406D2F">
      <w:pPr>
        <w:spacing w:after="0" w:line="240" w:lineRule="auto"/>
        <w:jc w:val="center"/>
        <w:rPr>
          <w:rFonts w:ascii="Times New Roman" w:eastAsia="Times New Roman" w:hAnsi="Times New Roman" w:cs="Times New Roman"/>
          <w:b/>
          <w:lang w:eastAsia="tr-TR"/>
        </w:rPr>
      </w:pPr>
    </w:p>
    <w:p w14:paraId="6DEDCF2C" w14:textId="77777777" w:rsidR="007A6296" w:rsidRPr="0018414D" w:rsidRDefault="007A6296" w:rsidP="009550FC">
      <w:pPr>
        <w:spacing w:after="0" w:line="240" w:lineRule="auto"/>
        <w:rPr>
          <w:rFonts w:ascii="Times New Roman" w:eastAsia="Times New Roman" w:hAnsi="Times New Roman" w:cs="Times New Roman"/>
          <w:b/>
          <w:lang w:eastAsia="tr-TR"/>
        </w:rPr>
      </w:pPr>
    </w:p>
    <w:p w14:paraId="5731B7EE" w14:textId="77777777" w:rsidR="009550FC" w:rsidRPr="0018414D" w:rsidRDefault="009550FC" w:rsidP="009550FC">
      <w:pPr>
        <w:spacing w:after="0" w:line="240" w:lineRule="auto"/>
        <w:rPr>
          <w:rFonts w:ascii="Times New Roman" w:eastAsia="Times New Roman" w:hAnsi="Times New Roman" w:cs="Times New Roman"/>
          <w:b/>
          <w:lang w:eastAsia="tr-TR"/>
        </w:rPr>
      </w:pPr>
    </w:p>
    <w:p w14:paraId="296A037F" w14:textId="77777777" w:rsidR="00406D2F" w:rsidRPr="0018414D" w:rsidRDefault="007A6296" w:rsidP="00406D2F">
      <w:pPr>
        <w:spacing w:after="0" w:line="240" w:lineRule="auto"/>
        <w:jc w:val="center"/>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 xml:space="preserve">HEM 312 </w:t>
      </w:r>
      <w:r w:rsidR="00406D2F" w:rsidRPr="0018414D">
        <w:rPr>
          <w:rFonts w:ascii="Times New Roman" w:eastAsia="Times New Roman" w:hAnsi="Times New Roman" w:cs="Times New Roman"/>
          <w:b/>
          <w:lang w:eastAsia="tr-TR"/>
        </w:rPr>
        <w:t xml:space="preserve">KARMAŞIK SAĞLIK SORUNLARI VE HEMŞİRELİK MODÜL II, 2. ÜNİTE </w:t>
      </w:r>
    </w:p>
    <w:p w14:paraId="6314F767" w14:textId="77777777" w:rsidR="00406D2F" w:rsidRPr="0018414D" w:rsidRDefault="00406D2F" w:rsidP="00406D2F">
      <w:pPr>
        <w:spacing w:after="0" w:line="240" w:lineRule="auto"/>
        <w:rPr>
          <w:rFonts w:ascii="Times New Roman" w:eastAsia="Times New Roman" w:hAnsi="Times New Roman" w:cs="Times New Roman"/>
          <w:lang w:eastAsia="tr-TR"/>
        </w:rPr>
      </w:pPr>
    </w:p>
    <w:p w14:paraId="36640335" w14:textId="77777777" w:rsidR="00406D2F" w:rsidRPr="0018414D" w:rsidRDefault="00406D2F" w:rsidP="00406D2F">
      <w:p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 xml:space="preserve">Ünite Konuları: </w:t>
      </w:r>
    </w:p>
    <w:p w14:paraId="35DBEB76" w14:textId="77777777" w:rsidR="00406D2F" w:rsidRPr="0018414D" w:rsidRDefault="00406D2F" w:rsidP="00384DAB">
      <w:pPr>
        <w:numPr>
          <w:ilvl w:val="0"/>
          <w:numId w:val="20"/>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Kronik börek yetmezliği/ </w:t>
      </w:r>
      <w:proofErr w:type="gramStart"/>
      <w:r w:rsidRPr="0018414D">
        <w:rPr>
          <w:rFonts w:ascii="Times New Roman" w:eastAsia="Times New Roman" w:hAnsi="Times New Roman" w:cs="Times New Roman"/>
          <w:lang w:eastAsia="tr-TR"/>
        </w:rPr>
        <w:t>transplantasyon</w:t>
      </w:r>
      <w:proofErr w:type="gramEnd"/>
      <w:r w:rsidRPr="0018414D">
        <w:rPr>
          <w:rFonts w:ascii="Times New Roman" w:eastAsia="Times New Roman" w:hAnsi="Times New Roman" w:cs="Times New Roman"/>
          <w:lang w:eastAsia="tr-TR"/>
        </w:rPr>
        <w:t>, vaka tartışması</w:t>
      </w:r>
    </w:p>
    <w:p w14:paraId="50E4D439" w14:textId="77777777" w:rsidR="00406D2F" w:rsidRPr="0018414D" w:rsidRDefault="00406D2F" w:rsidP="00384DAB">
      <w:pPr>
        <w:numPr>
          <w:ilvl w:val="0"/>
          <w:numId w:val="20"/>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Karaciğer sirozu, vaka tartışması </w:t>
      </w:r>
    </w:p>
    <w:p w14:paraId="75AE7E0C" w14:textId="77777777" w:rsidR="00406D2F" w:rsidRPr="0018414D" w:rsidRDefault="00406D2F" w:rsidP="00384DAB">
      <w:pPr>
        <w:numPr>
          <w:ilvl w:val="0"/>
          <w:numId w:val="20"/>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Kronik böbrek yetmezliğinde beslenme </w:t>
      </w:r>
    </w:p>
    <w:p w14:paraId="42268F6A" w14:textId="77777777" w:rsidR="00406D2F" w:rsidRPr="0018414D" w:rsidRDefault="00406D2F" w:rsidP="00384DAB">
      <w:pPr>
        <w:numPr>
          <w:ilvl w:val="0"/>
          <w:numId w:val="20"/>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Karaciğer sirozunda beslenme</w:t>
      </w:r>
    </w:p>
    <w:p w14:paraId="5C58B57D" w14:textId="77777777" w:rsidR="00406D2F" w:rsidRPr="0018414D" w:rsidRDefault="00406D2F" w:rsidP="00384DAB">
      <w:pPr>
        <w:numPr>
          <w:ilvl w:val="0"/>
          <w:numId w:val="20"/>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Merkezi sinir sistem </w:t>
      </w:r>
      <w:proofErr w:type="gramStart"/>
      <w:r w:rsidRPr="0018414D">
        <w:rPr>
          <w:rFonts w:ascii="Times New Roman" w:eastAsia="Times New Roman" w:hAnsi="Times New Roman" w:cs="Times New Roman"/>
          <w:lang w:eastAsia="tr-TR"/>
        </w:rPr>
        <w:t>anomalileri</w:t>
      </w:r>
      <w:proofErr w:type="gramEnd"/>
    </w:p>
    <w:p w14:paraId="52377066" w14:textId="77777777" w:rsidR="00406D2F" w:rsidRPr="0018414D" w:rsidRDefault="00406D2F" w:rsidP="00384DAB">
      <w:pPr>
        <w:numPr>
          <w:ilvl w:val="0"/>
          <w:numId w:val="20"/>
        </w:numPr>
        <w:spacing w:after="0" w:line="240" w:lineRule="auto"/>
        <w:rPr>
          <w:rFonts w:ascii="Times New Roman" w:eastAsia="Times New Roman" w:hAnsi="Times New Roman" w:cs="Times New Roman"/>
          <w:lang w:eastAsia="tr-TR"/>
        </w:rPr>
      </w:pPr>
      <w:proofErr w:type="gramStart"/>
      <w:r w:rsidRPr="0018414D">
        <w:rPr>
          <w:rFonts w:ascii="Times New Roman" w:eastAsia="Times New Roman" w:hAnsi="Times New Roman" w:cs="Times New Roman"/>
          <w:lang w:eastAsia="tr-TR"/>
        </w:rPr>
        <w:t>Respiratuvar  distres</w:t>
      </w:r>
      <w:proofErr w:type="gramEnd"/>
      <w:r w:rsidRPr="0018414D">
        <w:rPr>
          <w:rFonts w:ascii="Times New Roman" w:eastAsia="Times New Roman" w:hAnsi="Times New Roman" w:cs="Times New Roman"/>
          <w:lang w:eastAsia="tr-TR"/>
        </w:rPr>
        <w:t xml:space="preserve"> sendrom (RDS), vaka tartışması</w:t>
      </w:r>
    </w:p>
    <w:p w14:paraId="33DFD9CA" w14:textId="77777777" w:rsidR="00406D2F" w:rsidRPr="0018414D" w:rsidRDefault="00406D2F" w:rsidP="00384DAB">
      <w:pPr>
        <w:numPr>
          <w:ilvl w:val="0"/>
          <w:numId w:val="20"/>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ASD, VSD, fallot tetralojisi</w:t>
      </w:r>
    </w:p>
    <w:p w14:paraId="2DB2E0F7" w14:textId="77777777" w:rsidR="00406D2F" w:rsidRPr="0018414D" w:rsidRDefault="00406D2F" w:rsidP="00384DAB">
      <w:pPr>
        <w:numPr>
          <w:ilvl w:val="0"/>
          <w:numId w:val="20"/>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Kalp yetmezliği</w:t>
      </w:r>
    </w:p>
    <w:p w14:paraId="426D419E" w14:textId="77777777" w:rsidR="00406D2F" w:rsidRPr="0018414D" w:rsidRDefault="00406D2F" w:rsidP="00384DAB">
      <w:pPr>
        <w:numPr>
          <w:ilvl w:val="0"/>
          <w:numId w:val="20"/>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Yoğun bakım ve hemşirelik bakımı</w:t>
      </w:r>
    </w:p>
    <w:p w14:paraId="747B14B9" w14:textId="77777777" w:rsidR="00406D2F" w:rsidRPr="0018414D" w:rsidRDefault="00406D2F" w:rsidP="00384DAB">
      <w:pPr>
        <w:numPr>
          <w:ilvl w:val="0"/>
          <w:numId w:val="20"/>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Otizm spektrum bozuklukları, film izleme/tartışma</w:t>
      </w:r>
    </w:p>
    <w:p w14:paraId="30D7049B" w14:textId="77777777" w:rsidR="00406D2F" w:rsidRPr="0018414D" w:rsidRDefault="00406D2F" w:rsidP="00384DAB">
      <w:pPr>
        <w:numPr>
          <w:ilvl w:val="0"/>
          <w:numId w:val="20"/>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Sağlık </w:t>
      </w:r>
      <w:r w:rsidR="003759EF" w:rsidRPr="0018414D">
        <w:rPr>
          <w:rFonts w:ascii="Times New Roman" w:eastAsia="Times New Roman" w:hAnsi="Times New Roman" w:cs="Times New Roman"/>
          <w:lang w:eastAsia="tr-TR"/>
        </w:rPr>
        <w:t>h</w:t>
      </w:r>
      <w:r w:rsidRPr="0018414D">
        <w:rPr>
          <w:rFonts w:ascii="Times New Roman" w:eastAsia="Times New Roman" w:hAnsi="Times New Roman" w:cs="Times New Roman"/>
          <w:lang w:eastAsia="tr-TR"/>
        </w:rPr>
        <w:t>ukuku</w:t>
      </w:r>
    </w:p>
    <w:p w14:paraId="43D86A7A" w14:textId="77777777" w:rsidR="00406D2F" w:rsidRPr="0018414D" w:rsidRDefault="00406D2F" w:rsidP="00406D2F">
      <w:pPr>
        <w:spacing w:after="0" w:line="240" w:lineRule="auto"/>
        <w:rPr>
          <w:rFonts w:ascii="Times New Roman" w:eastAsia="Times New Roman" w:hAnsi="Times New Roman" w:cs="Times New Roman"/>
          <w:b/>
          <w:lang w:eastAsia="tr-TR"/>
        </w:rPr>
      </w:pPr>
    </w:p>
    <w:p w14:paraId="60799EB0" w14:textId="77777777" w:rsidR="00406D2F" w:rsidRPr="0018414D" w:rsidRDefault="00406D2F" w:rsidP="00406D2F">
      <w:p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 xml:space="preserve">Ünite Genel Hedefleri: </w:t>
      </w:r>
    </w:p>
    <w:p w14:paraId="34C9B402" w14:textId="77777777" w:rsidR="00406D2F" w:rsidRPr="0018414D" w:rsidRDefault="00406D2F" w:rsidP="00384DAB">
      <w:pPr>
        <w:numPr>
          <w:ilvl w:val="0"/>
          <w:numId w:val="21"/>
        </w:num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Kronik böbrek yetmezliği olan hastaya hemşirelik bakımı verebilme</w:t>
      </w:r>
    </w:p>
    <w:p w14:paraId="390B840C" w14:textId="77777777" w:rsidR="00406D2F" w:rsidRPr="0018414D" w:rsidRDefault="00406D2F" w:rsidP="00384DAB">
      <w:pPr>
        <w:numPr>
          <w:ilvl w:val="0"/>
          <w:numId w:val="2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Karaciğer sirozu olan hastaya hemşirelik bakımı verebilme</w:t>
      </w:r>
    </w:p>
    <w:p w14:paraId="09D5999A" w14:textId="77777777" w:rsidR="00406D2F" w:rsidRPr="0018414D" w:rsidRDefault="00406D2F" w:rsidP="00384DAB">
      <w:pPr>
        <w:numPr>
          <w:ilvl w:val="0"/>
          <w:numId w:val="2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Kronik böbrek yetmezliğinde beslenmeyi açıklayabilme</w:t>
      </w:r>
    </w:p>
    <w:p w14:paraId="6272693B" w14:textId="77777777" w:rsidR="00406D2F" w:rsidRPr="0018414D" w:rsidRDefault="00406D2F" w:rsidP="00384DAB">
      <w:pPr>
        <w:numPr>
          <w:ilvl w:val="0"/>
          <w:numId w:val="2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Karaciğer sirozunda beslenmeyi açıklayabilme </w:t>
      </w:r>
    </w:p>
    <w:p w14:paraId="5A3BF6CA" w14:textId="77777777" w:rsidR="00406D2F" w:rsidRPr="0018414D" w:rsidRDefault="00406D2F" w:rsidP="00384DAB">
      <w:pPr>
        <w:numPr>
          <w:ilvl w:val="0"/>
          <w:numId w:val="2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Merkezi sinir sistem </w:t>
      </w:r>
      <w:proofErr w:type="gramStart"/>
      <w:r w:rsidRPr="0018414D">
        <w:rPr>
          <w:rFonts w:ascii="Times New Roman" w:eastAsia="Times New Roman" w:hAnsi="Times New Roman" w:cs="Times New Roman"/>
          <w:lang w:eastAsia="tr-TR"/>
        </w:rPr>
        <w:t>anomalileri</w:t>
      </w:r>
      <w:proofErr w:type="gramEnd"/>
      <w:r w:rsidRPr="0018414D">
        <w:rPr>
          <w:rFonts w:ascii="Times New Roman" w:eastAsia="Times New Roman" w:hAnsi="Times New Roman" w:cs="Times New Roman"/>
          <w:lang w:eastAsia="tr-TR"/>
        </w:rPr>
        <w:t xml:space="preserve"> olan hastaya hemşirelik bakımı verebilme</w:t>
      </w:r>
    </w:p>
    <w:p w14:paraId="497794F9" w14:textId="77777777" w:rsidR="00406D2F" w:rsidRPr="0018414D" w:rsidRDefault="00406D2F" w:rsidP="00384DAB">
      <w:pPr>
        <w:numPr>
          <w:ilvl w:val="0"/>
          <w:numId w:val="21"/>
        </w:numPr>
        <w:spacing w:after="0" w:line="240" w:lineRule="auto"/>
        <w:rPr>
          <w:rFonts w:ascii="Times New Roman" w:eastAsia="Times New Roman" w:hAnsi="Times New Roman" w:cs="Times New Roman"/>
          <w:lang w:eastAsia="tr-TR"/>
        </w:rPr>
      </w:pPr>
      <w:proofErr w:type="gramStart"/>
      <w:r w:rsidRPr="0018414D">
        <w:rPr>
          <w:rFonts w:ascii="Times New Roman" w:eastAsia="Times New Roman" w:hAnsi="Times New Roman" w:cs="Times New Roman"/>
          <w:lang w:eastAsia="tr-TR"/>
        </w:rPr>
        <w:t>Respiratuvar  distres</w:t>
      </w:r>
      <w:proofErr w:type="gramEnd"/>
      <w:r w:rsidRPr="0018414D">
        <w:rPr>
          <w:rFonts w:ascii="Times New Roman" w:eastAsia="Times New Roman" w:hAnsi="Times New Roman" w:cs="Times New Roman"/>
          <w:lang w:eastAsia="tr-TR"/>
        </w:rPr>
        <w:t xml:space="preserve"> sendrom (RDS) olan hastaya hemşirelik bakımı verebilme</w:t>
      </w:r>
    </w:p>
    <w:p w14:paraId="0B9AFC63" w14:textId="77777777" w:rsidR="00406D2F" w:rsidRPr="0018414D" w:rsidRDefault="00406D2F" w:rsidP="00384DAB">
      <w:pPr>
        <w:numPr>
          <w:ilvl w:val="0"/>
          <w:numId w:val="2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Kalp defekti (ASD,</w:t>
      </w:r>
      <w:r w:rsidR="005C7595" w:rsidRPr="0018414D">
        <w:rPr>
          <w:rFonts w:ascii="Times New Roman" w:eastAsia="Times New Roman" w:hAnsi="Times New Roman" w:cs="Times New Roman"/>
          <w:lang w:eastAsia="tr-TR"/>
        </w:rPr>
        <w:t xml:space="preserve"> </w:t>
      </w:r>
      <w:r w:rsidRPr="0018414D">
        <w:rPr>
          <w:rFonts w:ascii="Times New Roman" w:eastAsia="Times New Roman" w:hAnsi="Times New Roman" w:cs="Times New Roman"/>
          <w:lang w:eastAsia="tr-TR"/>
        </w:rPr>
        <w:t xml:space="preserve">VSD, fallot tetralojisi) olan hastaya hemşirelik bakımı verebilme </w:t>
      </w:r>
    </w:p>
    <w:p w14:paraId="53D112F8" w14:textId="77777777" w:rsidR="00406D2F" w:rsidRPr="0018414D" w:rsidRDefault="00406D2F" w:rsidP="00384DAB">
      <w:pPr>
        <w:numPr>
          <w:ilvl w:val="0"/>
          <w:numId w:val="2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Kalp yetmezliği olan hastaya hemşirelik bakımı verebilme</w:t>
      </w:r>
    </w:p>
    <w:p w14:paraId="16D185FE" w14:textId="77777777" w:rsidR="00406D2F" w:rsidRPr="0018414D" w:rsidRDefault="00406D2F" w:rsidP="00384DAB">
      <w:pPr>
        <w:numPr>
          <w:ilvl w:val="0"/>
          <w:numId w:val="2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Yoğun bakımda hemşirelik bakımını açıklayabilme</w:t>
      </w:r>
    </w:p>
    <w:p w14:paraId="7F0E2933" w14:textId="77777777" w:rsidR="00406D2F" w:rsidRPr="0018414D" w:rsidRDefault="00406D2F" w:rsidP="00384DAB">
      <w:pPr>
        <w:numPr>
          <w:ilvl w:val="0"/>
          <w:numId w:val="2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Otizm olan bireye ve ailesine hemşirelik bakımı verebilme</w:t>
      </w:r>
    </w:p>
    <w:p w14:paraId="5D4F981D" w14:textId="77777777" w:rsidR="00406D2F" w:rsidRPr="0018414D" w:rsidRDefault="00406D2F" w:rsidP="00384DAB">
      <w:pPr>
        <w:numPr>
          <w:ilvl w:val="0"/>
          <w:numId w:val="21"/>
        </w:num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Sağlık hizmetlerinde çalışan sağlık personelinin yükümlülüklerini sayabilme</w:t>
      </w:r>
    </w:p>
    <w:p w14:paraId="518B83D9" w14:textId="77777777" w:rsidR="00406D2F" w:rsidRPr="0018414D" w:rsidRDefault="00406D2F" w:rsidP="00406D2F">
      <w:pPr>
        <w:spacing w:after="0" w:line="240" w:lineRule="auto"/>
        <w:rPr>
          <w:rFonts w:ascii="Times New Roman" w:eastAsia="Times New Roman" w:hAnsi="Times New Roman" w:cs="Times New Roman"/>
          <w:lang w:eastAsia="tr-TR"/>
        </w:rPr>
      </w:pPr>
    </w:p>
    <w:p w14:paraId="704E0A93" w14:textId="77777777" w:rsidR="003759EF" w:rsidRPr="0018414D" w:rsidRDefault="003759EF" w:rsidP="003759EF">
      <w:pPr>
        <w:spacing w:after="0" w:line="240" w:lineRule="auto"/>
        <w:ind w:left="360"/>
        <w:jc w:val="both"/>
        <w:rPr>
          <w:rFonts w:ascii="Times New Roman" w:eastAsia="Times New Roman" w:hAnsi="Times New Roman" w:cs="Times New Roman"/>
          <w:lang w:eastAsia="tr-TR"/>
        </w:rPr>
      </w:pPr>
    </w:p>
    <w:p w14:paraId="7CF89512" w14:textId="77777777" w:rsidR="00406D2F" w:rsidRPr="0018414D" w:rsidRDefault="00406D2F" w:rsidP="00406D2F">
      <w:pPr>
        <w:rPr>
          <w:rFonts w:ascii="Times New Roman" w:eastAsia="Times New Roman" w:hAnsi="Times New Roman" w:cs="Times New Roman"/>
          <w:lang w:eastAsia="tr-TR"/>
        </w:rPr>
      </w:pPr>
    </w:p>
    <w:p w14:paraId="677BD47D" w14:textId="77777777" w:rsidR="003759EF" w:rsidRPr="0018414D" w:rsidRDefault="003759EF" w:rsidP="00406D2F">
      <w:pPr>
        <w:rPr>
          <w:rFonts w:ascii="Times New Roman" w:hAnsi="Times New Roman" w:cs="Times New Roman"/>
        </w:rPr>
        <w:sectPr w:rsidR="003759EF" w:rsidRPr="0018414D" w:rsidSect="00406D2F">
          <w:pgSz w:w="11906" w:h="16838"/>
          <w:pgMar w:top="1418" w:right="1418" w:bottom="1418" w:left="1418" w:header="709" w:footer="709" w:gutter="0"/>
          <w:cols w:space="708"/>
          <w:docGrid w:linePitch="360"/>
        </w:sectPr>
      </w:pPr>
    </w:p>
    <w:p w14:paraId="1493B07B" w14:textId="77777777" w:rsidR="000835A5" w:rsidRPr="0018414D" w:rsidRDefault="005C7595" w:rsidP="00406D2F">
      <w:pPr>
        <w:spacing w:after="0" w:line="240" w:lineRule="auto"/>
        <w:jc w:val="center"/>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lastRenderedPageBreak/>
        <w:t xml:space="preserve">HEM 312 </w:t>
      </w:r>
      <w:r w:rsidR="000835A5" w:rsidRPr="0018414D">
        <w:rPr>
          <w:rFonts w:ascii="Times New Roman" w:eastAsia="Times New Roman" w:hAnsi="Times New Roman" w:cs="Times New Roman"/>
          <w:b/>
          <w:sz w:val="20"/>
          <w:szCs w:val="20"/>
          <w:lang w:eastAsia="tr-TR"/>
        </w:rPr>
        <w:t xml:space="preserve">KARMAŞIK SAĞLIK SORUNLARI VE HEMŞİRELİK MODÜL </w:t>
      </w:r>
      <w:r w:rsidR="00C625E5" w:rsidRPr="0018414D">
        <w:rPr>
          <w:rFonts w:ascii="Times New Roman" w:eastAsia="Times New Roman" w:hAnsi="Times New Roman" w:cs="Times New Roman"/>
          <w:b/>
          <w:sz w:val="20"/>
          <w:szCs w:val="20"/>
          <w:lang w:eastAsia="tr-TR"/>
        </w:rPr>
        <w:t>I</w:t>
      </w:r>
      <w:r w:rsidR="000835A5" w:rsidRPr="0018414D">
        <w:rPr>
          <w:rFonts w:ascii="Times New Roman" w:eastAsia="Times New Roman" w:hAnsi="Times New Roman" w:cs="Times New Roman"/>
          <w:b/>
          <w:sz w:val="20"/>
          <w:szCs w:val="20"/>
          <w:lang w:eastAsia="tr-TR"/>
        </w:rPr>
        <w:t xml:space="preserve">I, </w:t>
      </w:r>
      <w:r w:rsidR="00406D2F" w:rsidRPr="0018414D">
        <w:rPr>
          <w:rFonts w:ascii="Times New Roman" w:eastAsia="Times New Roman" w:hAnsi="Times New Roman" w:cs="Times New Roman"/>
          <w:b/>
          <w:sz w:val="20"/>
          <w:szCs w:val="20"/>
          <w:lang w:eastAsia="tr-TR"/>
        </w:rPr>
        <w:t>2</w:t>
      </w:r>
      <w:r w:rsidR="000835A5" w:rsidRPr="0018414D">
        <w:rPr>
          <w:rFonts w:ascii="Times New Roman" w:eastAsia="Times New Roman" w:hAnsi="Times New Roman" w:cs="Times New Roman"/>
          <w:b/>
          <w:sz w:val="20"/>
          <w:szCs w:val="20"/>
          <w:lang w:eastAsia="tr-TR"/>
        </w:rPr>
        <w:t>.</w:t>
      </w:r>
      <w:r w:rsidR="00406D2F" w:rsidRPr="0018414D">
        <w:rPr>
          <w:rFonts w:ascii="Times New Roman" w:eastAsia="Times New Roman" w:hAnsi="Times New Roman" w:cs="Times New Roman"/>
          <w:b/>
          <w:sz w:val="20"/>
          <w:szCs w:val="20"/>
          <w:lang w:eastAsia="tr-TR"/>
        </w:rPr>
        <w:t xml:space="preserve"> </w:t>
      </w:r>
      <w:r w:rsidR="000835A5" w:rsidRPr="0018414D">
        <w:rPr>
          <w:rFonts w:ascii="Times New Roman" w:eastAsia="Times New Roman" w:hAnsi="Times New Roman" w:cs="Times New Roman"/>
          <w:b/>
          <w:sz w:val="20"/>
          <w:szCs w:val="20"/>
          <w:lang w:eastAsia="tr-TR"/>
        </w:rPr>
        <w:t>ÜNİTE</w:t>
      </w:r>
    </w:p>
    <w:p w14:paraId="00E615D6" w14:textId="77777777" w:rsidR="005C7595" w:rsidRPr="0018414D" w:rsidRDefault="005C7595" w:rsidP="00406D2F">
      <w:pPr>
        <w:spacing w:after="0" w:line="240" w:lineRule="auto"/>
        <w:jc w:val="center"/>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635B9D87" w14:textId="77777777" w:rsidTr="004E7636">
        <w:tc>
          <w:tcPr>
            <w:tcW w:w="2376" w:type="dxa"/>
            <w:shd w:val="clear" w:color="auto" w:fill="DEEAF6" w:themeFill="accent1" w:themeFillTint="33"/>
          </w:tcPr>
          <w:p w14:paraId="15E05A3B" w14:textId="77777777" w:rsidR="000835A5" w:rsidRPr="0018414D" w:rsidRDefault="000835A5" w:rsidP="00020C3A">
            <w:pPr>
              <w:spacing w:after="0" w:line="276" w:lineRule="auto"/>
              <w:jc w:val="both"/>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t>KONULAR</w:t>
            </w:r>
          </w:p>
        </w:tc>
        <w:tc>
          <w:tcPr>
            <w:tcW w:w="5245" w:type="dxa"/>
            <w:shd w:val="clear" w:color="auto" w:fill="DEEAF6" w:themeFill="accent1" w:themeFillTint="33"/>
          </w:tcPr>
          <w:p w14:paraId="5AF258B5" w14:textId="77777777" w:rsidR="000835A5" w:rsidRPr="0018414D" w:rsidRDefault="000835A5" w:rsidP="00020C3A">
            <w:pPr>
              <w:spacing w:after="0" w:line="276" w:lineRule="auto"/>
              <w:jc w:val="both"/>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t>HEDEFLER</w:t>
            </w:r>
          </w:p>
        </w:tc>
        <w:tc>
          <w:tcPr>
            <w:tcW w:w="4961" w:type="dxa"/>
            <w:shd w:val="clear" w:color="auto" w:fill="DEEAF6" w:themeFill="accent1" w:themeFillTint="33"/>
          </w:tcPr>
          <w:p w14:paraId="1E4203D7" w14:textId="77777777" w:rsidR="000835A5" w:rsidRPr="0018414D" w:rsidRDefault="000835A5" w:rsidP="00020C3A">
            <w:pPr>
              <w:spacing w:after="0" w:line="276" w:lineRule="auto"/>
              <w:jc w:val="both"/>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t>ÖĞRETİM METODLARI/ KAYNAKLAR</w:t>
            </w:r>
          </w:p>
        </w:tc>
        <w:tc>
          <w:tcPr>
            <w:tcW w:w="1636" w:type="dxa"/>
            <w:shd w:val="clear" w:color="auto" w:fill="DEEAF6" w:themeFill="accent1" w:themeFillTint="33"/>
          </w:tcPr>
          <w:p w14:paraId="659A166F" w14:textId="77777777" w:rsidR="000835A5" w:rsidRPr="0018414D" w:rsidRDefault="000835A5" w:rsidP="00020C3A">
            <w:pPr>
              <w:spacing w:after="0" w:line="276" w:lineRule="auto"/>
              <w:jc w:val="both"/>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t>ANABİLİM DALI</w:t>
            </w:r>
          </w:p>
        </w:tc>
      </w:tr>
      <w:tr w:rsidR="00242F64" w:rsidRPr="0018414D" w14:paraId="377E6E4C" w14:textId="77777777" w:rsidTr="00020C3A">
        <w:tc>
          <w:tcPr>
            <w:tcW w:w="2376" w:type="dxa"/>
            <w:tcBorders>
              <w:top w:val="single" w:sz="4" w:space="0" w:color="auto"/>
              <w:left w:val="single" w:sz="4" w:space="0" w:color="auto"/>
              <w:bottom w:val="single" w:sz="4" w:space="0" w:color="auto"/>
              <w:right w:val="single" w:sz="4" w:space="0" w:color="auto"/>
            </w:tcBorders>
          </w:tcPr>
          <w:p w14:paraId="4CB731E3" w14:textId="77777777" w:rsidR="00242F64" w:rsidRPr="0018414D" w:rsidRDefault="00242F64" w:rsidP="00242F64">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Kronik Böbrek Yetmezliği</w:t>
            </w:r>
          </w:p>
          <w:p w14:paraId="2B01B63F" w14:textId="77777777" w:rsidR="00C555A1" w:rsidRPr="0018414D" w:rsidRDefault="00C555A1" w:rsidP="00242F64">
            <w:pPr>
              <w:spacing w:after="0" w:line="240" w:lineRule="auto"/>
              <w:rPr>
                <w:rFonts w:ascii="Times New Roman" w:hAnsi="Times New Roman" w:cs="Times New Roman"/>
                <w:sz w:val="20"/>
                <w:szCs w:val="20"/>
              </w:rPr>
            </w:pPr>
          </w:p>
          <w:p w14:paraId="7BB94E1F" w14:textId="77777777" w:rsidR="00242F64" w:rsidRPr="0018414D" w:rsidRDefault="00242F64" w:rsidP="00242F64">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Böbrek Transplantasyonu</w:t>
            </w:r>
          </w:p>
        </w:tc>
        <w:tc>
          <w:tcPr>
            <w:tcW w:w="5245" w:type="dxa"/>
            <w:tcBorders>
              <w:top w:val="single" w:sz="4" w:space="0" w:color="auto"/>
              <w:left w:val="single" w:sz="4" w:space="0" w:color="auto"/>
              <w:bottom w:val="single" w:sz="4" w:space="0" w:color="auto"/>
              <w:right w:val="single" w:sz="4" w:space="0" w:color="auto"/>
            </w:tcBorders>
          </w:tcPr>
          <w:p w14:paraId="0EF70728" w14:textId="77777777" w:rsidR="00242F64" w:rsidRPr="0018414D" w:rsidRDefault="00242F64" w:rsidP="00384DAB">
            <w:pPr>
              <w:numPr>
                <w:ilvl w:val="0"/>
                <w:numId w:val="22"/>
              </w:numPr>
              <w:spacing w:after="0" w:line="240" w:lineRule="auto"/>
              <w:ind w:left="357" w:hanging="357"/>
              <w:rPr>
                <w:rFonts w:ascii="Times New Roman" w:hAnsi="Times New Roman" w:cs="Times New Roman"/>
                <w:sz w:val="20"/>
                <w:szCs w:val="20"/>
              </w:rPr>
            </w:pPr>
            <w:r w:rsidRPr="0018414D">
              <w:rPr>
                <w:rFonts w:ascii="Times New Roman" w:hAnsi="Times New Roman" w:cs="Times New Roman"/>
                <w:sz w:val="20"/>
                <w:szCs w:val="20"/>
              </w:rPr>
              <w:t>Kronik böbrek yetmezliğini tanımlayabilme</w:t>
            </w:r>
          </w:p>
          <w:p w14:paraId="35DA41CE" w14:textId="77777777" w:rsidR="00242F64" w:rsidRPr="0018414D" w:rsidRDefault="00242F64" w:rsidP="00384DAB">
            <w:pPr>
              <w:numPr>
                <w:ilvl w:val="0"/>
                <w:numId w:val="22"/>
              </w:numPr>
              <w:spacing w:after="0" w:line="240" w:lineRule="auto"/>
              <w:ind w:left="357" w:hanging="357"/>
              <w:rPr>
                <w:rFonts w:ascii="Times New Roman" w:hAnsi="Times New Roman" w:cs="Times New Roman"/>
                <w:sz w:val="20"/>
                <w:szCs w:val="20"/>
              </w:rPr>
            </w:pPr>
            <w:r w:rsidRPr="0018414D">
              <w:rPr>
                <w:rFonts w:ascii="Times New Roman" w:hAnsi="Times New Roman" w:cs="Times New Roman"/>
                <w:sz w:val="20"/>
                <w:szCs w:val="20"/>
              </w:rPr>
              <w:t>Kronik böbrek yetmezliğinin etiyolojisini açıklayabilme</w:t>
            </w:r>
          </w:p>
          <w:p w14:paraId="111B3F20" w14:textId="77777777" w:rsidR="00242F64" w:rsidRPr="0018414D" w:rsidRDefault="00242F64" w:rsidP="00384DAB">
            <w:pPr>
              <w:numPr>
                <w:ilvl w:val="0"/>
                <w:numId w:val="22"/>
              </w:numPr>
              <w:spacing w:after="0" w:line="240" w:lineRule="auto"/>
              <w:ind w:left="357" w:hanging="357"/>
              <w:rPr>
                <w:rFonts w:ascii="Times New Roman" w:hAnsi="Times New Roman" w:cs="Times New Roman"/>
                <w:sz w:val="20"/>
                <w:szCs w:val="20"/>
              </w:rPr>
            </w:pPr>
            <w:r w:rsidRPr="0018414D">
              <w:rPr>
                <w:rFonts w:ascii="Times New Roman" w:hAnsi="Times New Roman" w:cs="Times New Roman"/>
                <w:sz w:val="20"/>
                <w:szCs w:val="20"/>
              </w:rPr>
              <w:t>Kronik böbrek yetmezliğinin patofizyolojisini açıklayabilme</w:t>
            </w:r>
          </w:p>
          <w:p w14:paraId="5D516672" w14:textId="77777777" w:rsidR="00242F64" w:rsidRPr="0018414D" w:rsidRDefault="00242F64" w:rsidP="00384DAB">
            <w:pPr>
              <w:numPr>
                <w:ilvl w:val="0"/>
                <w:numId w:val="22"/>
              </w:numPr>
              <w:spacing w:after="0" w:line="240" w:lineRule="auto"/>
              <w:ind w:left="357" w:hanging="357"/>
              <w:rPr>
                <w:rFonts w:ascii="Times New Roman" w:hAnsi="Times New Roman" w:cs="Times New Roman"/>
                <w:sz w:val="20"/>
                <w:szCs w:val="20"/>
              </w:rPr>
            </w:pPr>
            <w:r w:rsidRPr="0018414D">
              <w:rPr>
                <w:rFonts w:ascii="Times New Roman" w:hAnsi="Times New Roman" w:cs="Times New Roman"/>
                <w:sz w:val="20"/>
                <w:szCs w:val="20"/>
              </w:rPr>
              <w:t>Kronik böbrek yetmezliğinin belirti ve bulgularını sıralayabilme</w:t>
            </w:r>
          </w:p>
          <w:p w14:paraId="16D4099E" w14:textId="77777777" w:rsidR="00242F64" w:rsidRPr="0018414D" w:rsidRDefault="00242F64" w:rsidP="00384DAB">
            <w:pPr>
              <w:numPr>
                <w:ilvl w:val="0"/>
                <w:numId w:val="22"/>
              </w:numPr>
              <w:spacing w:after="0" w:line="240" w:lineRule="auto"/>
              <w:ind w:left="357" w:hanging="357"/>
              <w:rPr>
                <w:rFonts w:ascii="Times New Roman" w:hAnsi="Times New Roman" w:cs="Times New Roman"/>
                <w:sz w:val="20"/>
                <w:szCs w:val="20"/>
              </w:rPr>
            </w:pPr>
            <w:r w:rsidRPr="0018414D">
              <w:rPr>
                <w:rFonts w:ascii="Times New Roman" w:hAnsi="Times New Roman" w:cs="Times New Roman"/>
                <w:sz w:val="20"/>
                <w:szCs w:val="20"/>
              </w:rPr>
              <w:t xml:space="preserve">Kronik böbrek yetmezliğinde gelişen sıvı elektrolit dengesine ilişkin değişiklikleri açıklayabilme </w:t>
            </w:r>
          </w:p>
          <w:p w14:paraId="5F81C2F2" w14:textId="77777777" w:rsidR="00242F64" w:rsidRPr="0018414D" w:rsidRDefault="00242F64" w:rsidP="00384DAB">
            <w:pPr>
              <w:numPr>
                <w:ilvl w:val="0"/>
                <w:numId w:val="22"/>
              </w:numPr>
              <w:spacing w:after="0" w:line="240" w:lineRule="auto"/>
              <w:ind w:left="357" w:hanging="357"/>
              <w:rPr>
                <w:rFonts w:ascii="Times New Roman" w:hAnsi="Times New Roman" w:cs="Times New Roman"/>
                <w:sz w:val="20"/>
                <w:szCs w:val="20"/>
              </w:rPr>
            </w:pPr>
            <w:r w:rsidRPr="0018414D">
              <w:rPr>
                <w:rFonts w:ascii="Times New Roman" w:hAnsi="Times New Roman" w:cs="Times New Roman"/>
                <w:sz w:val="20"/>
                <w:szCs w:val="20"/>
              </w:rPr>
              <w:t xml:space="preserve">Kronik böbrek yetmezliğinde gelişen asit </w:t>
            </w:r>
            <w:proofErr w:type="gramStart"/>
            <w:r w:rsidRPr="0018414D">
              <w:rPr>
                <w:rFonts w:ascii="Times New Roman" w:hAnsi="Times New Roman" w:cs="Times New Roman"/>
                <w:sz w:val="20"/>
                <w:szCs w:val="20"/>
              </w:rPr>
              <w:t>baz</w:t>
            </w:r>
            <w:proofErr w:type="gramEnd"/>
            <w:r w:rsidRPr="0018414D">
              <w:rPr>
                <w:rFonts w:ascii="Times New Roman" w:hAnsi="Times New Roman" w:cs="Times New Roman"/>
                <w:sz w:val="20"/>
                <w:szCs w:val="20"/>
              </w:rPr>
              <w:t xml:space="preserve"> dengesine ilişkin değişiklikleri açıklayabilme </w:t>
            </w:r>
          </w:p>
          <w:p w14:paraId="1020A1DF" w14:textId="77777777" w:rsidR="00242F64" w:rsidRPr="0018414D" w:rsidRDefault="00242F64" w:rsidP="00384DAB">
            <w:pPr>
              <w:numPr>
                <w:ilvl w:val="0"/>
                <w:numId w:val="22"/>
              </w:numPr>
              <w:spacing w:after="0" w:line="240" w:lineRule="auto"/>
              <w:ind w:left="357" w:hanging="357"/>
              <w:rPr>
                <w:rFonts w:ascii="Times New Roman" w:hAnsi="Times New Roman" w:cs="Times New Roman"/>
                <w:sz w:val="20"/>
                <w:szCs w:val="20"/>
              </w:rPr>
            </w:pPr>
            <w:r w:rsidRPr="0018414D">
              <w:rPr>
                <w:rFonts w:ascii="Times New Roman" w:hAnsi="Times New Roman" w:cs="Times New Roman"/>
                <w:sz w:val="20"/>
                <w:szCs w:val="20"/>
              </w:rPr>
              <w:t>Kronik böbrek yetmezliğinde sistemlere ilişkin değişiklikleri açıklayabilme</w:t>
            </w:r>
          </w:p>
          <w:p w14:paraId="4EEEA753" w14:textId="77777777" w:rsidR="00242F64" w:rsidRPr="0018414D" w:rsidRDefault="00242F64" w:rsidP="00384DAB">
            <w:pPr>
              <w:numPr>
                <w:ilvl w:val="0"/>
                <w:numId w:val="22"/>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Kronik böbrek yetmezliğinde uluslararası </w:t>
            </w:r>
            <w:r w:rsidR="006C4907" w:rsidRPr="0018414D">
              <w:rPr>
                <w:rFonts w:ascii="Times New Roman" w:hAnsi="Times New Roman" w:cs="Times New Roman"/>
                <w:sz w:val="20"/>
                <w:szCs w:val="20"/>
              </w:rPr>
              <w:t>kılavuzlara</w:t>
            </w:r>
            <w:r w:rsidRPr="0018414D">
              <w:rPr>
                <w:rFonts w:ascii="Times New Roman" w:hAnsi="Times New Roman" w:cs="Times New Roman"/>
                <w:sz w:val="20"/>
                <w:szCs w:val="20"/>
              </w:rPr>
              <w:t xml:space="preserve"> göre tanı </w:t>
            </w:r>
            <w:proofErr w:type="gramStart"/>
            <w:r w:rsidRPr="0018414D">
              <w:rPr>
                <w:rFonts w:ascii="Times New Roman" w:hAnsi="Times New Roman" w:cs="Times New Roman"/>
                <w:sz w:val="20"/>
                <w:szCs w:val="20"/>
              </w:rPr>
              <w:t>kriterlerini</w:t>
            </w:r>
            <w:proofErr w:type="gramEnd"/>
            <w:r w:rsidRPr="0018414D">
              <w:rPr>
                <w:rFonts w:ascii="Times New Roman" w:hAnsi="Times New Roman" w:cs="Times New Roman"/>
                <w:sz w:val="20"/>
                <w:szCs w:val="20"/>
              </w:rPr>
              <w:t xml:space="preserve"> sayabilme </w:t>
            </w:r>
          </w:p>
          <w:p w14:paraId="349607A6" w14:textId="77777777" w:rsidR="00242F64" w:rsidRPr="0018414D" w:rsidRDefault="00242F64" w:rsidP="00384DAB">
            <w:pPr>
              <w:numPr>
                <w:ilvl w:val="0"/>
                <w:numId w:val="22"/>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Kronik böbrek yetmezliğinin tedavisini uluslararası </w:t>
            </w:r>
            <w:r w:rsidR="006C4907" w:rsidRPr="0018414D">
              <w:rPr>
                <w:rFonts w:ascii="Times New Roman" w:hAnsi="Times New Roman" w:cs="Times New Roman"/>
                <w:sz w:val="20"/>
                <w:szCs w:val="20"/>
              </w:rPr>
              <w:t>kılavuzlara</w:t>
            </w:r>
            <w:r w:rsidRPr="0018414D">
              <w:rPr>
                <w:rFonts w:ascii="Times New Roman" w:hAnsi="Times New Roman" w:cs="Times New Roman"/>
                <w:sz w:val="20"/>
                <w:szCs w:val="20"/>
              </w:rPr>
              <w:t xml:space="preserve"> göre açıklayabilme</w:t>
            </w:r>
          </w:p>
          <w:p w14:paraId="7AB045BD" w14:textId="77777777" w:rsidR="00242F64" w:rsidRPr="0018414D" w:rsidRDefault="00242F64" w:rsidP="00384DAB">
            <w:pPr>
              <w:numPr>
                <w:ilvl w:val="0"/>
                <w:numId w:val="22"/>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Kronik böbrek yetmezliği olan hastaya hemşirelik bakımını kanıta dayalı olarak planlayabilme </w:t>
            </w:r>
          </w:p>
          <w:p w14:paraId="57706D14" w14:textId="77777777" w:rsidR="00242F64" w:rsidRPr="0018414D" w:rsidRDefault="00242F64" w:rsidP="00384DAB">
            <w:pPr>
              <w:numPr>
                <w:ilvl w:val="0"/>
                <w:numId w:val="22"/>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Kronik böbrek yetmezliği olan hastanın evde bakımını yapabilme</w:t>
            </w:r>
          </w:p>
          <w:p w14:paraId="0F157734" w14:textId="77777777" w:rsidR="00242F64" w:rsidRPr="0018414D" w:rsidRDefault="00242F64" w:rsidP="00384DAB">
            <w:pPr>
              <w:numPr>
                <w:ilvl w:val="0"/>
                <w:numId w:val="22"/>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Kronik böbrek yetmezliğinde hasta-aile eğitimi yapabilme </w:t>
            </w:r>
          </w:p>
          <w:p w14:paraId="458ABEB0" w14:textId="77777777" w:rsidR="00242F64" w:rsidRPr="0018414D" w:rsidRDefault="00242F64" w:rsidP="00384DAB">
            <w:pPr>
              <w:numPr>
                <w:ilvl w:val="0"/>
                <w:numId w:val="22"/>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Transplantasyon uygulanacak alıcının seçimindeki </w:t>
            </w:r>
            <w:proofErr w:type="gramStart"/>
            <w:r w:rsidRPr="0018414D">
              <w:rPr>
                <w:rFonts w:ascii="Times New Roman" w:hAnsi="Times New Roman" w:cs="Times New Roman"/>
                <w:sz w:val="20"/>
                <w:szCs w:val="20"/>
              </w:rPr>
              <w:t>kriterleri</w:t>
            </w:r>
            <w:proofErr w:type="gramEnd"/>
            <w:r w:rsidRPr="0018414D">
              <w:rPr>
                <w:rFonts w:ascii="Times New Roman" w:hAnsi="Times New Roman" w:cs="Times New Roman"/>
                <w:sz w:val="20"/>
                <w:szCs w:val="20"/>
              </w:rPr>
              <w:t xml:space="preserve"> sıralayabilme</w:t>
            </w:r>
          </w:p>
          <w:p w14:paraId="76C233A3" w14:textId="77777777" w:rsidR="00242F64" w:rsidRPr="0018414D" w:rsidRDefault="00242F64" w:rsidP="00384DAB">
            <w:pPr>
              <w:numPr>
                <w:ilvl w:val="0"/>
                <w:numId w:val="22"/>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Transplantasyon için kadavra vericinin seçimindeki </w:t>
            </w:r>
            <w:proofErr w:type="gramStart"/>
            <w:r w:rsidRPr="0018414D">
              <w:rPr>
                <w:rFonts w:ascii="Times New Roman" w:hAnsi="Times New Roman" w:cs="Times New Roman"/>
                <w:sz w:val="20"/>
                <w:szCs w:val="20"/>
              </w:rPr>
              <w:t>kriterleri</w:t>
            </w:r>
            <w:proofErr w:type="gramEnd"/>
            <w:r w:rsidRPr="0018414D">
              <w:rPr>
                <w:rFonts w:ascii="Times New Roman" w:hAnsi="Times New Roman" w:cs="Times New Roman"/>
                <w:sz w:val="20"/>
                <w:szCs w:val="20"/>
              </w:rPr>
              <w:t xml:space="preserve"> ifade edebilme</w:t>
            </w:r>
          </w:p>
          <w:p w14:paraId="1343DBEB" w14:textId="77777777" w:rsidR="00242F64" w:rsidRPr="0018414D" w:rsidRDefault="00242F64" w:rsidP="00384DAB">
            <w:pPr>
              <w:numPr>
                <w:ilvl w:val="0"/>
                <w:numId w:val="22"/>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Böbrek </w:t>
            </w:r>
            <w:proofErr w:type="gramStart"/>
            <w:r w:rsidRPr="0018414D">
              <w:rPr>
                <w:rFonts w:ascii="Times New Roman" w:hAnsi="Times New Roman" w:cs="Times New Roman"/>
                <w:sz w:val="20"/>
                <w:szCs w:val="20"/>
              </w:rPr>
              <w:t>transplantasyonu</w:t>
            </w:r>
            <w:proofErr w:type="gramEnd"/>
            <w:r w:rsidRPr="0018414D">
              <w:rPr>
                <w:rFonts w:ascii="Times New Roman" w:hAnsi="Times New Roman" w:cs="Times New Roman"/>
                <w:sz w:val="20"/>
                <w:szCs w:val="20"/>
              </w:rPr>
              <w:t xml:space="preserve"> komplikasyonlarını açıklayabilme</w:t>
            </w:r>
          </w:p>
          <w:p w14:paraId="2D5888D5" w14:textId="77777777" w:rsidR="00242F64" w:rsidRPr="0018414D" w:rsidRDefault="00242F64" w:rsidP="00384DAB">
            <w:pPr>
              <w:numPr>
                <w:ilvl w:val="0"/>
                <w:numId w:val="22"/>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Transplantasyonda verici-alıcının ameliyat öncesi bakımını kanıta dayalı olarak planlayabilme </w:t>
            </w:r>
          </w:p>
          <w:p w14:paraId="388631A4" w14:textId="77777777" w:rsidR="00242F64" w:rsidRPr="0018414D" w:rsidRDefault="00242F64" w:rsidP="00384DAB">
            <w:pPr>
              <w:numPr>
                <w:ilvl w:val="0"/>
                <w:numId w:val="22"/>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Böbrek </w:t>
            </w:r>
            <w:proofErr w:type="gramStart"/>
            <w:r w:rsidRPr="0018414D">
              <w:rPr>
                <w:rFonts w:ascii="Times New Roman" w:hAnsi="Times New Roman" w:cs="Times New Roman"/>
                <w:sz w:val="20"/>
                <w:szCs w:val="20"/>
              </w:rPr>
              <w:t>transplantasyonu</w:t>
            </w:r>
            <w:proofErr w:type="gramEnd"/>
            <w:r w:rsidRPr="0018414D">
              <w:rPr>
                <w:rFonts w:ascii="Times New Roman" w:hAnsi="Times New Roman" w:cs="Times New Roman"/>
                <w:sz w:val="20"/>
                <w:szCs w:val="20"/>
              </w:rPr>
              <w:t xml:space="preserve"> sonrası hemşirelik bakımını kanıta dayalı olarak planlayabilme </w:t>
            </w:r>
          </w:p>
          <w:p w14:paraId="0F2B2763" w14:textId="77777777" w:rsidR="00242F64" w:rsidRPr="0018414D" w:rsidRDefault="00242F64" w:rsidP="00384DAB">
            <w:pPr>
              <w:numPr>
                <w:ilvl w:val="0"/>
                <w:numId w:val="22"/>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Transplantasyon yapılmış hastanın evde bakımını organize edebilme</w:t>
            </w:r>
          </w:p>
        </w:tc>
        <w:tc>
          <w:tcPr>
            <w:tcW w:w="4961" w:type="dxa"/>
            <w:tcBorders>
              <w:top w:val="single" w:sz="4" w:space="0" w:color="auto"/>
              <w:left w:val="single" w:sz="4" w:space="0" w:color="auto"/>
              <w:bottom w:val="single" w:sz="4" w:space="0" w:color="auto"/>
              <w:right w:val="single" w:sz="4" w:space="0" w:color="auto"/>
            </w:tcBorders>
          </w:tcPr>
          <w:p w14:paraId="0592CD65" w14:textId="77777777" w:rsidR="00242F64" w:rsidRPr="0018414D" w:rsidRDefault="00242F64" w:rsidP="00242F64">
            <w:pPr>
              <w:spacing w:after="0" w:line="240" w:lineRule="auto"/>
              <w:rPr>
                <w:rFonts w:ascii="Times New Roman" w:hAnsi="Times New Roman" w:cs="Times New Roman"/>
                <w:b/>
                <w:sz w:val="20"/>
                <w:szCs w:val="20"/>
                <w:u w:val="single"/>
              </w:rPr>
            </w:pPr>
            <w:r w:rsidRPr="0018414D">
              <w:rPr>
                <w:rFonts w:ascii="Times New Roman" w:hAnsi="Times New Roman" w:cs="Times New Roman"/>
                <w:b/>
                <w:sz w:val="20"/>
                <w:szCs w:val="20"/>
                <w:u w:val="single"/>
              </w:rPr>
              <w:t xml:space="preserve">Öğretim Yöntemleri </w:t>
            </w:r>
          </w:p>
          <w:p w14:paraId="6BDE59A8" w14:textId="77777777" w:rsidR="00242F64" w:rsidRPr="0018414D" w:rsidRDefault="00242F64" w:rsidP="00242F64">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Anlatım</w:t>
            </w:r>
          </w:p>
          <w:p w14:paraId="4C226430" w14:textId="77777777" w:rsidR="00242F64" w:rsidRPr="0018414D" w:rsidRDefault="00242F64" w:rsidP="00242F64">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Soru cevap</w:t>
            </w:r>
          </w:p>
          <w:p w14:paraId="5E6A5D7A" w14:textId="77777777" w:rsidR="00242F64" w:rsidRPr="0018414D" w:rsidRDefault="00242F64" w:rsidP="00242F64">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Tartışma</w:t>
            </w:r>
          </w:p>
          <w:p w14:paraId="3190FB92" w14:textId="77777777" w:rsidR="00242F64" w:rsidRPr="0018414D" w:rsidRDefault="00242F64" w:rsidP="00242F64">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Vaka tartışması</w:t>
            </w:r>
          </w:p>
          <w:p w14:paraId="220FD93F" w14:textId="77777777" w:rsidR="00242F64" w:rsidRPr="0018414D" w:rsidRDefault="00242F64" w:rsidP="00242F64">
            <w:pPr>
              <w:spacing w:after="0" w:line="240" w:lineRule="auto"/>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550E0B1F" w14:textId="77777777" w:rsidR="00242F64" w:rsidRPr="0018414D" w:rsidRDefault="00242F64" w:rsidP="00242F64">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İnternet</w:t>
            </w:r>
          </w:p>
          <w:p w14:paraId="16CD77CF" w14:textId="77777777" w:rsidR="00242F64" w:rsidRPr="0018414D" w:rsidRDefault="00242F64" w:rsidP="00242F64">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Projektör</w:t>
            </w:r>
          </w:p>
          <w:p w14:paraId="637A07FB" w14:textId="77777777" w:rsidR="00242F64" w:rsidRPr="0018414D" w:rsidRDefault="00242F64" w:rsidP="00242F64">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Yazı tahtası</w:t>
            </w:r>
          </w:p>
          <w:p w14:paraId="5B910279" w14:textId="77777777" w:rsidR="00242F64" w:rsidRPr="0018414D" w:rsidRDefault="00242F64" w:rsidP="00242F64">
            <w:pPr>
              <w:spacing w:after="0" w:line="240" w:lineRule="auto"/>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6518B113" w14:textId="77777777" w:rsidR="00242F64" w:rsidRPr="0018414D" w:rsidRDefault="00242F64" w:rsidP="00384DAB">
            <w:pPr>
              <w:numPr>
                <w:ilvl w:val="0"/>
                <w:numId w:val="23"/>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Akdemir N, Birol L. İç Hastalıkları ve Hemşirelik Bakımı. Güncellenmiş 5. Baskı, Akademisyen kitapevi, Ankara, 2020.</w:t>
            </w:r>
          </w:p>
          <w:p w14:paraId="7F4E0CED" w14:textId="77777777" w:rsidR="00242F64" w:rsidRPr="0018414D" w:rsidRDefault="00242F64" w:rsidP="00384DAB">
            <w:pPr>
              <w:numPr>
                <w:ilvl w:val="0"/>
                <w:numId w:val="23"/>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Karadakovan A, Aslan Eti F. (Ed.)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Hastalıklarda Bakım. Güncellenmiş 5. Baskı, Akademisyen kitapevi, Ankara, 2020.</w:t>
            </w:r>
          </w:p>
          <w:p w14:paraId="7052D6EE" w14:textId="77777777" w:rsidR="00242F64" w:rsidRPr="0018414D" w:rsidRDefault="00242F64" w:rsidP="00384DAB">
            <w:pPr>
              <w:numPr>
                <w:ilvl w:val="0"/>
                <w:numId w:val="23"/>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Ovayolu N, Ovayolu Ö, Temel İç Hastalıkları Hemşireliği ve Fraklı Boyutlarıyla Kronik Hastalıklar, Nobel Tıp Kitabevi, Adana, 2016</w:t>
            </w:r>
          </w:p>
          <w:p w14:paraId="350C6BF6" w14:textId="77777777" w:rsidR="00242F64" w:rsidRPr="0018414D" w:rsidRDefault="00242F64" w:rsidP="00384DAB">
            <w:pPr>
              <w:numPr>
                <w:ilvl w:val="0"/>
                <w:numId w:val="23"/>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Çelik S, YeşilBalkan Usta Ö.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Cerrrahi Hastalıklar Hemşireliği, Nobel Kitabevi, Ankara, 2015</w:t>
            </w:r>
          </w:p>
          <w:p w14:paraId="38968DD1" w14:textId="77777777" w:rsidR="00242F64" w:rsidRPr="0018414D" w:rsidRDefault="00242F64" w:rsidP="00384DAB">
            <w:pPr>
              <w:numPr>
                <w:ilvl w:val="0"/>
                <w:numId w:val="23"/>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Ovayolu N, Ovayolu Ö. (Edit.)Patofizyoloji. Pratik bir yaklaşım. Çukurova Nobel Tıp Kitabevi, Adana, 2016</w:t>
            </w:r>
          </w:p>
          <w:p w14:paraId="02CB4F6A" w14:textId="77777777" w:rsidR="00242F64" w:rsidRPr="0018414D" w:rsidRDefault="00242F64" w:rsidP="00384DAB">
            <w:pPr>
              <w:numPr>
                <w:ilvl w:val="0"/>
                <w:numId w:val="23"/>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İliçin G, Biberoğlu K, Süleymanlar G, Ünal S.(Ed.) İç Hastalıkları. 2 Cilt 3. Baskı, Güneş Tıp Kitabevleri, Ankara, 2012.</w:t>
            </w:r>
          </w:p>
          <w:p w14:paraId="4CB249BB" w14:textId="77777777" w:rsidR="00242F64" w:rsidRPr="0018414D" w:rsidRDefault="00242F64" w:rsidP="00384DAB">
            <w:pPr>
              <w:numPr>
                <w:ilvl w:val="0"/>
                <w:numId w:val="23"/>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Durna Z. Kronik hastalıklar ve Bakım, Nobel Tıp Kitabevi, İstanbul, 2012.</w:t>
            </w:r>
          </w:p>
          <w:p w14:paraId="6EC37BED" w14:textId="77777777" w:rsidR="00242F64" w:rsidRPr="0018414D" w:rsidRDefault="00242F64" w:rsidP="00384DAB">
            <w:pPr>
              <w:numPr>
                <w:ilvl w:val="0"/>
                <w:numId w:val="23"/>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Guyton A, Hall J. Guyton Tıbbi Fizyoloji. Yeğen BÇ, (</w:t>
            </w:r>
            <w:proofErr w:type="gramStart"/>
            <w:r w:rsidRPr="0018414D">
              <w:rPr>
                <w:rFonts w:ascii="Times New Roman" w:hAnsi="Times New Roman" w:cs="Times New Roman"/>
                <w:sz w:val="20"/>
                <w:szCs w:val="20"/>
              </w:rPr>
              <w:t>Çev.Ed.</w:t>
            </w:r>
            <w:proofErr w:type="gramEnd"/>
            <w:r w:rsidRPr="0018414D">
              <w:rPr>
                <w:rFonts w:ascii="Times New Roman" w:hAnsi="Times New Roman" w:cs="Times New Roman"/>
                <w:sz w:val="20"/>
                <w:szCs w:val="20"/>
              </w:rPr>
              <w:t>) Alican İ, Solakoğlu Z (ed. Yrd.) Güneş Tıp Kitabevleri, İstanbul, 2017.</w:t>
            </w:r>
          </w:p>
          <w:p w14:paraId="5C7620A4" w14:textId="77777777" w:rsidR="00242F64" w:rsidRPr="0018414D" w:rsidRDefault="00242F64" w:rsidP="00384DAB">
            <w:pPr>
              <w:numPr>
                <w:ilvl w:val="0"/>
                <w:numId w:val="23"/>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bCs/>
                <w:sz w:val="20"/>
                <w:szCs w:val="20"/>
              </w:rPr>
              <w:t>Altıparmak MR, Hamuryudan V, Sonsuz A. Yazıcı H. Cerrahpaşa İç Hastalıkları. İstanbul Tıp Kitabevi, İstanbul, 2016.</w:t>
            </w:r>
          </w:p>
        </w:tc>
        <w:tc>
          <w:tcPr>
            <w:tcW w:w="1636" w:type="dxa"/>
            <w:tcBorders>
              <w:top w:val="single" w:sz="4" w:space="0" w:color="auto"/>
              <w:left w:val="single" w:sz="4" w:space="0" w:color="auto"/>
              <w:bottom w:val="single" w:sz="4" w:space="0" w:color="auto"/>
              <w:right w:val="single" w:sz="4" w:space="0" w:color="auto"/>
            </w:tcBorders>
          </w:tcPr>
          <w:p w14:paraId="3ACF22FF" w14:textId="77777777" w:rsidR="00242F64" w:rsidRPr="0018414D" w:rsidRDefault="00242F64" w:rsidP="00242F64">
            <w:p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 xml:space="preserve">İç Hastalıkları Hemşireliği </w:t>
            </w:r>
          </w:p>
        </w:tc>
      </w:tr>
    </w:tbl>
    <w:p w14:paraId="085A3566" w14:textId="77777777" w:rsidR="000835A5" w:rsidRPr="0018414D" w:rsidRDefault="000835A5" w:rsidP="005C7595">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242F64" w:rsidRPr="0018414D" w14:paraId="3A1C6109" w14:textId="77777777" w:rsidTr="00020C3A">
        <w:tc>
          <w:tcPr>
            <w:tcW w:w="2376" w:type="dxa"/>
            <w:tcBorders>
              <w:top w:val="single" w:sz="4" w:space="0" w:color="auto"/>
              <w:left w:val="single" w:sz="4" w:space="0" w:color="auto"/>
              <w:bottom w:val="single" w:sz="4" w:space="0" w:color="auto"/>
              <w:right w:val="single" w:sz="4" w:space="0" w:color="auto"/>
            </w:tcBorders>
          </w:tcPr>
          <w:p w14:paraId="07BF5117"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Karaciğer Sirozu</w:t>
            </w:r>
          </w:p>
          <w:p w14:paraId="51969A53"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Karaciğer Sirozunda Hemşirelik Bakımı</w:t>
            </w:r>
          </w:p>
        </w:tc>
        <w:tc>
          <w:tcPr>
            <w:tcW w:w="5245" w:type="dxa"/>
            <w:tcBorders>
              <w:top w:val="single" w:sz="4" w:space="0" w:color="auto"/>
              <w:left w:val="single" w:sz="4" w:space="0" w:color="auto"/>
              <w:bottom w:val="single" w:sz="4" w:space="0" w:color="auto"/>
              <w:right w:val="single" w:sz="4" w:space="0" w:color="auto"/>
            </w:tcBorders>
          </w:tcPr>
          <w:p w14:paraId="19AB3A1F"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Sirozun patofizyolojisini açıklayabilme</w:t>
            </w:r>
          </w:p>
          <w:p w14:paraId="58E1742D"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Sirozun etiyolojisini açıklayabilme</w:t>
            </w:r>
          </w:p>
          <w:p w14:paraId="5C32D609"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Sirozun tiplerini açıklayabilme</w:t>
            </w:r>
          </w:p>
          <w:p w14:paraId="254A027E"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Sirozun belirti ve bulgularını sıralayabilme </w:t>
            </w:r>
          </w:p>
          <w:p w14:paraId="234E72D8"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Sirozu tanı yöntemlerini açıklayabilme</w:t>
            </w:r>
          </w:p>
          <w:p w14:paraId="13987E7F"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Sirozun </w:t>
            </w:r>
            <w:proofErr w:type="gramStart"/>
            <w:r w:rsidRPr="0018414D">
              <w:rPr>
                <w:rFonts w:ascii="Times New Roman" w:hAnsi="Times New Roman" w:cs="Times New Roman"/>
                <w:sz w:val="20"/>
                <w:szCs w:val="20"/>
              </w:rPr>
              <w:t>komplikasyonlarını</w:t>
            </w:r>
            <w:proofErr w:type="gramEnd"/>
            <w:r w:rsidRPr="0018414D">
              <w:rPr>
                <w:rFonts w:ascii="Times New Roman" w:hAnsi="Times New Roman" w:cs="Times New Roman"/>
                <w:sz w:val="20"/>
                <w:szCs w:val="20"/>
              </w:rPr>
              <w:t xml:space="preserve"> açıklayabilme</w:t>
            </w:r>
          </w:p>
          <w:p w14:paraId="5C398030"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Sirozdaki tedavi ilkelerini sıralayabilme</w:t>
            </w:r>
          </w:p>
          <w:p w14:paraId="24F7982B"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Hepatik komanın patofizyolojisini açıklayabilme</w:t>
            </w:r>
          </w:p>
          <w:p w14:paraId="49955E38"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Hepatik komaya neden olan durumları sıralayabilme</w:t>
            </w:r>
          </w:p>
          <w:p w14:paraId="024C77D1"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Hepatik komanın safhalarını sıralayabilme</w:t>
            </w:r>
          </w:p>
          <w:p w14:paraId="4A9D4EDD"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Hepatik komanın belirti ve bulgularını sayabilme</w:t>
            </w:r>
          </w:p>
          <w:p w14:paraId="0FE74823"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Hepatik komadaki tedavi ilkelerini sıralayabilme</w:t>
            </w:r>
          </w:p>
          <w:p w14:paraId="36C714A6" w14:textId="77777777" w:rsidR="00242F64" w:rsidRPr="0018414D" w:rsidRDefault="00242F64" w:rsidP="00384DAB">
            <w:pPr>
              <w:pStyle w:val="ListeParagraf"/>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Hepatik komadaki hastaya bakım yapabilme</w:t>
            </w:r>
          </w:p>
          <w:p w14:paraId="0E6FE50C"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Gastrointestinal kanamaların patofizyolojisini açıklayabilme</w:t>
            </w:r>
          </w:p>
          <w:p w14:paraId="75B2AE6F"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Özafagus varis kanamalarının patofizyolojisini açıklayabilme</w:t>
            </w:r>
          </w:p>
          <w:p w14:paraId="62DAD78D"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Özafagus varis kanamalarındaki tedavi ilkelerini sıralayabilme</w:t>
            </w:r>
          </w:p>
          <w:p w14:paraId="008C268D"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Özafagus varis kanamalı hastaya hemşirelik bakımı yapabilme</w:t>
            </w:r>
          </w:p>
          <w:p w14:paraId="1BAF9909"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Siroz hastasına kanıta dayalı olarak hemşirelik bakımı planlayabilme </w:t>
            </w:r>
          </w:p>
          <w:p w14:paraId="3A8EAF62"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Sirozlu hastaya evde bakım yapabilme</w:t>
            </w:r>
          </w:p>
        </w:tc>
        <w:tc>
          <w:tcPr>
            <w:tcW w:w="4961" w:type="dxa"/>
            <w:tcBorders>
              <w:top w:val="single" w:sz="4" w:space="0" w:color="auto"/>
              <w:left w:val="single" w:sz="4" w:space="0" w:color="auto"/>
              <w:bottom w:val="single" w:sz="4" w:space="0" w:color="auto"/>
              <w:right w:val="single" w:sz="4" w:space="0" w:color="auto"/>
            </w:tcBorders>
          </w:tcPr>
          <w:p w14:paraId="0EEB2207" w14:textId="77777777" w:rsidR="00242F64" w:rsidRPr="0018414D" w:rsidRDefault="00242F64" w:rsidP="00242F6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 xml:space="preserve">Öğretim Yöntemleri </w:t>
            </w:r>
          </w:p>
          <w:p w14:paraId="6D85130C"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2538AF84"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0AB2340C"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718362B5"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Vaka tartışması</w:t>
            </w:r>
          </w:p>
          <w:p w14:paraId="586EBC5A" w14:textId="77777777" w:rsidR="00242F64" w:rsidRPr="0018414D" w:rsidRDefault="00242F64" w:rsidP="00242F6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2B3CB99D"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53A98B9C"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2A5DB5C4"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6812EEBA" w14:textId="77777777" w:rsidR="00242F64" w:rsidRPr="0018414D" w:rsidRDefault="00242F64" w:rsidP="00242F6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395D3D32" w14:textId="77777777" w:rsidR="00242F64" w:rsidRPr="0018414D" w:rsidRDefault="00242F64" w:rsidP="00384DAB">
            <w:pPr>
              <w:numPr>
                <w:ilvl w:val="0"/>
                <w:numId w:val="24"/>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Akdemir N, Birol L. İç Hastalıkları ve Hemşirelik Bakımı. Güncellenmiş 5. Baskı, Akademisyen kitapevi, Ankara, 2020.</w:t>
            </w:r>
          </w:p>
          <w:p w14:paraId="49018905" w14:textId="77777777" w:rsidR="00242F64" w:rsidRPr="0018414D" w:rsidRDefault="00242F64" w:rsidP="00384DAB">
            <w:pPr>
              <w:numPr>
                <w:ilvl w:val="0"/>
                <w:numId w:val="24"/>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 xml:space="preserve">Karadakovan A, Aslan Eti F. (Ed.) </w:t>
            </w:r>
            <w:proofErr w:type="gramStart"/>
            <w:r w:rsidRPr="0018414D">
              <w:rPr>
                <w:rFonts w:ascii="Times New Roman" w:hAnsi="Times New Roman" w:cs="Times New Roman"/>
                <w:bCs/>
                <w:sz w:val="20"/>
                <w:szCs w:val="20"/>
              </w:rPr>
              <w:t>Dahili</w:t>
            </w:r>
            <w:proofErr w:type="gramEnd"/>
            <w:r w:rsidRPr="0018414D">
              <w:rPr>
                <w:rFonts w:ascii="Times New Roman" w:hAnsi="Times New Roman" w:cs="Times New Roman"/>
                <w:bCs/>
                <w:sz w:val="20"/>
                <w:szCs w:val="20"/>
              </w:rPr>
              <w:t xml:space="preserve"> ve Cerrahi Hastalıklarda Bakım. Güncellenmiş 5. Baskı, Akademisyen kitapevi, Ankara, 2020.</w:t>
            </w:r>
          </w:p>
          <w:p w14:paraId="5AF26732" w14:textId="77777777" w:rsidR="00242F64" w:rsidRPr="0018414D" w:rsidRDefault="00242F64" w:rsidP="00384DAB">
            <w:pPr>
              <w:numPr>
                <w:ilvl w:val="0"/>
                <w:numId w:val="24"/>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Ovayolu N, Ovayolu Ö, Temel İç Hastalıkları Hemşireliği ve Fraklı Boyutlarıyla Kronik Hastalıklar, Nobel Tıp Kitabevi, Adana, 2016</w:t>
            </w:r>
          </w:p>
          <w:p w14:paraId="206DD5F6" w14:textId="77777777" w:rsidR="00242F64" w:rsidRPr="0018414D" w:rsidRDefault="00242F64" w:rsidP="00384DAB">
            <w:pPr>
              <w:numPr>
                <w:ilvl w:val="0"/>
                <w:numId w:val="24"/>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 xml:space="preserve">Çelik S, YeşilBalkan Usta Ö. </w:t>
            </w:r>
            <w:proofErr w:type="gramStart"/>
            <w:r w:rsidRPr="0018414D">
              <w:rPr>
                <w:rFonts w:ascii="Times New Roman" w:hAnsi="Times New Roman" w:cs="Times New Roman"/>
                <w:bCs/>
                <w:sz w:val="20"/>
                <w:szCs w:val="20"/>
              </w:rPr>
              <w:t>Dahili</w:t>
            </w:r>
            <w:proofErr w:type="gramEnd"/>
            <w:r w:rsidRPr="0018414D">
              <w:rPr>
                <w:rFonts w:ascii="Times New Roman" w:hAnsi="Times New Roman" w:cs="Times New Roman"/>
                <w:bCs/>
                <w:sz w:val="20"/>
                <w:szCs w:val="20"/>
              </w:rPr>
              <w:t xml:space="preserve"> ve Cerrrahi Hastalıklar Hemşireliği, Nobel Kitabevi, Ankara, 2015</w:t>
            </w:r>
          </w:p>
          <w:p w14:paraId="30B60E51" w14:textId="77777777" w:rsidR="00242F64" w:rsidRPr="0018414D" w:rsidRDefault="00242F64" w:rsidP="00384DAB">
            <w:pPr>
              <w:numPr>
                <w:ilvl w:val="0"/>
                <w:numId w:val="24"/>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Ovayolu N, Ovayolu Ö. (Edit.)Patofizyoloji. Pratik bir yaklaşım. Çukurova Nobel Tıp Kitabevi, Adana, 2016</w:t>
            </w:r>
          </w:p>
          <w:p w14:paraId="53500BFF" w14:textId="77777777" w:rsidR="00242F64" w:rsidRPr="0018414D" w:rsidRDefault="00242F64" w:rsidP="00384DAB">
            <w:pPr>
              <w:numPr>
                <w:ilvl w:val="0"/>
                <w:numId w:val="24"/>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İliçin G, Biberoğlu K, Süleymanlar G, Ünal S.(Ed.) İç Hastalıkları. 2 Cilt 3. Baskı, Güneş TIP Kitabevleri, Ankara, 2012.</w:t>
            </w:r>
          </w:p>
          <w:p w14:paraId="40E915EB" w14:textId="77777777" w:rsidR="00242F64" w:rsidRPr="0018414D" w:rsidRDefault="00242F64" w:rsidP="00384DAB">
            <w:pPr>
              <w:numPr>
                <w:ilvl w:val="0"/>
                <w:numId w:val="24"/>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Durna Z. Kronik hastalıklar ve Bakım, Nobel Tıp Kitabevi, İstanbul, 2012.</w:t>
            </w:r>
          </w:p>
          <w:p w14:paraId="48FAC1DF" w14:textId="77777777" w:rsidR="00242F64" w:rsidRPr="0018414D" w:rsidRDefault="00242F64" w:rsidP="00384DAB">
            <w:pPr>
              <w:numPr>
                <w:ilvl w:val="0"/>
                <w:numId w:val="24"/>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Guyton A, Hall J. Guyton Tıbbi Fizyoloji. Yeğen BÇ, (</w:t>
            </w:r>
            <w:proofErr w:type="gramStart"/>
            <w:r w:rsidRPr="0018414D">
              <w:rPr>
                <w:rFonts w:ascii="Times New Roman" w:hAnsi="Times New Roman" w:cs="Times New Roman"/>
                <w:bCs/>
                <w:sz w:val="20"/>
                <w:szCs w:val="20"/>
              </w:rPr>
              <w:t>Çev.Ed.</w:t>
            </w:r>
            <w:proofErr w:type="gramEnd"/>
            <w:r w:rsidRPr="0018414D">
              <w:rPr>
                <w:rFonts w:ascii="Times New Roman" w:hAnsi="Times New Roman" w:cs="Times New Roman"/>
                <w:bCs/>
                <w:sz w:val="20"/>
                <w:szCs w:val="20"/>
              </w:rPr>
              <w:t>) Alican İ, Solakoğlu Z (ed. Yrd.) Güneş Tıp Kitabevleri, İstanbul, 2017.</w:t>
            </w:r>
          </w:p>
          <w:p w14:paraId="56EC5842" w14:textId="77777777" w:rsidR="00242F64" w:rsidRPr="0018414D" w:rsidRDefault="00242F64" w:rsidP="00384DAB">
            <w:pPr>
              <w:numPr>
                <w:ilvl w:val="0"/>
                <w:numId w:val="24"/>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Altıparmak MR, Hamuryudan V, Sonsuz A. Yazıcı H. Cerrahpaşa İç Hastalıkları. İstanbul Tıp Kitabevi, İstanbul, 2016.</w:t>
            </w:r>
          </w:p>
        </w:tc>
        <w:tc>
          <w:tcPr>
            <w:tcW w:w="1636" w:type="dxa"/>
            <w:tcBorders>
              <w:top w:val="single" w:sz="4" w:space="0" w:color="auto"/>
              <w:left w:val="single" w:sz="4" w:space="0" w:color="auto"/>
              <w:bottom w:val="single" w:sz="4" w:space="0" w:color="auto"/>
              <w:right w:val="single" w:sz="4" w:space="0" w:color="auto"/>
            </w:tcBorders>
          </w:tcPr>
          <w:p w14:paraId="4402CA6C"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İç Hastalıkları Hemşireliği </w:t>
            </w:r>
          </w:p>
        </w:tc>
      </w:tr>
    </w:tbl>
    <w:p w14:paraId="6DC35AE7" w14:textId="77777777" w:rsidR="000835A5" w:rsidRPr="0018414D" w:rsidRDefault="000835A5" w:rsidP="00242F64">
      <w:pPr>
        <w:rPr>
          <w:rFonts w:ascii="Times New Roman" w:hAnsi="Times New Roman" w:cs="Times New Roman"/>
        </w:rPr>
      </w:pPr>
    </w:p>
    <w:p w14:paraId="7A833871" w14:textId="77777777" w:rsidR="005C7595" w:rsidRPr="0018414D" w:rsidRDefault="005C7595" w:rsidP="00242F64">
      <w:pPr>
        <w:rPr>
          <w:rFonts w:ascii="Times New Roman" w:hAnsi="Times New Roman" w:cs="Times New Roman"/>
        </w:rPr>
      </w:pPr>
    </w:p>
    <w:p w14:paraId="17192FE1" w14:textId="77777777" w:rsidR="005C7595" w:rsidRPr="0018414D" w:rsidRDefault="005C7595" w:rsidP="000835A5">
      <w:pPr>
        <w:spacing w:after="0" w:line="240" w:lineRule="auto"/>
        <w:jc w:val="center"/>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549A59F8" w14:textId="77777777" w:rsidTr="00020C3A">
        <w:tc>
          <w:tcPr>
            <w:tcW w:w="2376" w:type="dxa"/>
            <w:shd w:val="clear" w:color="auto" w:fill="auto"/>
          </w:tcPr>
          <w:p w14:paraId="3C4E82B6"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Kronik Böbrek Yetmezliğinde Beslenme</w:t>
            </w:r>
          </w:p>
          <w:p w14:paraId="2AF94DE5" w14:textId="77777777" w:rsidR="00C555A1" w:rsidRPr="0018414D" w:rsidRDefault="00C555A1" w:rsidP="00242F64">
            <w:pPr>
              <w:spacing w:after="0" w:line="240" w:lineRule="auto"/>
              <w:jc w:val="both"/>
              <w:rPr>
                <w:rFonts w:ascii="Times New Roman" w:hAnsi="Times New Roman" w:cs="Times New Roman"/>
                <w:sz w:val="20"/>
                <w:szCs w:val="20"/>
              </w:rPr>
            </w:pPr>
          </w:p>
          <w:p w14:paraId="392E127F"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Karaciğer Sirozunda Beslenme</w:t>
            </w:r>
          </w:p>
        </w:tc>
        <w:tc>
          <w:tcPr>
            <w:tcW w:w="5245" w:type="dxa"/>
            <w:shd w:val="clear" w:color="auto" w:fill="auto"/>
          </w:tcPr>
          <w:p w14:paraId="378876D7"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KBY’de diyet tedavisinin içeriğini açıklayabilme</w:t>
            </w:r>
          </w:p>
          <w:p w14:paraId="0943F4BE"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KBY’de beslenmenin ilkelerini açıklayabilme</w:t>
            </w:r>
          </w:p>
          <w:p w14:paraId="0F10E050"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Hemodiyaliz ve periton diyalizinde diyet tedavisinin içeriğini kanıta dayalı olarak açıklayabilme</w:t>
            </w:r>
          </w:p>
          <w:p w14:paraId="157A14E3"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Sirozda diyet tedavisinin içeriğini açıklayabilme</w:t>
            </w:r>
          </w:p>
          <w:p w14:paraId="0780084F" w14:textId="77777777" w:rsidR="00242F64" w:rsidRPr="0018414D" w:rsidRDefault="00242F64"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Hepatitte diyet tedavisinin içeriğini açıklayabilme</w:t>
            </w:r>
          </w:p>
          <w:p w14:paraId="55CB68E2" w14:textId="77777777" w:rsidR="00242F64" w:rsidRPr="0018414D" w:rsidRDefault="00242F64" w:rsidP="00242F64">
            <w:pPr>
              <w:spacing w:after="0" w:line="240" w:lineRule="auto"/>
              <w:ind w:left="360"/>
              <w:jc w:val="both"/>
              <w:rPr>
                <w:rFonts w:ascii="Times New Roman" w:hAnsi="Times New Roman" w:cs="Times New Roman"/>
                <w:sz w:val="20"/>
                <w:szCs w:val="20"/>
              </w:rPr>
            </w:pPr>
          </w:p>
        </w:tc>
        <w:tc>
          <w:tcPr>
            <w:tcW w:w="4961" w:type="dxa"/>
            <w:shd w:val="clear" w:color="auto" w:fill="auto"/>
          </w:tcPr>
          <w:p w14:paraId="77838A0E" w14:textId="77777777" w:rsidR="00242F64" w:rsidRPr="0018414D" w:rsidRDefault="00242F64" w:rsidP="00242F6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 xml:space="preserve">Öğretim yöntemleri </w:t>
            </w:r>
          </w:p>
          <w:p w14:paraId="0C5420C4"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1279C56A"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64972E8D"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16E1B629"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Beyin Fırtınası</w:t>
            </w:r>
          </w:p>
          <w:p w14:paraId="6C15FBB0"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Vaka tartışması</w:t>
            </w:r>
          </w:p>
          <w:p w14:paraId="22658301" w14:textId="77777777" w:rsidR="00242F64" w:rsidRPr="0018414D" w:rsidRDefault="00242F64" w:rsidP="00242F6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2B5F7EC7"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098F61BA"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5CA4D058"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39D9AD84" w14:textId="77777777" w:rsidR="00242F64" w:rsidRPr="0018414D" w:rsidRDefault="00242F64" w:rsidP="00242F6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6EE269DB" w14:textId="77777777" w:rsidR="00242F64" w:rsidRPr="0018414D" w:rsidRDefault="00242F64" w:rsidP="00384DAB">
            <w:pPr>
              <w:pStyle w:val="ListeParagraf"/>
              <w:numPr>
                <w:ilvl w:val="0"/>
                <w:numId w:val="25"/>
              </w:numPr>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Baysal A, Aksoy M, Bozkurt N, Kutluay Merdol T, Pekcan P, Keçecioğlu S, Besler T, Mercanlıgil SM. Diyet El Kitabı, 4. baskı, Hatiboğlu Yayınevi, Ankara, 2002.</w:t>
            </w:r>
          </w:p>
        </w:tc>
        <w:tc>
          <w:tcPr>
            <w:tcW w:w="1636" w:type="dxa"/>
            <w:shd w:val="clear" w:color="auto" w:fill="auto"/>
          </w:tcPr>
          <w:p w14:paraId="7F03ECA4"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Beslenme ve Diyetetik </w:t>
            </w:r>
          </w:p>
        </w:tc>
      </w:tr>
      <w:tr w:rsidR="00242F64" w:rsidRPr="0018414D" w14:paraId="72F73C34" w14:textId="77777777" w:rsidTr="00020C3A">
        <w:tc>
          <w:tcPr>
            <w:tcW w:w="2376" w:type="dxa"/>
            <w:shd w:val="clear" w:color="auto" w:fill="auto"/>
          </w:tcPr>
          <w:p w14:paraId="407A6BD1" w14:textId="77777777" w:rsidR="00242F64" w:rsidRPr="0018414D" w:rsidRDefault="00242F64" w:rsidP="00242F64">
            <w:p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sz w:val="20"/>
                <w:szCs w:val="20"/>
                <w:lang w:eastAsia="tr-TR"/>
              </w:rPr>
              <w:t xml:space="preserve">MSS </w:t>
            </w:r>
            <w:r w:rsidR="005C7595" w:rsidRPr="0018414D">
              <w:rPr>
                <w:rFonts w:ascii="Times New Roman" w:eastAsia="Times New Roman" w:hAnsi="Times New Roman" w:cs="Times New Roman"/>
                <w:sz w:val="20"/>
                <w:szCs w:val="20"/>
                <w:lang w:eastAsia="tr-TR"/>
              </w:rPr>
              <w:t>A</w:t>
            </w:r>
            <w:r w:rsidRPr="0018414D">
              <w:rPr>
                <w:rFonts w:ascii="Times New Roman" w:eastAsia="Times New Roman" w:hAnsi="Times New Roman" w:cs="Times New Roman"/>
                <w:sz w:val="20"/>
                <w:szCs w:val="20"/>
                <w:lang w:eastAsia="tr-TR"/>
              </w:rPr>
              <w:t>nomalileri</w:t>
            </w:r>
          </w:p>
          <w:p w14:paraId="3386F9E8" w14:textId="77777777" w:rsidR="00242F64" w:rsidRPr="0018414D" w:rsidRDefault="00242F64" w:rsidP="00384DAB">
            <w:pPr>
              <w:numPr>
                <w:ilvl w:val="0"/>
                <w:numId w:val="26"/>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Kraniosinostozis</w:t>
            </w:r>
          </w:p>
          <w:p w14:paraId="5C2E0FF9" w14:textId="77777777" w:rsidR="00242F64" w:rsidRPr="0018414D" w:rsidRDefault="00242F64" w:rsidP="00384DAB">
            <w:pPr>
              <w:numPr>
                <w:ilvl w:val="0"/>
                <w:numId w:val="26"/>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Mikrosefali</w:t>
            </w:r>
          </w:p>
          <w:p w14:paraId="6E27A35D" w14:textId="77777777" w:rsidR="00242F64" w:rsidRPr="0018414D" w:rsidRDefault="00242F64" w:rsidP="00384DAB">
            <w:pPr>
              <w:numPr>
                <w:ilvl w:val="0"/>
                <w:numId w:val="26"/>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Nöral tüp kapanma defektleri</w:t>
            </w:r>
          </w:p>
          <w:p w14:paraId="01B313CF" w14:textId="77777777" w:rsidR="00242F64" w:rsidRPr="0018414D" w:rsidRDefault="00242F64" w:rsidP="00384DAB">
            <w:pPr>
              <w:numPr>
                <w:ilvl w:val="0"/>
                <w:numId w:val="26"/>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Anansefali</w:t>
            </w:r>
          </w:p>
          <w:p w14:paraId="4E0BAAC4" w14:textId="77777777" w:rsidR="00242F64" w:rsidRPr="0018414D" w:rsidRDefault="00242F64" w:rsidP="00384DAB">
            <w:pPr>
              <w:numPr>
                <w:ilvl w:val="0"/>
                <w:numId w:val="26"/>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Ensefalosel</w:t>
            </w:r>
          </w:p>
          <w:p w14:paraId="30A2EE62" w14:textId="77777777" w:rsidR="00242F64" w:rsidRPr="0018414D" w:rsidRDefault="00242F64" w:rsidP="00384DAB">
            <w:pPr>
              <w:numPr>
                <w:ilvl w:val="0"/>
                <w:numId w:val="26"/>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Spina bifida cystica </w:t>
            </w:r>
          </w:p>
          <w:p w14:paraId="759FF386" w14:textId="77777777" w:rsidR="00242F64" w:rsidRPr="0018414D" w:rsidRDefault="00242F64" w:rsidP="00384DAB">
            <w:pPr>
              <w:numPr>
                <w:ilvl w:val="0"/>
                <w:numId w:val="26"/>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(meningosel,</w:t>
            </w:r>
          </w:p>
          <w:p w14:paraId="144E584A" w14:textId="77777777" w:rsidR="00242F64" w:rsidRPr="0018414D" w:rsidRDefault="00242F64" w:rsidP="00384DAB">
            <w:pPr>
              <w:numPr>
                <w:ilvl w:val="0"/>
                <w:numId w:val="26"/>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Miyelomenibngosel)</w:t>
            </w:r>
          </w:p>
          <w:p w14:paraId="1C9DC50F" w14:textId="77777777" w:rsidR="00242F64" w:rsidRPr="0018414D" w:rsidRDefault="00242F64" w:rsidP="00384DAB">
            <w:pPr>
              <w:numPr>
                <w:ilvl w:val="0"/>
                <w:numId w:val="26"/>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Spina bifida occulta</w:t>
            </w:r>
          </w:p>
          <w:p w14:paraId="6B9D9070" w14:textId="77777777" w:rsidR="00242F64" w:rsidRPr="0018414D" w:rsidRDefault="00242F64" w:rsidP="00384DAB">
            <w:pPr>
              <w:numPr>
                <w:ilvl w:val="0"/>
                <w:numId w:val="26"/>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Hidrosefali</w:t>
            </w:r>
          </w:p>
          <w:p w14:paraId="16BAF72D" w14:textId="77777777" w:rsidR="00242F64" w:rsidRPr="0018414D" w:rsidRDefault="00242F64" w:rsidP="00242F64">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MSS </w:t>
            </w:r>
            <w:r w:rsidR="005C7595" w:rsidRPr="0018414D">
              <w:rPr>
                <w:rFonts w:ascii="Times New Roman" w:eastAsia="Times New Roman" w:hAnsi="Times New Roman" w:cs="Times New Roman"/>
                <w:sz w:val="20"/>
                <w:szCs w:val="20"/>
                <w:lang w:eastAsia="tr-TR"/>
              </w:rPr>
              <w:t>Anomalilerinde Hemşirelik Bakımı</w:t>
            </w:r>
          </w:p>
          <w:p w14:paraId="1DA92EC6" w14:textId="77777777" w:rsidR="00242F64" w:rsidRPr="0018414D" w:rsidRDefault="005C7595" w:rsidP="00242F64">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bCs/>
                <w:sz w:val="20"/>
                <w:szCs w:val="20"/>
                <w:lang w:eastAsia="tr-TR"/>
              </w:rPr>
              <w:t>Evde Bakım</w:t>
            </w:r>
          </w:p>
          <w:p w14:paraId="7E7428F5" w14:textId="77777777" w:rsidR="00242F64" w:rsidRPr="0018414D" w:rsidRDefault="00242F64" w:rsidP="00242F64">
            <w:pPr>
              <w:spacing w:after="0" w:line="240" w:lineRule="auto"/>
              <w:jc w:val="both"/>
              <w:rPr>
                <w:rFonts w:ascii="Times New Roman" w:hAnsi="Times New Roman" w:cs="Times New Roman"/>
                <w:sz w:val="20"/>
                <w:szCs w:val="20"/>
              </w:rPr>
            </w:pPr>
          </w:p>
        </w:tc>
        <w:tc>
          <w:tcPr>
            <w:tcW w:w="5245" w:type="dxa"/>
            <w:shd w:val="clear" w:color="auto" w:fill="auto"/>
          </w:tcPr>
          <w:p w14:paraId="495446B3" w14:textId="77777777" w:rsidR="00242F64" w:rsidRPr="0018414D" w:rsidRDefault="00242F64" w:rsidP="00384DAB">
            <w:pPr>
              <w:numPr>
                <w:ilvl w:val="0"/>
                <w:numId w:val="22"/>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Merkezi sinir sistemine ilişkin konjenital </w:t>
            </w:r>
            <w:proofErr w:type="gramStart"/>
            <w:r w:rsidRPr="0018414D">
              <w:rPr>
                <w:rFonts w:ascii="Times New Roman" w:eastAsia="Times New Roman" w:hAnsi="Times New Roman" w:cs="Times New Roman"/>
                <w:sz w:val="20"/>
                <w:szCs w:val="20"/>
                <w:lang w:eastAsia="tr-TR"/>
              </w:rPr>
              <w:t>anomalileri</w:t>
            </w:r>
            <w:proofErr w:type="gramEnd"/>
            <w:r w:rsidRPr="0018414D">
              <w:rPr>
                <w:rFonts w:ascii="Times New Roman" w:eastAsia="Times New Roman" w:hAnsi="Times New Roman" w:cs="Times New Roman"/>
                <w:sz w:val="20"/>
                <w:szCs w:val="20"/>
                <w:lang w:eastAsia="tr-TR"/>
              </w:rPr>
              <w:t xml:space="preserve"> sınıflandırabilme</w:t>
            </w:r>
          </w:p>
          <w:p w14:paraId="41291911" w14:textId="77777777" w:rsidR="00242F64" w:rsidRPr="0018414D" w:rsidRDefault="00242F64" w:rsidP="00384DAB">
            <w:pPr>
              <w:numPr>
                <w:ilvl w:val="0"/>
                <w:numId w:val="22"/>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Merkezi sinir sistemine ilişkin konjenital </w:t>
            </w:r>
            <w:proofErr w:type="gramStart"/>
            <w:r w:rsidRPr="0018414D">
              <w:rPr>
                <w:rFonts w:ascii="Times New Roman" w:eastAsia="Times New Roman" w:hAnsi="Times New Roman" w:cs="Times New Roman"/>
                <w:sz w:val="20"/>
                <w:szCs w:val="20"/>
                <w:lang w:eastAsia="tr-TR"/>
              </w:rPr>
              <w:t>anomalilerde</w:t>
            </w:r>
            <w:proofErr w:type="gramEnd"/>
            <w:r w:rsidRPr="0018414D">
              <w:rPr>
                <w:rFonts w:ascii="Times New Roman" w:eastAsia="Times New Roman" w:hAnsi="Times New Roman" w:cs="Times New Roman"/>
                <w:sz w:val="20"/>
                <w:szCs w:val="20"/>
                <w:lang w:eastAsia="tr-TR"/>
              </w:rPr>
              <w:t xml:space="preserve"> erken tanılama yöntemlerini sayabilme</w:t>
            </w:r>
          </w:p>
          <w:p w14:paraId="60B38B6C" w14:textId="77777777" w:rsidR="00242F64" w:rsidRPr="0018414D" w:rsidRDefault="00242F64" w:rsidP="00384DAB">
            <w:pPr>
              <w:numPr>
                <w:ilvl w:val="0"/>
                <w:numId w:val="22"/>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Merkezi sinir sistemine ilişkin konjenital </w:t>
            </w:r>
            <w:proofErr w:type="gramStart"/>
            <w:r w:rsidRPr="0018414D">
              <w:rPr>
                <w:rFonts w:ascii="Times New Roman" w:eastAsia="Times New Roman" w:hAnsi="Times New Roman" w:cs="Times New Roman"/>
                <w:sz w:val="20"/>
                <w:szCs w:val="20"/>
                <w:lang w:eastAsia="tr-TR"/>
              </w:rPr>
              <w:t>anomalilerin</w:t>
            </w:r>
            <w:proofErr w:type="gramEnd"/>
            <w:r w:rsidRPr="0018414D">
              <w:rPr>
                <w:rFonts w:ascii="Times New Roman" w:eastAsia="Times New Roman" w:hAnsi="Times New Roman" w:cs="Times New Roman"/>
                <w:sz w:val="20"/>
                <w:szCs w:val="20"/>
                <w:lang w:eastAsia="tr-TR"/>
              </w:rPr>
              <w:t xml:space="preserve"> etyolojisini açıklayabilme</w:t>
            </w:r>
          </w:p>
          <w:p w14:paraId="62F89DCD" w14:textId="77777777" w:rsidR="00242F64" w:rsidRPr="0018414D" w:rsidRDefault="00242F64" w:rsidP="00384DAB">
            <w:pPr>
              <w:numPr>
                <w:ilvl w:val="0"/>
                <w:numId w:val="22"/>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Kraniosinostozisi tanımlayabilme</w:t>
            </w:r>
          </w:p>
          <w:p w14:paraId="76CAAD11" w14:textId="77777777" w:rsidR="00242F64" w:rsidRPr="0018414D" w:rsidRDefault="00242F64" w:rsidP="00384DAB">
            <w:pPr>
              <w:numPr>
                <w:ilvl w:val="0"/>
                <w:numId w:val="22"/>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Kraniosinostozisin belirtilerini sayabilme</w:t>
            </w:r>
          </w:p>
          <w:p w14:paraId="585E5F15" w14:textId="77777777" w:rsidR="00242F64" w:rsidRPr="0018414D" w:rsidRDefault="00242F64" w:rsidP="00384DAB">
            <w:pPr>
              <w:numPr>
                <w:ilvl w:val="0"/>
                <w:numId w:val="22"/>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Kraniosinostozisin tedavisini açıklayabilme</w:t>
            </w:r>
          </w:p>
          <w:p w14:paraId="377296D9" w14:textId="77777777" w:rsidR="00242F64" w:rsidRPr="0018414D" w:rsidRDefault="00242F64" w:rsidP="00384DAB">
            <w:pPr>
              <w:numPr>
                <w:ilvl w:val="0"/>
                <w:numId w:val="22"/>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Kraniosinostozisli çocuğa hemşirelik bakımı yapabilme</w:t>
            </w:r>
          </w:p>
          <w:p w14:paraId="4211E417" w14:textId="77777777" w:rsidR="00242F64" w:rsidRPr="0018414D" w:rsidRDefault="00242F64" w:rsidP="00384DAB">
            <w:pPr>
              <w:numPr>
                <w:ilvl w:val="0"/>
                <w:numId w:val="22"/>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Mikrosefaliyi tanımlayabilme</w:t>
            </w:r>
          </w:p>
          <w:p w14:paraId="4368175A" w14:textId="77777777" w:rsidR="00242F64" w:rsidRPr="0018414D" w:rsidRDefault="00242F64" w:rsidP="00384DAB">
            <w:pPr>
              <w:numPr>
                <w:ilvl w:val="0"/>
                <w:numId w:val="22"/>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Mikrosefalinin belirtilerini sayabilme</w:t>
            </w:r>
          </w:p>
          <w:p w14:paraId="0B54BF1A" w14:textId="77777777" w:rsidR="00242F64" w:rsidRPr="0018414D" w:rsidRDefault="00242F64" w:rsidP="00384DAB">
            <w:pPr>
              <w:numPr>
                <w:ilvl w:val="0"/>
                <w:numId w:val="22"/>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Mikrosefalinin tedavisini açıklayabilme</w:t>
            </w:r>
          </w:p>
          <w:p w14:paraId="4D33EF08" w14:textId="77777777" w:rsidR="00242F64" w:rsidRPr="0018414D" w:rsidRDefault="00242F64" w:rsidP="00384DAB">
            <w:pPr>
              <w:numPr>
                <w:ilvl w:val="0"/>
                <w:numId w:val="22"/>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Mikrosefalisi olan çocuğa hemşirelik bakımı yapabilme</w:t>
            </w:r>
          </w:p>
          <w:p w14:paraId="5C65F4A6" w14:textId="77777777" w:rsidR="00242F64" w:rsidRPr="0018414D" w:rsidRDefault="00242F64" w:rsidP="00384DAB">
            <w:pPr>
              <w:numPr>
                <w:ilvl w:val="0"/>
                <w:numId w:val="22"/>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Nöral tüp kapanma defektlerinin etiyolojisini açıklayabilme</w:t>
            </w:r>
          </w:p>
          <w:p w14:paraId="4E676FFA"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Nöral tüp kapanma defektlerini sınıflandırabilme</w:t>
            </w:r>
          </w:p>
          <w:p w14:paraId="713FA455" w14:textId="77777777" w:rsidR="00242F64" w:rsidRPr="0018414D" w:rsidRDefault="00242F64" w:rsidP="00384DAB">
            <w:pPr>
              <w:numPr>
                <w:ilvl w:val="0"/>
                <w:numId w:val="22"/>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Anensefaliyi açıklayabilme</w:t>
            </w:r>
          </w:p>
          <w:p w14:paraId="31903AE7" w14:textId="77777777" w:rsidR="00242F64" w:rsidRPr="0018414D" w:rsidRDefault="00242F64" w:rsidP="00384DAB">
            <w:pPr>
              <w:numPr>
                <w:ilvl w:val="0"/>
                <w:numId w:val="22"/>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Anensefali belirtilerini sayabilme</w:t>
            </w:r>
          </w:p>
          <w:p w14:paraId="05308AA9" w14:textId="77777777" w:rsidR="00242F64" w:rsidRPr="0018414D" w:rsidRDefault="00242F64" w:rsidP="00384DAB">
            <w:pPr>
              <w:numPr>
                <w:ilvl w:val="0"/>
                <w:numId w:val="22"/>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Ensefaloseli tanımlayabilme</w:t>
            </w:r>
          </w:p>
          <w:p w14:paraId="32442799" w14:textId="77777777" w:rsidR="005C7595" w:rsidRPr="0018414D" w:rsidRDefault="005C7595"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Ensefaloselin belirtilerini sayabilme</w:t>
            </w:r>
          </w:p>
          <w:p w14:paraId="7BAFE6E1" w14:textId="77777777" w:rsidR="005C7595" w:rsidRPr="0018414D" w:rsidRDefault="005C7595"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Ensefaloselin tedavisini açıklayabilme</w:t>
            </w:r>
          </w:p>
          <w:p w14:paraId="26393ED3" w14:textId="77777777" w:rsidR="005C7595" w:rsidRPr="0018414D" w:rsidRDefault="005C7595"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Ensefaloseli olan çocuğa hemşirelik bakımı planlayabilme</w:t>
            </w:r>
          </w:p>
          <w:p w14:paraId="7D2BEC81" w14:textId="77777777" w:rsidR="005C7595" w:rsidRPr="0018414D" w:rsidRDefault="005C7595"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Meningoseli tanımlayabilme</w:t>
            </w:r>
          </w:p>
        </w:tc>
        <w:tc>
          <w:tcPr>
            <w:tcW w:w="4961" w:type="dxa"/>
            <w:shd w:val="clear" w:color="auto" w:fill="auto"/>
          </w:tcPr>
          <w:p w14:paraId="191D187C"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b/>
                <w:sz w:val="20"/>
                <w:szCs w:val="20"/>
                <w:u w:val="single"/>
              </w:rPr>
              <w:t>Öğretim Yöntemleri</w:t>
            </w:r>
          </w:p>
          <w:p w14:paraId="0C411E33"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Anlatma</w:t>
            </w:r>
          </w:p>
          <w:p w14:paraId="39303324"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0926B0CB"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2C58FE84" w14:textId="77777777" w:rsidR="00242F64" w:rsidRPr="0018414D" w:rsidRDefault="00242F64" w:rsidP="00242F6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6D28CC37"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512F5802"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205032A6"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3FB3CFB0" w14:textId="77777777" w:rsidR="00242F64" w:rsidRPr="0018414D" w:rsidRDefault="00242F64" w:rsidP="00242F6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7033746B" w14:textId="77777777" w:rsidR="00242F64" w:rsidRPr="0018414D" w:rsidRDefault="00242F64" w:rsidP="00384DAB">
            <w:pPr>
              <w:numPr>
                <w:ilvl w:val="0"/>
                <w:numId w:val="27"/>
              </w:numPr>
              <w:autoSpaceDE w:val="0"/>
              <w:autoSpaceDN w:val="0"/>
              <w:adjustRightInd w:val="0"/>
              <w:spacing w:after="0" w:line="240" w:lineRule="auto"/>
              <w:ind w:left="177" w:hanging="177"/>
              <w:jc w:val="both"/>
              <w:rPr>
                <w:rFonts w:ascii="Times New Roman" w:hAnsi="Times New Roman" w:cs="Times New Roman"/>
                <w:bCs/>
                <w:sz w:val="20"/>
                <w:szCs w:val="20"/>
              </w:rPr>
            </w:pPr>
            <w:r w:rsidRPr="0018414D">
              <w:rPr>
                <w:rFonts w:ascii="Times New Roman" w:hAnsi="Times New Roman" w:cs="Times New Roman"/>
                <w:bCs/>
                <w:sz w:val="20"/>
                <w:szCs w:val="20"/>
              </w:rPr>
              <w:t>Çavuşoğlu H. Çocuk Sağlığı Hemşireliği Cilt I-II, Genişletilmiş 11. Baskı, Sistem Ofset Basımevi, Ankara, 2013.</w:t>
            </w:r>
          </w:p>
          <w:p w14:paraId="010612C7" w14:textId="77777777" w:rsidR="00242F64" w:rsidRPr="0018414D" w:rsidRDefault="00242F64" w:rsidP="00384DAB">
            <w:pPr>
              <w:numPr>
                <w:ilvl w:val="0"/>
                <w:numId w:val="27"/>
              </w:numPr>
              <w:autoSpaceDE w:val="0"/>
              <w:autoSpaceDN w:val="0"/>
              <w:adjustRightInd w:val="0"/>
              <w:spacing w:after="0" w:line="240" w:lineRule="auto"/>
              <w:ind w:left="177" w:hanging="177"/>
              <w:jc w:val="both"/>
              <w:rPr>
                <w:rFonts w:ascii="Times New Roman" w:hAnsi="Times New Roman" w:cs="Times New Roman"/>
                <w:bCs/>
                <w:sz w:val="20"/>
                <w:szCs w:val="20"/>
              </w:rPr>
            </w:pPr>
            <w:r w:rsidRPr="0018414D">
              <w:rPr>
                <w:rFonts w:ascii="Times New Roman" w:hAnsi="Times New Roman" w:cs="Times New Roman"/>
                <w:bCs/>
                <w:sz w:val="20"/>
                <w:szCs w:val="20"/>
              </w:rPr>
              <w:t>Potts NL, Mandleco BL. Pediatric Nursing: Caring for Children and Their Families. 3nd Ed. Delmar Cencage Learning Inc. NY, 2012.</w:t>
            </w:r>
          </w:p>
          <w:p w14:paraId="610B10F7" w14:textId="77777777" w:rsidR="00242F64" w:rsidRPr="0018414D" w:rsidRDefault="00242F64" w:rsidP="00384DAB">
            <w:pPr>
              <w:numPr>
                <w:ilvl w:val="0"/>
                <w:numId w:val="27"/>
              </w:numPr>
              <w:autoSpaceDE w:val="0"/>
              <w:autoSpaceDN w:val="0"/>
              <w:adjustRightInd w:val="0"/>
              <w:spacing w:after="0" w:line="240" w:lineRule="auto"/>
              <w:ind w:left="177" w:hanging="177"/>
              <w:jc w:val="both"/>
              <w:rPr>
                <w:bCs/>
                <w:sz w:val="20"/>
                <w:szCs w:val="20"/>
              </w:rPr>
            </w:pPr>
            <w:r w:rsidRPr="0018414D">
              <w:rPr>
                <w:rFonts w:ascii="Times New Roman" w:hAnsi="Times New Roman" w:cs="Times New Roman"/>
                <w:bCs/>
                <w:sz w:val="20"/>
                <w:szCs w:val="20"/>
              </w:rPr>
              <w:t>Hockenberry M, Wilson D. Rodgers CC. Wong’s Essentials Pediatric Nursing. 10th Ed, Elsevier Inc</w:t>
            </w:r>
            <w:proofErr w:type="gramStart"/>
            <w:r w:rsidRPr="0018414D">
              <w:rPr>
                <w:rFonts w:ascii="Times New Roman" w:hAnsi="Times New Roman" w:cs="Times New Roman"/>
                <w:bCs/>
                <w:sz w:val="20"/>
                <w:szCs w:val="20"/>
              </w:rPr>
              <w:t>.,</w:t>
            </w:r>
            <w:proofErr w:type="gramEnd"/>
            <w:r w:rsidRPr="0018414D">
              <w:rPr>
                <w:rFonts w:ascii="Times New Roman" w:hAnsi="Times New Roman" w:cs="Times New Roman"/>
                <w:bCs/>
                <w:sz w:val="20"/>
                <w:szCs w:val="20"/>
              </w:rPr>
              <w:t xml:space="preserve"> St. Louis-Missouri, 2017.</w:t>
            </w:r>
          </w:p>
          <w:p w14:paraId="0096C82D" w14:textId="77777777" w:rsidR="005C7595" w:rsidRPr="0018414D" w:rsidRDefault="005C7595" w:rsidP="00384DAB">
            <w:pPr>
              <w:numPr>
                <w:ilvl w:val="0"/>
                <w:numId w:val="27"/>
              </w:numPr>
              <w:autoSpaceDE w:val="0"/>
              <w:autoSpaceDN w:val="0"/>
              <w:adjustRightInd w:val="0"/>
              <w:spacing w:after="0" w:line="240" w:lineRule="auto"/>
              <w:ind w:left="177" w:hanging="177"/>
              <w:jc w:val="both"/>
              <w:rPr>
                <w:bCs/>
                <w:sz w:val="20"/>
                <w:szCs w:val="20"/>
              </w:rPr>
            </w:pPr>
            <w:r w:rsidRPr="0018414D">
              <w:rPr>
                <w:rFonts w:ascii="Times New Roman" w:eastAsia="Times New Roman" w:hAnsi="Times New Roman" w:cs="Times New Roman"/>
                <w:bCs/>
                <w:sz w:val="20"/>
                <w:szCs w:val="20"/>
                <w:lang w:eastAsia="tr-TR"/>
              </w:rPr>
              <w:t xml:space="preserve">Conk Z, Başbakkal Z, Bal Yılmaz H, Bolışık B  (Eds). Pediatri Hemşireliği. 2. Baskı, Akademisyen Tıp Kitabevi, Ankara, 2018. </w:t>
            </w:r>
          </w:p>
          <w:p w14:paraId="338A0944" w14:textId="77777777" w:rsidR="005C7595" w:rsidRPr="0018414D" w:rsidRDefault="005C7595" w:rsidP="00384DAB">
            <w:pPr>
              <w:numPr>
                <w:ilvl w:val="0"/>
                <w:numId w:val="27"/>
              </w:numPr>
              <w:autoSpaceDE w:val="0"/>
              <w:autoSpaceDN w:val="0"/>
              <w:adjustRightInd w:val="0"/>
              <w:spacing w:after="0" w:line="240" w:lineRule="auto"/>
              <w:ind w:left="176" w:hanging="176"/>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Törüner EK, Büyükgönenç L. Çocuk Sağlığı Temel Hemşirelik Yaklaşımları. 2. Baskı, Ankara Nobel Tıp Kitabevi, Ankara, 2017.</w:t>
            </w:r>
          </w:p>
        </w:tc>
        <w:tc>
          <w:tcPr>
            <w:tcW w:w="1636" w:type="dxa"/>
            <w:shd w:val="clear" w:color="auto" w:fill="auto"/>
          </w:tcPr>
          <w:p w14:paraId="519241E8"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Çocuk Sağlığı ve Hastalıkları Hemşireliği</w:t>
            </w:r>
          </w:p>
        </w:tc>
      </w:tr>
    </w:tbl>
    <w:p w14:paraId="11CD9406" w14:textId="77777777" w:rsidR="005C7595" w:rsidRPr="0018414D" w:rsidRDefault="005C7595" w:rsidP="005C7595">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0835A5" w:rsidRPr="0018414D" w14:paraId="744AD1DB" w14:textId="77777777" w:rsidTr="00020C3A">
        <w:tc>
          <w:tcPr>
            <w:tcW w:w="2376" w:type="dxa"/>
            <w:shd w:val="clear" w:color="auto" w:fill="auto"/>
          </w:tcPr>
          <w:p w14:paraId="16B46AD8" w14:textId="77777777" w:rsidR="000835A5" w:rsidRPr="0018414D" w:rsidRDefault="000835A5" w:rsidP="00020C3A">
            <w:pPr>
              <w:spacing w:after="0" w:line="276"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 </w:t>
            </w:r>
          </w:p>
        </w:tc>
        <w:tc>
          <w:tcPr>
            <w:tcW w:w="5245" w:type="dxa"/>
            <w:shd w:val="clear" w:color="auto" w:fill="auto"/>
          </w:tcPr>
          <w:p w14:paraId="2273B0F2"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Meningoselin belirtilerini sayabilme</w:t>
            </w:r>
          </w:p>
          <w:p w14:paraId="4B57EA89"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Meningoselin tedavisini açıklayabilme</w:t>
            </w:r>
          </w:p>
          <w:p w14:paraId="06CD7392"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Myelomeningoseli tanımlayabilme</w:t>
            </w:r>
          </w:p>
          <w:p w14:paraId="12D76DCD"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Myelomeningoselin belirtilerini sayabilme</w:t>
            </w:r>
          </w:p>
          <w:p w14:paraId="6D9C0911"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Myelomeningoselin tedavisini açıklayabilme</w:t>
            </w:r>
          </w:p>
          <w:p w14:paraId="1614C8D7"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Meningosel ve myelomeningosel arasındaki farkı söyleyebilme</w:t>
            </w:r>
          </w:p>
          <w:p w14:paraId="366996BB"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Meningoseli olan çocuğa hemşirelik bakımı yapabilme</w:t>
            </w:r>
          </w:p>
          <w:p w14:paraId="0BC8475F"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Myelomeningoseli olan çocuğa hemşirelik bakımı yapabilme</w:t>
            </w:r>
          </w:p>
          <w:p w14:paraId="1D66CD46"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Hidrosefaliyi tanımlayabilme</w:t>
            </w:r>
          </w:p>
          <w:p w14:paraId="0BDDAE08"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Serebrospinal sıvının artma nedenlerini sayabilme</w:t>
            </w:r>
          </w:p>
          <w:p w14:paraId="526A13D7"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Hidrosefalinin klinik bulgularını sayabilme</w:t>
            </w:r>
          </w:p>
          <w:p w14:paraId="4A87FC04"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Hidrosefaliyi tanılamada kullanılan yöntemleri sayabilme</w:t>
            </w:r>
          </w:p>
          <w:p w14:paraId="5DDC0848"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Hidrosefalinin tedavisini açıklayabilme</w:t>
            </w:r>
          </w:p>
          <w:p w14:paraId="5D36A266"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Şant tedavisini açıklayabilme</w:t>
            </w:r>
          </w:p>
          <w:p w14:paraId="140100A5"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Şant tedavisinin </w:t>
            </w:r>
            <w:proofErr w:type="gramStart"/>
            <w:r w:rsidRPr="0018414D">
              <w:rPr>
                <w:rFonts w:ascii="Times New Roman" w:eastAsia="Times New Roman" w:hAnsi="Times New Roman" w:cs="Times New Roman"/>
                <w:sz w:val="20"/>
                <w:szCs w:val="20"/>
                <w:lang w:eastAsia="tr-TR"/>
              </w:rPr>
              <w:t>komplikasyonlarını</w:t>
            </w:r>
            <w:proofErr w:type="gramEnd"/>
            <w:r w:rsidRPr="0018414D">
              <w:rPr>
                <w:rFonts w:ascii="Times New Roman" w:eastAsia="Times New Roman" w:hAnsi="Times New Roman" w:cs="Times New Roman"/>
                <w:sz w:val="20"/>
                <w:szCs w:val="20"/>
                <w:lang w:eastAsia="tr-TR"/>
              </w:rPr>
              <w:t xml:space="preserve"> sayabilme</w:t>
            </w:r>
          </w:p>
          <w:p w14:paraId="05826867" w14:textId="77777777" w:rsidR="00242F64" w:rsidRPr="0018414D" w:rsidRDefault="00242F64" w:rsidP="00384DAB">
            <w:pPr>
              <w:numPr>
                <w:ilvl w:val="0"/>
                <w:numId w:val="22"/>
              </w:numPr>
              <w:spacing w:after="0" w:line="240" w:lineRule="auto"/>
              <w:ind w:left="357" w:hanging="357"/>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Şant tedavisinde hemşirelik bakımını yapabilme</w:t>
            </w:r>
          </w:p>
          <w:p w14:paraId="76EBDC34" w14:textId="77777777" w:rsidR="000835A5" w:rsidRPr="0018414D" w:rsidRDefault="00242F64" w:rsidP="00384DAB">
            <w:pPr>
              <w:numPr>
                <w:ilvl w:val="0"/>
                <w:numId w:val="22"/>
              </w:numPr>
              <w:spacing w:after="0" w:line="240" w:lineRule="auto"/>
              <w:ind w:left="357" w:hanging="357"/>
              <w:jc w:val="both"/>
              <w:rPr>
                <w:rFonts w:eastAsia="Times New Roman" w:cs="Times New Roman"/>
                <w:sz w:val="20"/>
                <w:szCs w:val="20"/>
                <w:lang w:eastAsia="tr-TR"/>
              </w:rPr>
            </w:pPr>
            <w:r w:rsidRPr="0018414D">
              <w:rPr>
                <w:rFonts w:ascii="Times New Roman" w:eastAsia="Times New Roman" w:hAnsi="Times New Roman" w:cs="Times New Roman"/>
                <w:sz w:val="20"/>
                <w:szCs w:val="20"/>
                <w:lang w:eastAsia="tr-TR"/>
              </w:rPr>
              <w:t>Şantı olan çocuğun evde bakımında uyulması gerekenlere ilişkin eğitim verebilme</w:t>
            </w:r>
          </w:p>
        </w:tc>
        <w:tc>
          <w:tcPr>
            <w:tcW w:w="4961" w:type="dxa"/>
            <w:shd w:val="clear" w:color="auto" w:fill="auto"/>
          </w:tcPr>
          <w:p w14:paraId="516BBE36" w14:textId="77777777" w:rsidR="00242F64" w:rsidRPr="0018414D" w:rsidRDefault="00242F64" w:rsidP="00384DAB">
            <w:pPr>
              <w:numPr>
                <w:ilvl w:val="0"/>
                <w:numId w:val="27"/>
              </w:numPr>
              <w:autoSpaceDE w:val="0"/>
              <w:autoSpaceDN w:val="0"/>
              <w:adjustRightInd w:val="0"/>
              <w:spacing w:after="0" w:line="240" w:lineRule="auto"/>
              <w:ind w:left="176" w:hanging="176"/>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Marcdante KJ, Kliegman RM. </w:t>
            </w:r>
            <w:r w:rsidRPr="0018414D">
              <w:rPr>
                <w:rFonts w:ascii="Times New Roman" w:eastAsia="Times New Roman" w:hAnsi="Times New Roman" w:cs="Times New Roman"/>
                <w:bCs/>
                <w:iCs/>
                <w:sz w:val="20"/>
                <w:szCs w:val="20"/>
                <w:lang w:eastAsia="tr-TR"/>
              </w:rPr>
              <w:t>Nelson Essentials of Pediatrics</w:t>
            </w:r>
            <w:r w:rsidRPr="0018414D">
              <w:rPr>
                <w:rFonts w:ascii="Times New Roman" w:eastAsia="Times New Roman" w:hAnsi="Times New Roman" w:cs="Times New Roman"/>
                <w:bCs/>
                <w:sz w:val="20"/>
                <w:szCs w:val="20"/>
                <w:lang w:eastAsia="tr-TR"/>
              </w:rPr>
              <w:t>. 8th Ed, Elseiver Inc</w:t>
            </w:r>
            <w:proofErr w:type="gramStart"/>
            <w:r w:rsidRPr="0018414D">
              <w:rPr>
                <w:rFonts w:ascii="Times New Roman" w:eastAsia="Times New Roman" w:hAnsi="Times New Roman" w:cs="Times New Roman"/>
                <w:bCs/>
                <w:sz w:val="20"/>
                <w:szCs w:val="20"/>
                <w:lang w:eastAsia="tr-TR"/>
              </w:rPr>
              <w:t>.,</w:t>
            </w:r>
            <w:proofErr w:type="gramEnd"/>
            <w:r w:rsidRPr="0018414D">
              <w:rPr>
                <w:rFonts w:ascii="Times New Roman" w:eastAsia="Times New Roman" w:hAnsi="Times New Roman" w:cs="Times New Roman"/>
                <w:bCs/>
                <w:sz w:val="20"/>
                <w:szCs w:val="20"/>
                <w:lang w:eastAsia="tr-TR"/>
              </w:rPr>
              <w:t xml:space="preserve"> Philadelphia, 2019.</w:t>
            </w:r>
          </w:p>
          <w:p w14:paraId="2D6CF942" w14:textId="77777777" w:rsidR="00242F64" w:rsidRPr="0018414D" w:rsidRDefault="00242F64" w:rsidP="00384DAB">
            <w:pPr>
              <w:numPr>
                <w:ilvl w:val="0"/>
                <w:numId w:val="27"/>
              </w:numPr>
              <w:autoSpaceDE w:val="0"/>
              <w:autoSpaceDN w:val="0"/>
              <w:adjustRightInd w:val="0"/>
              <w:spacing w:after="0" w:line="240" w:lineRule="auto"/>
              <w:ind w:left="176" w:hanging="176"/>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Ball JW, Bindler RC, Cowen K, Shaw MR. </w:t>
            </w:r>
            <w:r w:rsidRPr="0018414D">
              <w:rPr>
                <w:rFonts w:ascii="Times New Roman" w:eastAsia="Times New Roman" w:hAnsi="Times New Roman" w:cs="Times New Roman"/>
                <w:bCs/>
                <w:iCs/>
                <w:sz w:val="20"/>
                <w:szCs w:val="20"/>
                <w:lang w:eastAsia="tr-TR"/>
              </w:rPr>
              <w:t>Principles of Pediatric Nursing</w:t>
            </w:r>
            <w:r w:rsidRPr="0018414D">
              <w:rPr>
                <w:rFonts w:ascii="Times New Roman" w:eastAsia="Times New Roman" w:hAnsi="Times New Roman" w:cs="Times New Roman"/>
                <w:bCs/>
                <w:sz w:val="20"/>
                <w:szCs w:val="20"/>
                <w:lang w:eastAsia="tr-TR"/>
              </w:rPr>
              <w:t>. 7th Ed. Pearson, Manhattan, 2017.</w:t>
            </w:r>
          </w:p>
          <w:p w14:paraId="48A31212" w14:textId="77777777" w:rsidR="00242F64" w:rsidRPr="0018414D" w:rsidRDefault="00242F64" w:rsidP="00384DAB">
            <w:pPr>
              <w:numPr>
                <w:ilvl w:val="0"/>
                <w:numId w:val="27"/>
              </w:numPr>
              <w:autoSpaceDE w:val="0"/>
              <w:autoSpaceDN w:val="0"/>
              <w:adjustRightInd w:val="0"/>
              <w:spacing w:after="0" w:line="240" w:lineRule="auto"/>
              <w:ind w:left="176" w:hanging="176"/>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Çavuşoğlu H (Ed). </w:t>
            </w:r>
            <w:r w:rsidRPr="0018414D">
              <w:rPr>
                <w:rFonts w:ascii="Times New Roman" w:eastAsia="Times New Roman" w:hAnsi="Times New Roman" w:cs="Times New Roman"/>
                <w:bCs/>
                <w:iCs/>
                <w:sz w:val="20"/>
                <w:szCs w:val="20"/>
                <w:lang w:eastAsia="tr-TR"/>
              </w:rPr>
              <w:t>Pediatri Hemşireliği Akıl Notları</w:t>
            </w:r>
            <w:r w:rsidRPr="0018414D">
              <w:rPr>
                <w:rFonts w:ascii="Times New Roman" w:eastAsia="Times New Roman" w:hAnsi="Times New Roman" w:cs="Times New Roman"/>
                <w:bCs/>
                <w:sz w:val="20"/>
                <w:szCs w:val="20"/>
                <w:lang w:eastAsia="tr-TR"/>
              </w:rPr>
              <w:t xml:space="preserve">. Güneş Tıp Kitabevleri, İstanbul, 2017. </w:t>
            </w:r>
          </w:p>
          <w:p w14:paraId="32F9261D" w14:textId="77777777" w:rsidR="00242F64" w:rsidRPr="0018414D" w:rsidRDefault="00242F64" w:rsidP="00384DAB">
            <w:pPr>
              <w:numPr>
                <w:ilvl w:val="0"/>
                <w:numId w:val="27"/>
              </w:numPr>
              <w:autoSpaceDE w:val="0"/>
              <w:autoSpaceDN w:val="0"/>
              <w:adjustRightInd w:val="0"/>
              <w:spacing w:after="0" w:line="240" w:lineRule="auto"/>
              <w:ind w:left="176" w:hanging="176"/>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Canbulat Şahiner N, Açıkgöz A, Demirgöz Bal M (Çev Eds). Çocuk Hemşireliği Klinik Uygulama Becerileri Kitabı. Nobel Akademik Yayıncılık, Ankara, 2014.</w:t>
            </w:r>
          </w:p>
          <w:p w14:paraId="1B37FDC1" w14:textId="77777777" w:rsidR="00242F64" w:rsidRPr="0018414D" w:rsidRDefault="00242F64" w:rsidP="00384DAB">
            <w:pPr>
              <w:numPr>
                <w:ilvl w:val="0"/>
                <w:numId w:val="27"/>
              </w:numPr>
              <w:tabs>
                <w:tab w:val="left" w:pos="318"/>
              </w:tabs>
              <w:autoSpaceDE w:val="0"/>
              <w:autoSpaceDN w:val="0"/>
              <w:adjustRightInd w:val="0"/>
              <w:spacing w:after="0" w:line="240" w:lineRule="auto"/>
              <w:ind w:left="176" w:hanging="176"/>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Dağoğlu T, Görak G (Eds). Temel Neonatoloji ve Hemşirelik İlkeleri. Yenilenmiş 2. Baskı, Nobel Tıp Kitabevleri, İstanbul, 2008.</w:t>
            </w:r>
          </w:p>
          <w:p w14:paraId="4E0E9913" w14:textId="77777777" w:rsidR="00242F64" w:rsidRPr="0018414D" w:rsidRDefault="00242F64" w:rsidP="00384DAB">
            <w:pPr>
              <w:numPr>
                <w:ilvl w:val="0"/>
                <w:numId w:val="27"/>
              </w:numPr>
              <w:tabs>
                <w:tab w:val="left" w:pos="318"/>
              </w:tabs>
              <w:autoSpaceDE w:val="0"/>
              <w:autoSpaceDN w:val="0"/>
              <w:adjustRightInd w:val="0"/>
              <w:spacing w:after="0" w:line="240" w:lineRule="auto"/>
              <w:ind w:left="176" w:hanging="176"/>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Okumuş N, Zenciroğlu A (Çev. Eds). Bir Bakışta Neonatoloji. Akademisyen Tıp Kitabevi, Ankara, 2013.</w:t>
            </w:r>
          </w:p>
          <w:p w14:paraId="21133E14" w14:textId="77777777" w:rsidR="00242F64" w:rsidRPr="0018414D" w:rsidRDefault="00242F64" w:rsidP="00384DAB">
            <w:pPr>
              <w:numPr>
                <w:ilvl w:val="0"/>
                <w:numId w:val="27"/>
              </w:numPr>
              <w:tabs>
                <w:tab w:val="left" w:pos="318"/>
              </w:tabs>
              <w:autoSpaceDE w:val="0"/>
              <w:autoSpaceDN w:val="0"/>
              <w:adjustRightInd w:val="0"/>
              <w:spacing w:after="0" w:line="240" w:lineRule="auto"/>
              <w:ind w:left="176" w:hanging="176"/>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Okumuş N, Zenciroğlu A (Çev. Eds). Yenidoğan Muayenesi: Kanıta Dayalı Bir Rehber.  Neonatoloji. Akademisyen Tıp Kitabevi, Ankara, 2014. </w:t>
            </w:r>
          </w:p>
          <w:p w14:paraId="7A414660" w14:textId="77777777" w:rsidR="00242F64" w:rsidRPr="0018414D" w:rsidRDefault="00242F64" w:rsidP="00384DAB">
            <w:pPr>
              <w:numPr>
                <w:ilvl w:val="0"/>
                <w:numId w:val="27"/>
              </w:numPr>
              <w:tabs>
                <w:tab w:val="left" w:pos="318"/>
              </w:tabs>
              <w:autoSpaceDE w:val="0"/>
              <w:autoSpaceDN w:val="0"/>
              <w:adjustRightInd w:val="0"/>
              <w:spacing w:after="0" w:line="240" w:lineRule="auto"/>
              <w:ind w:left="176" w:hanging="176"/>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Aksu H, Sevil Ü,  Yurtsev E,  Güvendiren G. Nöral tüp defektleri ve folik asit. Maltepe Üniversitesi Hemşirelik Bilim ve Sanatı Dergisi 2010; 2(3): 139- 144</w:t>
            </w:r>
          </w:p>
          <w:p w14:paraId="3535CB29" w14:textId="77777777" w:rsidR="00242F64" w:rsidRPr="0018414D" w:rsidRDefault="00242F64" w:rsidP="00384DAB">
            <w:pPr>
              <w:numPr>
                <w:ilvl w:val="0"/>
                <w:numId w:val="27"/>
              </w:numPr>
              <w:tabs>
                <w:tab w:val="left" w:pos="318"/>
              </w:tabs>
              <w:autoSpaceDE w:val="0"/>
              <w:autoSpaceDN w:val="0"/>
              <w:adjustRightInd w:val="0"/>
              <w:spacing w:after="0" w:line="240" w:lineRule="auto"/>
              <w:ind w:left="176" w:hanging="176"/>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Tunçbilek E.  Türkiye'deki yüksek nöral tüp defekti sıklığı ve önlemek için yapılabilecekler. Çocuk Sağlığı ve Hastalıkları Dergisi 2004; 47: 79-84</w:t>
            </w:r>
          </w:p>
          <w:p w14:paraId="6BBFA827" w14:textId="77777777" w:rsidR="00242F64" w:rsidRPr="0018414D" w:rsidRDefault="00242F64" w:rsidP="00384DAB">
            <w:pPr>
              <w:numPr>
                <w:ilvl w:val="0"/>
                <w:numId w:val="27"/>
              </w:numPr>
              <w:tabs>
                <w:tab w:val="left" w:pos="318"/>
              </w:tabs>
              <w:autoSpaceDE w:val="0"/>
              <w:autoSpaceDN w:val="0"/>
              <w:adjustRightInd w:val="0"/>
              <w:spacing w:after="0" w:line="240" w:lineRule="auto"/>
              <w:ind w:left="176" w:hanging="176"/>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Ceylaner Bıçakçı B. Radyasyonun fetus üzerine etkileri. Türk Onkoloji Dergisi 2009;24(4):185-190</w:t>
            </w:r>
          </w:p>
          <w:p w14:paraId="32A2CC37" w14:textId="77777777" w:rsidR="00242F64" w:rsidRPr="0018414D" w:rsidRDefault="00242F64" w:rsidP="00384DAB">
            <w:pPr>
              <w:numPr>
                <w:ilvl w:val="0"/>
                <w:numId w:val="27"/>
              </w:numPr>
              <w:tabs>
                <w:tab w:val="left" w:pos="318"/>
              </w:tabs>
              <w:autoSpaceDE w:val="0"/>
              <w:autoSpaceDN w:val="0"/>
              <w:adjustRightInd w:val="0"/>
              <w:spacing w:after="0" w:line="240" w:lineRule="auto"/>
              <w:ind w:left="176" w:hanging="176"/>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Çağan E,  Soysal A, Şeker A,  Şeker M. Çocuklarda ventriküloperitoneal şant </w:t>
            </w:r>
            <w:proofErr w:type="gramStart"/>
            <w:r w:rsidRPr="0018414D">
              <w:rPr>
                <w:rFonts w:ascii="Times New Roman" w:eastAsia="Times New Roman" w:hAnsi="Times New Roman" w:cs="Times New Roman"/>
                <w:bCs/>
                <w:sz w:val="20"/>
                <w:szCs w:val="20"/>
                <w:lang w:eastAsia="tr-TR"/>
              </w:rPr>
              <w:t>enfeksiyonları</w:t>
            </w:r>
            <w:proofErr w:type="gramEnd"/>
            <w:r w:rsidRPr="0018414D">
              <w:rPr>
                <w:rFonts w:ascii="Times New Roman" w:eastAsia="Times New Roman" w:hAnsi="Times New Roman" w:cs="Times New Roman"/>
                <w:bCs/>
                <w:sz w:val="20"/>
                <w:szCs w:val="20"/>
                <w:lang w:eastAsia="tr-TR"/>
              </w:rPr>
              <w:t xml:space="preserve"> ve tedavisi. Cukurova Medical Journal 2015; 40(1): 72-79</w:t>
            </w:r>
          </w:p>
          <w:p w14:paraId="2A813120" w14:textId="77777777" w:rsidR="000835A5" w:rsidRPr="0018414D" w:rsidRDefault="005C7595" w:rsidP="00384DAB">
            <w:pPr>
              <w:numPr>
                <w:ilvl w:val="0"/>
                <w:numId w:val="27"/>
              </w:numPr>
              <w:tabs>
                <w:tab w:val="left" w:pos="318"/>
              </w:tabs>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Kılıç K. Kraniyal meningosel, ensefalosel. Türk Nöroşirürji Dergisi 2013</w:t>
            </w:r>
            <w:proofErr w:type="gramStart"/>
            <w:r w:rsidRPr="0018414D">
              <w:rPr>
                <w:rFonts w:ascii="Times New Roman" w:eastAsia="Times New Roman" w:hAnsi="Times New Roman" w:cs="Times New Roman"/>
                <w:bCs/>
                <w:sz w:val="20"/>
                <w:szCs w:val="20"/>
                <w:lang w:eastAsia="tr-TR"/>
              </w:rPr>
              <w:t>,;</w:t>
            </w:r>
            <w:proofErr w:type="gramEnd"/>
            <w:r w:rsidRPr="0018414D">
              <w:rPr>
                <w:rFonts w:ascii="Times New Roman" w:eastAsia="Times New Roman" w:hAnsi="Times New Roman" w:cs="Times New Roman"/>
                <w:bCs/>
                <w:sz w:val="20"/>
                <w:szCs w:val="20"/>
                <w:lang w:eastAsia="tr-TR"/>
              </w:rPr>
              <w:t>23, (2): 250-254.</w:t>
            </w:r>
          </w:p>
          <w:p w14:paraId="3946559E" w14:textId="77777777" w:rsidR="005C7595" w:rsidRPr="0018414D" w:rsidRDefault="005C7595" w:rsidP="00384DAB">
            <w:pPr>
              <w:numPr>
                <w:ilvl w:val="0"/>
                <w:numId w:val="27"/>
              </w:numPr>
              <w:tabs>
                <w:tab w:val="left" w:pos="318"/>
              </w:tabs>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Mamuk R,  Yeşiltepe Oskay Ü. Fetal Cerrahi ve Hemşirelik Yaklaşımı. DÜ Sağlık Bil Enst Derg 2015; 5(1): 39-46.</w:t>
            </w:r>
          </w:p>
          <w:p w14:paraId="5A4F62B1" w14:textId="77777777" w:rsidR="005C7595" w:rsidRPr="0018414D" w:rsidRDefault="005C7595" w:rsidP="00384DAB">
            <w:pPr>
              <w:numPr>
                <w:ilvl w:val="0"/>
                <w:numId w:val="27"/>
              </w:numPr>
              <w:tabs>
                <w:tab w:val="left" w:pos="318"/>
              </w:tabs>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İnternette konu ile ilgili kaynaklar</w:t>
            </w:r>
          </w:p>
        </w:tc>
        <w:tc>
          <w:tcPr>
            <w:tcW w:w="1636" w:type="dxa"/>
            <w:shd w:val="clear" w:color="auto" w:fill="auto"/>
          </w:tcPr>
          <w:p w14:paraId="328A0767" w14:textId="77777777" w:rsidR="000835A5" w:rsidRPr="0018414D" w:rsidRDefault="000835A5" w:rsidP="00020C3A">
            <w:pPr>
              <w:spacing w:after="0" w:line="276" w:lineRule="auto"/>
              <w:jc w:val="both"/>
              <w:rPr>
                <w:rFonts w:ascii="Times New Roman" w:eastAsia="Times New Roman" w:hAnsi="Times New Roman" w:cs="Times New Roman"/>
                <w:sz w:val="20"/>
                <w:szCs w:val="20"/>
                <w:lang w:eastAsia="tr-TR"/>
              </w:rPr>
            </w:pPr>
          </w:p>
        </w:tc>
      </w:tr>
    </w:tbl>
    <w:p w14:paraId="7561BDC9" w14:textId="77777777" w:rsidR="000835A5" w:rsidRPr="0018414D" w:rsidRDefault="000835A5" w:rsidP="00242F64">
      <w:pPr>
        <w:rPr>
          <w:rFonts w:ascii="Times New Roman" w:hAnsi="Times New Roman" w:cs="Times New Roman"/>
        </w:rPr>
      </w:pPr>
    </w:p>
    <w:p w14:paraId="41BAB258" w14:textId="77777777" w:rsidR="000835A5" w:rsidRPr="0018414D" w:rsidRDefault="000835A5" w:rsidP="000835A5">
      <w:pPr>
        <w:spacing w:after="0" w:line="240" w:lineRule="auto"/>
        <w:jc w:val="center"/>
        <w:rPr>
          <w:rFonts w:ascii="Times New Roman" w:eastAsia="Times New Roman" w:hAnsi="Times New Roman" w:cs="Times New Roman"/>
          <w:b/>
          <w:sz w:val="20"/>
          <w:szCs w:val="20"/>
          <w:lang w:eastAsia="tr-TR"/>
        </w:rPr>
      </w:pPr>
    </w:p>
    <w:p w14:paraId="3258AA38" w14:textId="77777777" w:rsidR="005C7595" w:rsidRPr="0018414D" w:rsidRDefault="005C7595" w:rsidP="000835A5">
      <w:pPr>
        <w:spacing w:after="0" w:line="240" w:lineRule="auto"/>
        <w:jc w:val="center"/>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242F64" w:rsidRPr="0018414D" w14:paraId="7064491D" w14:textId="77777777" w:rsidTr="00020C3A">
        <w:tc>
          <w:tcPr>
            <w:tcW w:w="2376" w:type="dxa"/>
            <w:tcBorders>
              <w:top w:val="single" w:sz="4" w:space="0" w:color="auto"/>
              <w:left w:val="single" w:sz="4" w:space="0" w:color="auto"/>
              <w:bottom w:val="single" w:sz="4" w:space="0" w:color="auto"/>
              <w:right w:val="single" w:sz="4" w:space="0" w:color="auto"/>
            </w:tcBorders>
          </w:tcPr>
          <w:p w14:paraId="0E86EE6E" w14:textId="77777777" w:rsidR="00C555A1"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Respiratuvar Distres Sendromu (RDS)</w:t>
            </w:r>
          </w:p>
          <w:p w14:paraId="69759B65" w14:textId="77777777" w:rsidR="00C555A1" w:rsidRPr="0018414D" w:rsidRDefault="00242F64" w:rsidP="009550FC">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RDS’de </w:t>
            </w:r>
            <w:r w:rsidR="005C7595" w:rsidRPr="0018414D">
              <w:rPr>
                <w:rFonts w:ascii="Times New Roman" w:hAnsi="Times New Roman" w:cs="Times New Roman"/>
                <w:sz w:val="20"/>
                <w:szCs w:val="20"/>
              </w:rPr>
              <w:t>Hemşirelik Bakımı</w:t>
            </w:r>
          </w:p>
          <w:p w14:paraId="5FD75CB0" w14:textId="77777777" w:rsidR="00242F64" w:rsidRPr="0018414D" w:rsidRDefault="00242F64" w:rsidP="00242F64">
            <w:pPr>
              <w:pStyle w:val="GvdeMetni"/>
              <w:spacing w:after="0"/>
              <w:jc w:val="both"/>
              <w:rPr>
                <w:sz w:val="20"/>
                <w:szCs w:val="20"/>
              </w:rPr>
            </w:pPr>
            <w:r w:rsidRPr="0018414D">
              <w:rPr>
                <w:sz w:val="20"/>
                <w:szCs w:val="20"/>
              </w:rPr>
              <w:t>RDS’de</w:t>
            </w:r>
            <w:r w:rsidR="005C7595" w:rsidRPr="0018414D">
              <w:rPr>
                <w:sz w:val="20"/>
                <w:szCs w:val="20"/>
              </w:rPr>
              <w:t xml:space="preserve"> Koruma</w:t>
            </w:r>
          </w:p>
          <w:p w14:paraId="640BB476" w14:textId="77777777" w:rsidR="00242F64" w:rsidRPr="0018414D" w:rsidRDefault="00242F64" w:rsidP="00242F64">
            <w:pPr>
              <w:spacing w:after="0" w:line="240" w:lineRule="auto"/>
              <w:jc w:val="both"/>
              <w:rPr>
                <w:rFonts w:ascii="Times New Roman" w:hAnsi="Times New Roman" w:cs="Times New Roman"/>
                <w:sz w:val="20"/>
                <w:szCs w:val="20"/>
              </w:rPr>
            </w:pPr>
          </w:p>
        </w:tc>
        <w:tc>
          <w:tcPr>
            <w:tcW w:w="5245" w:type="dxa"/>
            <w:tcBorders>
              <w:top w:val="single" w:sz="4" w:space="0" w:color="auto"/>
              <w:left w:val="single" w:sz="4" w:space="0" w:color="auto"/>
              <w:bottom w:val="single" w:sz="4" w:space="0" w:color="auto"/>
              <w:right w:val="single" w:sz="4" w:space="0" w:color="auto"/>
            </w:tcBorders>
          </w:tcPr>
          <w:p w14:paraId="3016FB9E" w14:textId="77777777" w:rsidR="00242F64" w:rsidRPr="0018414D" w:rsidRDefault="00242F64" w:rsidP="00384DAB">
            <w:pPr>
              <w:pStyle w:val="ListeParagraf"/>
              <w:numPr>
                <w:ilvl w:val="0"/>
                <w:numId w:val="22"/>
              </w:numPr>
              <w:tabs>
                <w:tab w:val="left" w:pos="3435"/>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RDS’yi açıklayabilme</w:t>
            </w:r>
          </w:p>
          <w:p w14:paraId="7CBFB3B0" w14:textId="77777777" w:rsidR="00242F64" w:rsidRPr="0018414D" w:rsidRDefault="00242F64" w:rsidP="00384DAB">
            <w:pPr>
              <w:pStyle w:val="ListeParagraf"/>
              <w:numPr>
                <w:ilvl w:val="0"/>
                <w:numId w:val="22"/>
              </w:numPr>
              <w:tabs>
                <w:tab w:val="left" w:pos="3435"/>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RDS’nin etiyolojisini açıklayabilme</w:t>
            </w:r>
          </w:p>
          <w:p w14:paraId="615D583A" w14:textId="77777777" w:rsidR="00242F64" w:rsidRPr="0018414D" w:rsidRDefault="00242F64" w:rsidP="00384DAB">
            <w:pPr>
              <w:pStyle w:val="ListeParagraf"/>
              <w:numPr>
                <w:ilvl w:val="0"/>
                <w:numId w:val="22"/>
              </w:numPr>
              <w:tabs>
                <w:tab w:val="left" w:pos="3435"/>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RDS gelişimi açısından riskli grupları sıralayabilme</w:t>
            </w:r>
          </w:p>
          <w:p w14:paraId="550E9B7C" w14:textId="77777777" w:rsidR="00242F64" w:rsidRPr="0018414D" w:rsidRDefault="00242F64" w:rsidP="00384DAB">
            <w:pPr>
              <w:pStyle w:val="ListeParagraf"/>
              <w:numPr>
                <w:ilvl w:val="0"/>
                <w:numId w:val="22"/>
              </w:numPr>
              <w:tabs>
                <w:tab w:val="left" w:pos="3435"/>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RDS’nin klinik bulgularını sayabilme</w:t>
            </w:r>
          </w:p>
          <w:p w14:paraId="2C6FCBE6" w14:textId="77777777" w:rsidR="00242F64" w:rsidRPr="0018414D" w:rsidRDefault="00242F64" w:rsidP="00384DAB">
            <w:pPr>
              <w:pStyle w:val="ListeParagraf"/>
              <w:numPr>
                <w:ilvl w:val="0"/>
                <w:numId w:val="22"/>
              </w:numPr>
              <w:tabs>
                <w:tab w:val="left" w:pos="3435"/>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RDS’yi tanılama </w:t>
            </w:r>
            <w:proofErr w:type="gramStart"/>
            <w:r w:rsidRPr="0018414D">
              <w:rPr>
                <w:rFonts w:ascii="Times New Roman" w:hAnsi="Times New Roman" w:cs="Times New Roman"/>
                <w:sz w:val="20"/>
                <w:szCs w:val="20"/>
              </w:rPr>
              <w:t>kriterlerini</w:t>
            </w:r>
            <w:proofErr w:type="gramEnd"/>
            <w:r w:rsidRPr="0018414D">
              <w:rPr>
                <w:rFonts w:ascii="Times New Roman" w:hAnsi="Times New Roman" w:cs="Times New Roman"/>
                <w:sz w:val="20"/>
                <w:szCs w:val="20"/>
              </w:rPr>
              <w:t xml:space="preserve"> sayabilme</w:t>
            </w:r>
          </w:p>
          <w:p w14:paraId="57EE06F4" w14:textId="77777777" w:rsidR="00242F64" w:rsidRPr="0018414D" w:rsidRDefault="00242F64" w:rsidP="00384DAB">
            <w:pPr>
              <w:pStyle w:val="ListeParagraf"/>
              <w:numPr>
                <w:ilvl w:val="0"/>
                <w:numId w:val="22"/>
              </w:numPr>
              <w:tabs>
                <w:tab w:val="left" w:pos="3435"/>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RDS tedavisini açıklayabilme</w:t>
            </w:r>
          </w:p>
          <w:p w14:paraId="618D94A8" w14:textId="77777777" w:rsidR="00242F64" w:rsidRPr="0018414D" w:rsidRDefault="00242F64" w:rsidP="00384DAB">
            <w:pPr>
              <w:pStyle w:val="ListeParagraf"/>
              <w:numPr>
                <w:ilvl w:val="0"/>
                <w:numId w:val="22"/>
              </w:numPr>
              <w:tabs>
                <w:tab w:val="left" w:pos="3435"/>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Tip II RDS’yi açıklayabilme</w:t>
            </w:r>
          </w:p>
          <w:p w14:paraId="0F8CDEF4" w14:textId="77777777" w:rsidR="00242F64" w:rsidRPr="0018414D" w:rsidRDefault="00242F64" w:rsidP="00384DAB">
            <w:pPr>
              <w:pStyle w:val="ListeParagraf"/>
              <w:numPr>
                <w:ilvl w:val="0"/>
                <w:numId w:val="22"/>
              </w:numPr>
              <w:tabs>
                <w:tab w:val="left" w:pos="3435"/>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RDS’de etkili ventilasyonun sağlanması ve oksijen tedavisini açıklayabilme</w:t>
            </w:r>
          </w:p>
          <w:p w14:paraId="2A51FC07" w14:textId="77777777" w:rsidR="00242F64" w:rsidRPr="0018414D" w:rsidRDefault="00242F64" w:rsidP="00384DAB">
            <w:pPr>
              <w:pStyle w:val="ListeParagraf"/>
              <w:numPr>
                <w:ilvl w:val="0"/>
                <w:numId w:val="22"/>
              </w:numPr>
              <w:tabs>
                <w:tab w:val="left" w:pos="3435"/>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Solunum tedavisinin </w:t>
            </w:r>
            <w:proofErr w:type="gramStart"/>
            <w:r w:rsidRPr="0018414D">
              <w:rPr>
                <w:rFonts w:ascii="Times New Roman" w:hAnsi="Times New Roman" w:cs="Times New Roman"/>
                <w:sz w:val="20"/>
                <w:szCs w:val="20"/>
              </w:rPr>
              <w:t>komplikasyonlarını</w:t>
            </w:r>
            <w:proofErr w:type="gramEnd"/>
            <w:r w:rsidRPr="0018414D">
              <w:rPr>
                <w:rFonts w:ascii="Times New Roman" w:hAnsi="Times New Roman" w:cs="Times New Roman"/>
                <w:sz w:val="20"/>
                <w:szCs w:val="20"/>
              </w:rPr>
              <w:t xml:space="preserve"> sayabilme </w:t>
            </w:r>
          </w:p>
          <w:p w14:paraId="263E53AA" w14:textId="77777777" w:rsidR="00242F64" w:rsidRPr="0018414D" w:rsidRDefault="00242F64" w:rsidP="00384DAB">
            <w:pPr>
              <w:pStyle w:val="ListeParagraf"/>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RDS’de oksijen tedavisi verilirken dikkat edilecek noktaları açıklayabilme</w:t>
            </w:r>
          </w:p>
          <w:p w14:paraId="401C604C" w14:textId="77777777" w:rsidR="00242F64" w:rsidRPr="0018414D" w:rsidRDefault="00242F64" w:rsidP="00384DAB">
            <w:pPr>
              <w:pStyle w:val="ListeParagraf"/>
              <w:numPr>
                <w:ilvl w:val="0"/>
                <w:numId w:val="22"/>
              </w:num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RDS’de sürfaktan tedavisi sonrasında hemşirelik bakımını yapabilme</w:t>
            </w:r>
          </w:p>
          <w:p w14:paraId="1BA71EA6" w14:textId="77777777" w:rsidR="00242F64" w:rsidRPr="0018414D" w:rsidRDefault="00242F64" w:rsidP="00384DAB">
            <w:pPr>
              <w:pStyle w:val="ListeParagraf"/>
              <w:numPr>
                <w:ilvl w:val="0"/>
                <w:numId w:val="22"/>
              </w:num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RDS’de uygun çevre ısısının sağlanmasının önemini açıklayabilme</w:t>
            </w:r>
          </w:p>
          <w:p w14:paraId="754F9461" w14:textId="77777777" w:rsidR="00242F64" w:rsidRPr="0018414D" w:rsidRDefault="00242F64" w:rsidP="00384DAB">
            <w:pPr>
              <w:pStyle w:val="ListeParagraf"/>
              <w:numPr>
                <w:ilvl w:val="0"/>
                <w:numId w:val="22"/>
              </w:num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RDS’de kas gevşeticileri uygularken dikkat edilecek noktaları sayabilme</w:t>
            </w:r>
          </w:p>
          <w:p w14:paraId="08FC316C" w14:textId="77777777" w:rsidR="00242F64" w:rsidRPr="0018414D" w:rsidRDefault="00242F64" w:rsidP="00384DAB">
            <w:pPr>
              <w:pStyle w:val="ListeParagraf"/>
              <w:numPr>
                <w:ilvl w:val="0"/>
                <w:numId w:val="22"/>
              </w:num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RDS’de yenidoğanı yeterli beslemenin önemini açıklayabilme</w:t>
            </w:r>
          </w:p>
          <w:p w14:paraId="4E00AA2A" w14:textId="77777777" w:rsidR="00242F64" w:rsidRPr="0018414D" w:rsidRDefault="00242F64" w:rsidP="00384DAB">
            <w:pPr>
              <w:pStyle w:val="ListeParagraf"/>
              <w:numPr>
                <w:ilvl w:val="0"/>
                <w:numId w:val="22"/>
              </w:num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RDS’de asit-</w:t>
            </w:r>
            <w:proofErr w:type="gramStart"/>
            <w:r w:rsidRPr="0018414D">
              <w:rPr>
                <w:rFonts w:ascii="Times New Roman" w:hAnsi="Times New Roman" w:cs="Times New Roman"/>
                <w:sz w:val="20"/>
                <w:szCs w:val="20"/>
              </w:rPr>
              <w:t>baz</w:t>
            </w:r>
            <w:proofErr w:type="gramEnd"/>
            <w:r w:rsidRPr="0018414D">
              <w:rPr>
                <w:rFonts w:ascii="Times New Roman" w:hAnsi="Times New Roman" w:cs="Times New Roman"/>
                <w:sz w:val="20"/>
                <w:szCs w:val="20"/>
              </w:rPr>
              <w:t xml:space="preserve"> dengesinin sürdürülmesinin önemini açıklayabilme</w:t>
            </w:r>
          </w:p>
          <w:p w14:paraId="0A8CF45D" w14:textId="77777777" w:rsidR="00242F64" w:rsidRPr="0018414D" w:rsidRDefault="00242F64" w:rsidP="00384DAB">
            <w:pPr>
              <w:pStyle w:val="ListeParagraf"/>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RDS’de normal kan basıncı ve hematokritin sürdürülmesinin önemini açıklayabilme</w:t>
            </w:r>
          </w:p>
          <w:p w14:paraId="5C8744DD" w14:textId="77777777" w:rsidR="00242F64" w:rsidRPr="0018414D" w:rsidRDefault="00242F64" w:rsidP="00384DAB">
            <w:pPr>
              <w:pStyle w:val="ListeParagraf"/>
              <w:numPr>
                <w:ilvl w:val="0"/>
                <w:numId w:val="22"/>
              </w:numPr>
              <w:tabs>
                <w:tab w:val="left" w:pos="3435"/>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RDS’nin prognozunu açıklayabilme</w:t>
            </w:r>
          </w:p>
          <w:p w14:paraId="4C69AB26" w14:textId="77777777" w:rsidR="00242F64" w:rsidRPr="0018414D" w:rsidRDefault="00242F64" w:rsidP="00384DAB">
            <w:pPr>
              <w:pStyle w:val="ListeParagraf"/>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RDS’den korunma yollarını açıklayabilme</w:t>
            </w:r>
          </w:p>
          <w:p w14:paraId="0CD7BAFB" w14:textId="77777777" w:rsidR="00242F64" w:rsidRPr="0018414D" w:rsidRDefault="00242F64" w:rsidP="00384DAB">
            <w:pPr>
              <w:pStyle w:val="ListeParagraf"/>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RDS’li yenidoğana hemşirelik bakımını kanıta dayalı olarak planlayabilme </w:t>
            </w:r>
          </w:p>
        </w:tc>
        <w:tc>
          <w:tcPr>
            <w:tcW w:w="4961" w:type="dxa"/>
            <w:tcBorders>
              <w:top w:val="single" w:sz="4" w:space="0" w:color="auto"/>
              <w:left w:val="single" w:sz="4" w:space="0" w:color="auto"/>
              <w:bottom w:val="single" w:sz="4" w:space="0" w:color="auto"/>
              <w:right w:val="single" w:sz="4" w:space="0" w:color="auto"/>
            </w:tcBorders>
          </w:tcPr>
          <w:p w14:paraId="4B2CF16B"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b/>
                <w:sz w:val="20"/>
                <w:szCs w:val="20"/>
                <w:u w:val="single"/>
              </w:rPr>
              <w:t>Öğretim Yöntemleri</w:t>
            </w:r>
          </w:p>
          <w:p w14:paraId="16368598"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Anlatma </w:t>
            </w:r>
          </w:p>
          <w:p w14:paraId="44AFC507"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Tartışma </w:t>
            </w:r>
          </w:p>
          <w:p w14:paraId="262668D9"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2A91155D" w14:textId="77777777" w:rsidR="00242F64" w:rsidRPr="0018414D" w:rsidRDefault="00242F64" w:rsidP="00242F6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1AED6408"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2023592E"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0720FE20"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17C1BEE2" w14:textId="77777777" w:rsidR="00242F64" w:rsidRPr="0018414D" w:rsidRDefault="00242F64" w:rsidP="00242F6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7EC4B2D9" w14:textId="77777777" w:rsidR="00242F64" w:rsidRPr="0018414D" w:rsidRDefault="00242F64" w:rsidP="00384DAB">
            <w:pPr>
              <w:numPr>
                <w:ilvl w:val="0"/>
                <w:numId w:val="28"/>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Çavuşoğlu H. Çocuk Sağlığı Hemşireliği Cilt I-II, Genişletilmiş 11. Baskı, Sistem Ofset Basımevi, Ankara, 2013.</w:t>
            </w:r>
          </w:p>
          <w:p w14:paraId="5B0E2B5D" w14:textId="77777777" w:rsidR="00242F64" w:rsidRPr="0018414D" w:rsidRDefault="00242F64" w:rsidP="00384DAB">
            <w:pPr>
              <w:numPr>
                <w:ilvl w:val="0"/>
                <w:numId w:val="28"/>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Potts NL, Mandleco BL. </w:t>
            </w:r>
            <w:r w:rsidRPr="0018414D">
              <w:rPr>
                <w:rFonts w:ascii="Times New Roman" w:hAnsi="Times New Roman" w:cs="Times New Roman"/>
                <w:bCs/>
                <w:sz w:val="20"/>
                <w:szCs w:val="20"/>
              </w:rPr>
              <w:t xml:space="preserve">Pediatric Nursing: Caring for Children and Their Families. </w:t>
            </w:r>
            <w:r w:rsidRPr="0018414D">
              <w:rPr>
                <w:rFonts w:ascii="Times New Roman" w:hAnsi="Times New Roman" w:cs="Times New Roman"/>
                <w:sz w:val="20"/>
                <w:szCs w:val="20"/>
              </w:rPr>
              <w:t>3nd Ed. Delmar Cencage Learning Inc</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NY, 2012.</w:t>
            </w:r>
          </w:p>
          <w:p w14:paraId="49A2646E" w14:textId="77777777" w:rsidR="00242F64" w:rsidRPr="0018414D" w:rsidRDefault="00242F64" w:rsidP="00384DAB">
            <w:pPr>
              <w:numPr>
                <w:ilvl w:val="0"/>
                <w:numId w:val="28"/>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Hockenberry M, Wilson D. Rodgers CC. </w:t>
            </w:r>
            <w:r w:rsidRPr="0018414D">
              <w:rPr>
                <w:rFonts w:ascii="Times New Roman" w:hAnsi="Times New Roman" w:cs="Times New Roman"/>
                <w:bCs/>
                <w:sz w:val="20"/>
                <w:szCs w:val="20"/>
              </w:rPr>
              <w:t xml:space="preserve">Wong’s Essentials Pediatric Nursing. </w:t>
            </w:r>
            <w:r w:rsidRPr="0018414D">
              <w:rPr>
                <w:rFonts w:ascii="Times New Roman" w:hAnsi="Times New Roman" w:cs="Times New Roman"/>
                <w:sz w:val="20"/>
                <w:szCs w:val="20"/>
              </w:rPr>
              <w:t>10th Ed, Elsevier Inc</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St. Louis-Missouri, 2017.</w:t>
            </w:r>
          </w:p>
          <w:p w14:paraId="75F39B09" w14:textId="77777777" w:rsidR="00242F64" w:rsidRPr="0018414D" w:rsidRDefault="00242F64" w:rsidP="00384DAB">
            <w:pPr>
              <w:numPr>
                <w:ilvl w:val="0"/>
                <w:numId w:val="28"/>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Conk Z, Başbakkal Z, Bal Yılmaz H, Bolışık B  (Eds). Pediatri Hemşireliği. 2. Baskı, Akademisyen Tıp Kitabevi, Ankara, 2018. </w:t>
            </w:r>
          </w:p>
          <w:p w14:paraId="1D8FA8A0" w14:textId="77777777" w:rsidR="00242F64" w:rsidRPr="0018414D" w:rsidRDefault="00242F64" w:rsidP="00384DAB">
            <w:pPr>
              <w:numPr>
                <w:ilvl w:val="0"/>
                <w:numId w:val="28"/>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Törüner EK, Büyükgönenç L. Çocuk Sağlığı Temel Hemşirelik Yaklaşımları. 2. Baskı, Ankara Nobel Tıp Kitabevi, Ankara, 2017.</w:t>
            </w:r>
          </w:p>
          <w:p w14:paraId="2B44BB72" w14:textId="77777777" w:rsidR="00242F64" w:rsidRPr="0018414D" w:rsidRDefault="00242F64" w:rsidP="00384DAB">
            <w:pPr>
              <w:numPr>
                <w:ilvl w:val="0"/>
                <w:numId w:val="28"/>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Marcdante KJ, Kliegman RM. </w:t>
            </w:r>
            <w:r w:rsidRPr="0018414D">
              <w:rPr>
                <w:rFonts w:ascii="Times New Roman" w:hAnsi="Times New Roman" w:cs="Times New Roman"/>
                <w:iCs/>
                <w:sz w:val="20"/>
                <w:szCs w:val="20"/>
              </w:rPr>
              <w:t>Nelson Essentials of Pediatrics</w:t>
            </w:r>
            <w:r w:rsidRPr="0018414D">
              <w:rPr>
                <w:rFonts w:ascii="Times New Roman" w:hAnsi="Times New Roman" w:cs="Times New Roman"/>
                <w:sz w:val="20"/>
                <w:szCs w:val="20"/>
              </w:rPr>
              <w:t>. 8th Ed, Elseiver Inc</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Philadelphia, 2019.</w:t>
            </w:r>
          </w:p>
          <w:p w14:paraId="06D7DC89" w14:textId="77777777" w:rsidR="005C7595" w:rsidRPr="0018414D" w:rsidRDefault="00242F64" w:rsidP="00384DAB">
            <w:pPr>
              <w:numPr>
                <w:ilvl w:val="0"/>
                <w:numId w:val="28"/>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Ball JW, Bindler RC, Cowen K, Shaw MR. </w:t>
            </w:r>
            <w:r w:rsidRPr="0018414D">
              <w:rPr>
                <w:rFonts w:ascii="Times New Roman" w:hAnsi="Times New Roman" w:cs="Times New Roman"/>
                <w:iCs/>
                <w:sz w:val="20"/>
                <w:szCs w:val="20"/>
              </w:rPr>
              <w:t>Principles of Pediatric Nursing</w:t>
            </w:r>
            <w:r w:rsidRPr="0018414D">
              <w:rPr>
                <w:rFonts w:ascii="Times New Roman" w:hAnsi="Times New Roman" w:cs="Times New Roman"/>
                <w:sz w:val="20"/>
                <w:szCs w:val="20"/>
              </w:rPr>
              <w:t>. 7th Ed. Pearson, Manhattan, 2017.</w:t>
            </w:r>
            <w:r w:rsidR="005C7595" w:rsidRPr="0018414D">
              <w:rPr>
                <w:rFonts w:ascii="Times New Roman" w:hAnsi="Times New Roman" w:cs="Times New Roman"/>
                <w:sz w:val="20"/>
                <w:szCs w:val="20"/>
              </w:rPr>
              <w:t xml:space="preserve"> </w:t>
            </w:r>
          </w:p>
          <w:p w14:paraId="22341843" w14:textId="77777777" w:rsidR="005C7595" w:rsidRPr="0018414D" w:rsidRDefault="005C7595" w:rsidP="00384DAB">
            <w:pPr>
              <w:numPr>
                <w:ilvl w:val="0"/>
                <w:numId w:val="28"/>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Çavuşoğlu H (Ed). </w:t>
            </w:r>
            <w:r w:rsidRPr="0018414D">
              <w:rPr>
                <w:rFonts w:ascii="Times New Roman" w:hAnsi="Times New Roman" w:cs="Times New Roman"/>
                <w:iCs/>
                <w:sz w:val="20"/>
                <w:szCs w:val="20"/>
              </w:rPr>
              <w:t>Pediatri Hemşireliği Akıl Notları</w:t>
            </w:r>
            <w:r w:rsidRPr="0018414D">
              <w:rPr>
                <w:rFonts w:ascii="Times New Roman" w:hAnsi="Times New Roman" w:cs="Times New Roman"/>
                <w:sz w:val="20"/>
                <w:szCs w:val="20"/>
              </w:rPr>
              <w:t xml:space="preserve">. Güneş Tıp Kitabevleri, İstanbul, 2017. </w:t>
            </w:r>
          </w:p>
          <w:p w14:paraId="4393876D" w14:textId="77777777" w:rsidR="005C7595" w:rsidRPr="0018414D" w:rsidRDefault="005C7595" w:rsidP="00384DAB">
            <w:pPr>
              <w:numPr>
                <w:ilvl w:val="0"/>
                <w:numId w:val="28"/>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Canbulat Şahiner N, Açıkgöz A, Demirgöz Bal M (Çev Eds). Çocuk Hemşireliği Klinik Uygulama Becerileri Kitabı. Nobel Akademik Yayıncılık, Ankara, 2014.</w:t>
            </w:r>
          </w:p>
          <w:p w14:paraId="0DBF2636" w14:textId="77777777" w:rsidR="005C7595" w:rsidRPr="0018414D" w:rsidRDefault="005C7595" w:rsidP="00384DAB">
            <w:pPr>
              <w:numPr>
                <w:ilvl w:val="0"/>
                <w:numId w:val="28"/>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Dağoğlu T, Görak G (Eds). Temel Neonatoloji ve Hemşirelik İlkeleri. Yenilenmiş 2. Baskı, Nobel Tıp Kitabevleri, İstanbul, 2008.</w:t>
            </w:r>
          </w:p>
          <w:p w14:paraId="79298F46" w14:textId="77777777" w:rsidR="00242F64" w:rsidRPr="0018414D" w:rsidRDefault="00242F64" w:rsidP="005C7595">
            <w:pPr>
              <w:autoSpaceDE w:val="0"/>
              <w:autoSpaceDN w:val="0"/>
              <w:adjustRightInd w:val="0"/>
              <w:spacing w:after="0" w:line="240" w:lineRule="auto"/>
              <w:jc w:val="both"/>
              <w:rPr>
                <w:rFonts w:ascii="Times New Roman" w:hAnsi="Times New Roman" w:cs="Times New Roman"/>
                <w:sz w:val="20"/>
                <w:szCs w:val="20"/>
              </w:rPr>
            </w:pPr>
          </w:p>
        </w:tc>
        <w:tc>
          <w:tcPr>
            <w:tcW w:w="1636" w:type="dxa"/>
            <w:tcBorders>
              <w:top w:val="single" w:sz="4" w:space="0" w:color="auto"/>
              <w:left w:val="single" w:sz="4" w:space="0" w:color="auto"/>
              <w:bottom w:val="single" w:sz="4" w:space="0" w:color="auto"/>
              <w:right w:val="single" w:sz="4" w:space="0" w:color="auto"/>
            </w:tcBorders>
          </w:tcPr>
          <w:p w14:paraId="4A6A7055" w14:textId="77777777" w:rsidR="00242F64" w:rsidRPr="0018414D" w:rsidRDefault="00242F64" w:rsidP="00242F6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Çocuk Sağlığı ve Hastalıkları Hemşireliği </w:t>
            </w:r>
          </w:p>
        </w:tc>
      </w:tr>
    </w:tbl>
    <w:p w14:paraId="5255CE60" w14:textId="77777777" w:rsidR="000835A5" w:rsidRPr="0018414D" w:rsidRDefault="000835A5" w:rsidP="005C7595">
      <w:pPr>
        <w:spacing w:after="0" w:line="240" w:lineRule="auto"/>
        <w:rPr>
          <w:rFonts w:ascii="Times New Roman" w:eastAsia="Times New Roman" w:hAnsi="Times New Roman" w:cs="Times New Roman"/>
          <w:b/>
          <w:sz w:val="20"/>
          <w:szCs w:val="20"/>
          <w:lang w:eastAsia="tr-TR"/>
        </w:rPr>
      </w:pPr>
    </w:p>
    <w:p w14:paraId="40DB27FE" w14:textId="77777777" w:rsidR="005C7595" w:rsidRPr="0018414D" w:rsidRDefault="005C7595" w:rsidP="00242F64">
      <w:pPr>
        <w:spacing w:after="0" w:line="240" w:lineRule="auto"/>
        <w:jc w:val="center"/>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61221960" w14:textId="77777777" w:rsidTr="00020C3A">
        <w:tc>
          <w:tcPr>
            <w:tcW w:w="2376" w:type="dxa"/>
            <w:shd w:val="clear" w:color="auto" w:fill="auto"/>
          </w:tcPr>
          <w:p w14:paraId="329A236D" w14:textId="77777777" w:rsidR="000835A5" w:rsidRPr="0018414D" w:rsidRDefault="000835A5" w:rsidP="00020C3A">
            <w:pPr>
              <w:spacing w:after="0" w:line="276"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 </w:t>
            </w:r>
          </w:p>
        </w:tc>
        <w:tc>
          <w:tcPr>
            <w:tcW w:w="5245" w:type="dxa"/>
            <w:shd w:val="clear" w:color="auto" w:fill="auto"/>
          </w:tcPr>
          <w:p w14:paraId="5E4DD281" w14:textId="77777777" w:rsidR="000835A5" w:rsidRPr="0018414D" w:rsidRDefault="000835A5" w:rsidP="00020C3A">
            <w:pPr>
              <w:spacing w:after="0" w:line="276" w:lineRule="auto"/>
              <w:jc w:val="both"/>
              <w:rPr>
                <w:rFonts w:ascii="Times New Roman" w:eastAsia="Times New Roman" w:hAnsi="Times New Roman" w:cs="Times New Roman"/>
                <w:sz w:val="20"/>
                <w:szCs w:val="20"/>
                <w:lang w:eastAsia="tr-TR"/>
              </w:rPr>
            </w:pPr>
          </w:p>
          <w:p w14:paraId="6A918AC2" w14:textId="77777777" w:rsidR="000835A5" w:rsidRPr="0018414D" w:rsidRDefault="000835A5" w:rsidP="00020C3A">
            <w:pPr>
              <w:spacing w:after="0" w:line="276" w:lineRule="auto"/>
              <w:jc w:val="both"/>
              <w:rPr>
                <w:rFonts w:ascii="Times New Roman" w:eastAsia="Times New Roman" w:hAnsi="Times New Roman" w:cs="Times New Roman"/>
                <w:sz w:val="20"/>
                <w:szCs w:val="20"/>
                <w:lang w:eastAsia="tr-TR"/>
              </w:rPr>
            </w:pPr>
          </w:p>
        </w:tc>
        <w:tc>
          <w:tcPr>
            <w:tcW w:w="4961" w:type="dxa"/>
            <w:shd w:val="clear" w:color="auto" w:fill="auto"/>
          </w:tcPr>
          <w:p w14:paraId="6C8523E4" w14:textId="77777777" w:rsidR="005C7595" w:rsidRPr="0018414D" w:rsidRDefault="005C7595" w:rsidP="00384DAB">
            <w:pPr>
              <w:numPr>
                <w:ilvl w:val="0"/>
                <w:numId w:val="28"/>
              </w:numPr>
              <w:autoSpaceDE w:val="0"/>
              <w:autoSpaceDN w:val="0"/>
              <w:adjustRightInd w:val="0"/>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Okumuş N, Zenciroğlu A (Çev. Eds). Bir Bakışta Neonatoloji. Akademisyen Tıp Kitabevi, Ankara, 2013.</w:t>
            </w:r>
          </w:p>
          <w:p w14:paraId="4ABEE5DA" w14:textId="77777777" w:rsidR="00242F64" w:rsidRPr="0018414D" w:rsidRDefault="00242F64" w:rsidP="00384DAB">
            <w:pPr>
              <w:numPr>
                <w:ilvl w:val="0"/>
                <w:numId w:val="28"/>
              </w:numPr>
              <w:autoSpaceDE w:val="0"/>
              <w:autoSpaceDN w:val="0"/>
              <w:adjustRightInd w:val="0"/>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Okumuş N, Zenciroğlu A (Çev. Eds). Yenidoğan Muayenesi: Kanıta Dayalı Bir Rehber.  Neonatoloji. Akademisyen Tıp Kitabevi, Ankara, 2014.</w:t>
            </w:r>
          </w:p>
          <w:p w14:paraId="1884B823" w14:textId="77777777" w:rsidR="00242F64" w:rsidRPr="0018414D" w:rsidRDefault="00242F64" w:rsidP="00384DAB">
            <w:pPr>
              <w:numPr>
                <w:ilvl w:val="0"/>
                <w:numId w:val="28"/>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Niemarkt HJ, Hütten MC, Kramer BW. Surfactant for Respiratory Distress Syndrome: New Ideas on a Familiar Drug with Innovative Applications. Neonatology 2017;111(4):408-414. </w:t>
            </w:r>
          </w:p>
          <w:p w14:paraId="3698C552" w14:textId="77777777" w:rsidR="00242F64" w:rsidRPr="0018414D" w:rsidRDefault="00242F64" w:rsidP="00384DAB">
            <w:pPr>
              <w:numPr>
                <w:ilvl w:val="0"/>
                <w:numId w:val="28"/>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Li MJ, Wu Q, Shi W, Yang Q, Tang BZ, Chen CH. Clinical features of respiratory distress syndrome in neonates of different gestational ages. Zhongguo Dang Dai Er Ke Za Zhi. 2016; 18(10):960-964.</w:t>
            </w:r>
          </w:p>
          <w:p w14:paraId="1DD6B3E2" w14:textId="77777777" w:rsidR="000835A5" w:rsidRPr="0018414D" w:rsidRDefault="00242F64" w:rsidP="00384DAB">
            <w:pPr>
              <w:numPr>
                <w:ilvl w:val="0"/>
                <w:numId w:val="28"/>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İnternette konu ile ilgili kaynaklar</w:t>
            </w:r>
          </w:p>
        </w:tc>
        <w:tc>
          <w:tcPr>
            <w:tcW w:w="1636" w:type="dxa"/>
            <w:shd w:val="clear" w:color="auto" w:fill="auto"/>
          </w:tcPr>
          <w:p w14:paraId="50BF9774" w14:textId="77777777" w:rsidR="000835A5" w:rsidRPr="0018414D" w:rsidRDefault="000835A5" w:rsidP="00020C3A">
            <w:pPr>
              <w:spacing w:after="0" w:line="276" w:lineRule="auto"/>
              <w:jc w:val="both"/>
              <w:rPr>
                <w:rFonts w:ascii="Times New Roman" w:eastAsia="Times New Roman" w:hAnsi="Times New Roman" w:cs="Times New Roman"/>
                <w:sz w:val="20"/>
                <w:szCs w:val="20"/>
                <w:lang w:eastAsia="tr-TR"/>
              </w:rPr>
            </w:pPr>
          </w:p>
        </w:tc>
      </w:tr>
      <w:tr w:rsidR="00020C3A" w:rsidRPr="0018414D" w14:paraId="0D699526" w14:textId="77777777" w:rsidTr="00020C3A">
        <w:tc>
          <w:tcPr>
            <w:tcW w:w="2376" w:type="dxa"/>
            <w:shd w:val="clear" w:color="auto" w:fill="auto"/>
          </w:tcPr>
          <w:p w14:paraId="743468B7" w14:textId="77777777" w:rsidR="00020C3A" w:rsidRPr="0018414D" w:rsidRDefault="005C7595" w:rsidP="009030D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 Kalp D</w:t>
            </w:r>
            <w:r w:rsidR="00020C3A" w:rsidRPr="0018414D">
              <w:rPr>
                <w:rFonts w:ascii="Times New Roman" w:hAnsi="Times New Roman" w:cs="Times New Roman"/>
                <w:sz w:val="20"/>
                <w:szCs w:val="20"/>
              </w:rPr>
              <w:t>efektleri</w:t>
            </w:r>
          </w:p>
          <w:p w14:paraId="19A22374" w14:textId="77777777" w:rsidR="00020C3A" w:rsidRPr="0018414D" w:rsidRDefault="00020C3A" w:rsidP="00384DAB">
            <w:pPr>
              <w:numPr>
                <w:ilvl w:val="0"/>
                <w:numId w:val="2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ASD</w:t>
            </w:r>
          </w:p>
          <w:p w14:paraId="7C36CD10" w14:textId="77777777" w:rsidR="00020C3A" w:rsidRPr="0018414D" w:rsidRDefault="00020C3A" w:rsidP="00384DAB">
            <w:pPr>
              <w:numPr>
                <w:ilvl w:val="0"/>
                <w:numId w:val="2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VSD</w:t>
            </w:r>
          </w:p>
          <w:p w14:paraId="5D65DA4B" w14:textId="77777777" w:rsidR="00020C3A" w:rsidRPr="0018414D" w:rsidRDefault="00020C3A" w:rsidP="00384DAB">
            <w:pPr>
              <w:numPr>
                <w:ilvl w:val="0"/>
                <w:numId w:val="2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PDA</w:t>
            </w:r>
          </w:p>
          <w:p w14:paraId="27745646" w14:textId="77777777" w:rsidR="00020C3A" w:rsidRPr="0018414D" w:rsidRDefault="00020C3A" w:rsidP="00384DAB">
            <w:pPr>
              <w:numPr>
                <w:ilvl w:val="0"/>
                <w:numId w:val="2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Fallot tetralojisi</w:t>
            </w:r>
          </w:p>
          <w:p w14:paraId="351E8BE7" w14:textId="77777777" w:rsidR="00020C3A" w:rsidRPr="0018414D" w:rsidRDefault="00020C3A" w:rsidP="00384DAB">
            <w:pPr>
              <w:numPr>
                <w:ilvl w:val="0"/>
                <w:numId w:val="2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Aort koarktasyonu</w:t>
            </w:r>
          </w:p>
          <w:p w14:paraId="6FE9F9E7" w14:textId="77777777" w:rsidR="00020C3A" w:rsidRPr="0018414D" w:rsidRDefault="00020C3A" w:rsidP="00384DAB">
            <w:pPr>
              <w:numPr>
                <w:ilvl w:val="0"/>
                <w:numId w:val="2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Anoksik spell ve hemşirelik bakımı</w:t>
            </w:r>
          </w:p>
          <w:p w14:paraId="7E24FCB7" w14:textId="77777777" w:rsidR="00020C3A" w:rsidRPr="0018414D" w:rsidRDefault="00020C3A" w:rsidP="00384DAB">
            <w:pPr>
              <w:numPr>
                <w:ilvl w:val="0"/>
                <w:numId w:val="2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Büyük arterlerin transpozisyonu</w:t>
            </w:r>
          </w:p>
          <w:p w14:paraId="6BFFE49A" w14:textId="77777777" w:rsidR="00020C3A" w:rsidRPr="0018414D" w:rsidRDefault="00020C3A" w:rsidP="009030D2">
            <w:pPr>
              <w:spacing w:after="0" w:line="240" w:lineRule="auto"/>
              <w:jc w:val="both"/>
              <w:rPr>
                <w:rFonts w:ascii="Times New Roman" w:hAnsi="Times New Roman" w:cs="Times New Roman"/>
                <w:sz w:val="20"/>
                <w:szCs w:val="20"/>
              </w:rPr>
            </w:pPr>
          </w:p>
        </w:tc>
        <w:tc>
          <w:tcPr>
            <w:tcW w:w="5245" w:type="dxa"/>
            <w:shd w:val="clear" w:color="auto" w:fill="auto"/>
          </w:tcPr>
          <w:p w14:paraId="52F1C5FB"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Fetal dolaşımdaki açıklıkları sıralayabilme</w:t>
            </w:r>
          </w:p>
          <w:p w14:paraId="20450687"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Fetal dolaşım özelliklerini açıklayabilme</w:t>
            </w:r>
          </w:p>
          <w:p w14:paraId="13182271"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Normal dolaşıma geçiş aşamasını açıklayabilme</w:t>
            </w:r>
          </w:p>
          <w:p w14:paraId="1FEE01C6"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Kalbin bölmelerindeki normal basınç değerlerini açıklayabilme</w:t>
            </w:r>
          </w:p>
          <w:p w14:paraId="08C6CFAA"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Kalp kateterizasyonunu tanımlayabilme</w:t>
            </w:r>
          </w:p>
          <w:p w14:paraId="4E197237"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Kalp kateterizasyonu işlem öncesinde/sonrasında çocuğa hemşirelik bakımı yapabilme</w:t>
            </w:r>
          </w:p>
          <w:p w14:paraId="413F906E"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Kalp kateterizasyonunun </w:t>
            </w:r>
            <w:proofErr w:type="gramStart"/>
            <w:r w:rsidRPr="0018414D">
              <w:rPr>
                <w:rFonts w:ascii="Times New Roman" w:hAnsi="Times New Roman" w:cs="Times New Roman"/>
                <w:sz w:val="20"/>
                <w:szCs w:val="20"/>
              </w:rPr>
              <w:t>komplikasyonlarını</w:t>
            </w:r>
            <w:proofErr w:type="gramEnd"/>
            <w:r w:rsidRPr="0018414D">
              <w:rPr>
                <w:rFonts w:ascii="Times New Roman" w:hAnsi="Times New Roman" w:cs="Times New Roman"/>
                <w:sz w:val="20"/>
                <w:szCs w:val="20"/>
              </w:rPr>
              <w:t xml:space="preserve"> sıralayabilme</w:t>
            </w:r>
          </w:p>
          <w:p w14:paraId="3E94ADBE" w14:textId="77777777" w:rsidR="005C7595"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Hemodinamik özelliklere göre kalp defektlerini sınıflandırabilme</w:t>
            </w:r>
            <w:r w:rsidR="005C7595" w:rsidRPr="0018414D">
              <w:rPr>
                <w:rFonts w:ascii="Times New Roman" w:hAnsi="Times New Roman" w:cs="Times New Roman"/>
                <w:sz w:val="20"/>
                <w:szCs w:val="20"/>
              </w:rPr>
              <w:t xml:space="preserve"> </w:t>
            </w:r>
          </w:p>
          <w:p w14:paraId="68DA2D6F"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ASD’yi tanımlayabilme</w:t>
            </w:r>
          </w:p>
          <w:p w14:paraId="150DEC3E"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ASD’nin klinik bulgularını sıralayabilme</w:t>
            </w:r>
          </w:p>
          <w:p w14:paraId="522CD619"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ASD’nin patofizyolojisini açıklayabilme</w:t>
            </w:r>
          </w:p>
          <w:p w14:paraId="1D1E532D"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ASD’nin tedavisini açıklayabilme</w:t>
            </w:r>
          </w:p>
          <w:p w14:paraId="2F69B3E0"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VSD’yi tanımlayabilme</w:t>
            </w:r>
          </w:p>
          <w:p w14:paraId="052659A4"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VSD’nin klinik bulgularını sıralayabilme</w:t>
            </w:r>
          </w:p>
          <w:p w14:paraId="2B49A413"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VSD’nin patofizyolojisini açıklayabilme</w:t>
            </w:r>
          </w:p>
          <w:p w14:paraId="432828EC"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VSD’nin tedavisini açıklayabilme</w:t>
            </w:r>
          </w:p>
          <w:p w14:paraId="76B6AC2A"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PDA’yı tanımlayabilme</w:t>
            </w:r>
          </w:p>
          <w:p w14:paraId="58F7BD92"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PDA’nın klinik bulgularını sıralayabilme</w:t>
            </w:r>
          </w:p>
          <w:p w14:paraId="33305CB0" w14:textId="77777777" w:rsidR="00020C3A"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PDA’nın patofizyolojisini açıklayabilme</w:t>
            </w:r>
          </w:p>
        </w:tc>
        <w:tc>
          <w:tcPr>
            <w:tcW w:w="4961" w:type="dxa"/>
            <w:shd w:val="clear" w:color="auto" w:fill="auto"/>
          </w:tcPr>
          <w:p w14:paraId="61608CD3" w14:textId="77777777" w:rsidR="00020C3A" w:rsidRPr="0018414D" w:rsidRDefault="00020C3A" w:rsidP="009030D2">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lastRenderedPageBreak/>
              <w:t>Öğretim Yöntemleri</w:t>
            </w:r>
          </w:p>
          <w:p w14:paraId="50076008" w14:textId="77777777" w:rsidR="00020C3A" w:rsidRPr="0018414D" w:rsidRDefault="00020C3A" w:rsidP="009030D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Anlatma</w:t>
            </w:r>
          </w:p>
          <w:p w14:paraId="45FBE387" w14:textId="77777777" w:rsidR="00020C3A" w:rsidRPr="0018414D" w:rsidRDefault="00020C3A" w:rsidP="009030D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6B549CF7" w14:textId="77777777" w:rsidR="00020C3A" w:rsidRPr="0018414D" w:rsidRDefault="00020C3A" w:rsidP="009030D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2816914A" w14:textId="77777777" w:rsidR="00020C3A" w:rsidRPr="0018414D" w:rsidRDefault="00020C3A" w:rsidP="009030D2">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04D08A8B" w14:textId="77777777" w:rsidR="00020C3A" w:rsidRPr="0018414D" w:rsidRDefault="00020C3A" w:rsidP="009030D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4F5FB4FC" w14:textId="77777777" w:rsidR="00020C3A" w:rsidRPr="0018414D" w:rsidRDefault="00020C3A" w:rsidP="009030D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25AF141F" w14:textId="77777777" w:rsidR="00020C3A" w:rsidRPr="0018414D" w:rsidRDefault="00020C3A" w:rsidP="009030D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48A3A44E" w14:textId="77777777" w:rsidR="00020C3A" w:rsidRPr="0018414D" w:rsidRDefault="00020C3A" w:rsidP="009030D2">
            <w:pPr>
              <w:tabs>
                <w:tab w:val="left" w:pos="4500"/>
              </w:tabs>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48E32345" w14:textId="77777777" w:rsidR="005C7595" w:rsidRPr="0018414D" w:rsidRDefault="00020C3A" w:rsidP="00384DAB">
            <w:pPr>
              <w:numPr>
                <w:ilvl w:val="0"/>
                <w:numId w:val="30"/>
              </w:numPr>
              <w:tabs>
                <w:tab w:val="left" w:pos="4500"/>
              </w:tabs>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Çavuşoğlu H. Çocuk Sağlığı Hemşireliği Cilt I-II, Genişletilmiş 11. Baskı, Sistem Ofset Basımevi, Ankara, 2013.</w:t>
            </w:r>
            <w:r w:rsidR="005C7595" w:rsidRPr="0018414D">
              <w:rPr>
                <w:rFonts w:ascii="Times New Roman" w:hAnsi="Times New Roman" w:cs="Times New Roman"/>
                <w:bCs/>
                <w:sz w:val="20"/>
                <w:szCs w:val="20"/>
              </w:rPr>
              <w:t xml:space="preserve"> </w:t>
            </w:r>
          </w:p>
          <w:p w14:paraId="4CCCED3A" w14:textId="77777777" w:rsidR="005C7595" w:rsidRPr="0018414D" w:rsidRDefault="005C7595" w:rsidP="00384DAB">
            <w:pPr>
              <w:numPr>
                <w:ilvl w:val="0"/>
                <w:numId w:val="30"/>
              </w:numPr>
              <w:tabs>
                <w:tab w:val="left" w:pos="4500"/>
              </w:tabs>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Potts NL, Mandleco BL. Pediatric Nursing: Caring for Children and Their Families. 3nd Ed. Delmar Cencage Learning Inc</w:t>
            </w:r>
            <w:proofErr w:type="gramStart"/>
            <w:r w:rsidRPr="0018414D">
              <w:rPr>
                <w:rFonts w:ascii="Times New Roman" w:hAnsi="Times New Roman" w:cs="Times New Roman"/>
                <w:bCs/>
                <w:sz w:val="20"/>
                <w:szCs w:val="20"/>
              </w:rPr>
              <w:t>.,</w:t>
            </w:r>
            <w:proofErr w:type="gramEnd"/>
            <w:r w:rsidRPr="0018414D">
              <w:rPr>
                <w:rFonts w:ascii="Times New Roman" w:hAnsi="Times New Roman" w:cs="Times New Roman"/>
                <w:bCs/>
                <w:sz w:val="20"/>
                <w:szCs w:val="20"/>
              </w:rPr>
              <w:t xml:space="preserve"> NY, 2012.</w:t>
            </w:r>
          </w:p>
          <w:p w14:paraId="6CB597C5" w14:textId="77777777" w:rsidR="005C7595" w:rsidRPr="0018414D" w:rsidRDefault="00C555A1" w:rsidP="00384DAB">
            <w:pPr>
              <w:numPr>
                <w:ilvl w:val="0"/>
                <w:numId w:val="30"/>
              </w:numPr>
              <w:tabs>
                <w:tab w:val="left" w:pos="4500"/>
              </w:tabs>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Hockenberry M</w:t>
            </w:r>
            <w:r w:rsidR="005C7595" w:rsidRPr="0018414D">
              <w:rPr>
                <w:rFonts w:ascii="Times New Roman" w:hAnsi="Times New Roman" w:cs="Times New Roman"/>
                <w:bCs/>
                <w:sz w:val="20"/>
                <w:szCs w:val="20"/>
              </w:rPr>
              <w:t>, Wilson D. Rodgers CC. Wong’s Essentials Pediatric Nursing. 10th Ed, Elsevier Inc</w:t>
            </w:r>
            <w:proofErr w:type="gramStart"/>
            <w:r w:rsidR="005C7595" w:rsidRPr="0018414D">
              <w:rPr>
                <w:rFonts w:ascii="Times New Roman" w:hAnsi="Times New Roman" w:cs="Times New Roman"/>
                <w:bCs/>
                <w:sz w:val="20"/>
                <w:szCs w:val="20"/>
              </w:rPr>
              <w:t>.,</w:t>
            </w:r>
            <w:proofErr w:type="gramEnd"/>
            <w:r w:rsidR="005C7595" w:rsidRPr="0018414D">
              <w:rPr>
                <w:rFonts w:ascii="Times New Roman" w:hAnsi="Times New Roman" w:cs="Times New Roman"/>
                <w:bCs/>
                <w:sz w:val="20"/>
                <w:szCs w:val="20"/>
              </w:rPr>
              <w:t xml:space="preserve"> St. Louis-Missouri, 2017.</w:t>
            </w:r>
          </w:p>
          <w:p w14:paraId="0D8C4845" w14:textId="77777777" w:rsidR="005C7595" w:rsidRPr="0018414D" w:rsidRDefault="005C7595" w:rsidP="00384DAB">
            <w:pPr>
              <w:pStyle w:val="ListeParagraf"/>
              <w:numPr>
                <w:ilvl w:val="0"/>
                <w:numId w:val="30"/>
              </w:numPr>
              <w:autoSpaceDE w:val="0"/>
              <w:autoSpaceDN w:val="0"/>
              <w:adjustRightInd w:val="0"/>
              <w:spacing w:after="0" w:line="240" w:lineRule="auto"/>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 xml:space="preserve">Conk Z, Başbakkal Z, Bal Yılmaz H, Bolışık B  (Eds). Pediatri Hemşireliği. 2. Baskı, Akademisyen Tıp Kitabevi, Ankara, 2018. </w:t>
            </w:r>
          </w:p>
          <w:p w14:paraId="59BD4187" w14:textId="77777777" w:rsidR="00020C3A" w:rsidRPr="0018414D" w:rsidRDefault="00020C3A" w:rsidP="005C7595">
            <w:pPr>
              <w:tabs>
                <w:tab w:val="left" w:pos="4500"/>
              </w:tabs>
              <w:spacing w:after="0" w:line="240" w:lineRule="auto"/>
              <w:ind w:left="318"/>
              <w:jc w:val="both"/>
              <w:rPr>
                <w:rFonts w:ascii="Times New Roman" w:hAnsi="Times New Roman" w:cs="Times New Roman"/>
                <w:bCs/>
                <w:sz w:val="20"/>
                <w:szCs w:val="20"/>
              </w:rPr>
            </w:pPr>
          </w:p>
        </w:tc>
        <w:tc>
          <w:tcPr>
            <w:tcW w:w="1636" w:type="dxa"/>
            <w:shd w:val="clear" w:color="auto" w:fill="auto"/>
          </w:tcPr>
          <w:p w14:paraId="4C87B64D" w14:textId="77777777" w:rsidR="00020C3A" w:rsidRPr="0018414D" w:rsidRDefault="00020C3A" w:rsidP="009030D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Çocuk Sağlığı ve Hastalıkları Hemşireliği </w:t>
            </w:r>
          </w:p>
        </w:tc>
      </w:tr>
    </w:tbl>
    <w:p w14:paraId="268B78DF" w14:textId="77777777" w:rsidR="005C7595" w:rsidRPr="0018414D" w:rsidRDefault="005C7595" w:rsidP="005C7595">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0026E608" w14:textId="77777777" w:rsidTr="00020C3A">
        <w:tc>
          <w:tcPr>
            <w:tcW w:w="2376" w:type="dxa"/>
            <w:shd w:val="clear" w:color="auto" w:fill="auto"/>
          </w:tcPr>
          <w:p w14:paraId="4FA8C0FA" w14:textId="77777777" w:rsidR="000835A5" w:rsidRPr="0018414D" w:rsidRDefault="000835A5" w:rsidP="009030D2">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 </w:t>
            </w:r>
          </w:p>
        </w:tc>
        <w:tc>
          <w:tcPr>
            <w:tcW w:w="5245" w:type="dxa"/>
            <w:shd w:val="clear" w:color="auto" w:fill="auto"/>
          </w:tcPr>
          <w:p w14:paraId="180018FB"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PDA’nın tedavisini açıklayabilme </w:t>
            </w:r>
          </w:p>
          <w:p w14:paraId="56CB06B6"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Fallot tetralojisini tanımlayabilme</w:t>
            </w:r>
          </w:p>
          <w:p w14:paraId="45CD506E"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Fallot tetralojisinin klinik bulgularını sıralayabilme</w:t>
            </w:r>
          </w:p>
          <w:p w14:paraId="70935D68"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Fallot tetralojisinin patofizyolojisini açıklayabilme</w:t>
            </w:r>
          </w:p>
          <w:p w14:paraId="607349A1"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Fallot tetralojisinin tedavisini açıklayabilme</w:t>
            </w:r>
          </w:p>
          <w:p w14:paraId="41DC803A"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Aort koarktasyonunu tanımlayabilme</w:t>
            </w:r>
          </w:p>
          <w:p w14:paraId="433009A3"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Aort koarktasyonunun klinik bulgularını sıralayabilme</w:t>
            </w:r>
          </w:p>
          <w:p w14:paraId="24EE8084"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Aort koarktasyonunun patofizyolojisini açıklayabilme</w:t>
            </w:r>
          </w:p>
          <w:p w14:paraId="6CC51AAC"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Aort koarktasyonunun tedavisini açıklayabilme</w:t>
            </w:r>
          </w:p>
          <w:p w14:paraId="609D26B4"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Büyük arterlerin transpozisyonunu tanımlayabilme</w:t>
            </w:r>
          </w:p>
          <w:p w14:paraId="07E2A8BA"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Büyük arterlerin transpozisyonunun klinik bulgularını sıralayabilme</w:t>
            </w:r>
          </w:p>
          <w:p w14:paraId="1D6F992D"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Büyük arterlerin transpozisyonunun patofizyolojisini açıklayabilme</w:t>
            </w:r>
          </w:p>
          <w:p w14:paraId="5D541043"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Büyük arterlerin transpozisyonunun tedavisini açıklayabilme</w:t>
            </w:r>
          </w:p>
          <w:p w14:paraId="7D00CE07"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Truncus arteriyozusu tanımlayabilme</w:t>
            </w:r>
          </w:p>
          <w:p w14:paraId="22ECCDC4"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Truncus arteriyozusun klinik bulgularını sıralayabilme</w:t>
            </w:r>
          </w:p>
          <w:p w14:paraId="719EAF58"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Truncus arteriyozusun patofizyolojisini açıklayabilme</w:t>
            </w:r>
          </w:p>
          <w:p w14:paraId="6FB9A652" w14:textId="77777777" w:rsidR="00020C3A"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Truncusarteriyozusun tedavisini açıklayabilme</w:t>
            </w:r>
          </w:p>
          <w:p w14:paraId="402E9299" w14:textId="77777777" w:rsidR="000835A5" w:rsidRPr="0018414D" w:rsidRDefault="00020C3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Kalp defekti olan hastaya hemşirelik bakımını kanıta dayalı olarak planlayabilme</w:t>
            </w:r>
          </w:p>
          <w:p w14:paraId="55BAC655" w14:textId="77777777" w:rsidR="000835A5" w:rsidRPr="0018414D" w:rsidRDefault="000835A5" w:rsidP="009030D2">
            <w:pPr>
              <w:spacing w:after="0" w:line="240" w:lineRule="auto"/>
              <w:jc w:val="both"/>
              <w:rPr>
                <w:rFonts w:ascii="Times New Roman" w:eastAsia="Times New Roman" w:hAnsi="Times New Roman" w:cs="Times New Roman"/>
                <w:sz w:val="20"/>
                <w:szCs w:val="20"/>
                <w:lang w:eastAsia="tr-TR"/>
              </w:rPr>
            </w:pPr>
          </w:p>
        </w:tc>
        <w:tc>
          <w:tcPr>
            <w:tcW w:w="4961" w:type="dxa"/>
            <w:shd w:val="clear" w:color="auto" w:fill="auto"/>
          </w:tcPr>
          <w:p w14:paraId="7957810B" w14:textId="77777777" w:rsidR="00020C3A" w:rsidRPr="0018414D" w:rsidRDefault="00020C3A" w:rsidP="00384DAB">
            <w:pPr>
              <w:pStyle w:val="ListeParagraf"/>
              <w:numPr>
                <w:ilvl w:val="0"/>
                <w:numId w:val="30"/>
              </w:numPr>
              <w:autoSpaceDE w:val="0"/>
              <w:autoSpaceDN w:val="0"/>
              <w:adjustRightInd w:val="0"/>
              <w:spacing w:after="0" w:line="240" w:lineRule="auto"/>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 xml:space="preserve">Törüner EK, Büyükgönenç L. Çocuk Sağlığı Temel Hemşirelik Yaklaşımları. 2. Baskı, </w:t>
            </w:r>
            <w:r w:rsidRPr="0018414D">
              <w:rPr>
                <w:rFonts w:ascii="Times New Roman" w:hAnsi="Times New Roman" w:cs="Times New Roman"/>
                <w:noProof/>
                <w:sz w:val="20"/>
                <w:szCs w:val="20"/>
              </w:rPr>
              <w:t>Ankara Nobel Tıp Kitabevi</w:t>
            </w:r>
            <w:r w:rsidRPr="0018414D">
              <w:rPr>
                <w:rFonts w:ascii="Times New Roman" w:eastAsia="Times New Roman" w:hAnsi="Times New Roman" w:cs="Times New Roman"/>
                <w:sz w:val="20"/>
                <w:szCs w:val="20"/>
              </w:rPr>
              <w:t>, Ankara, 2017.</w:t>
            </w:r>
          </w:p>
          <w:p w14:paraId="2CFE7EDB" w14:textId="77777777" w:rsidR="00020C3A" w:rsidRPr="0018414D" w:rsidRDefault="00020C3A" w:rsidP="00384DAB">
            <w:pPr>
              <w:pStyle w:val="ListeParagraf"/>
              <w:numPr>
                <w:ilvl w:val="0"/>
                <w:numId w:val="30"/>
              </w:numPr>
              <w:autoSpaceDE w:val="0"/>
              <w:autoSpaceDN w:val="0"/>
              <w:adjustRightInd w:val="0"/>
              <w:spacing w:after="0" w:line="240" w:lineRule="auto"/>
              <w:jc w:val="both"/>
              <w:rPr>
                <w:rFonts w:ascii="Times New Roman" w:eastAsia="Times New Roman" w:hAnsi="Times New Roman" w:cs="Times New Roman"/>
                <w:sz w:val="20"/>
                <w:szCs w:val="20"/>
              </w:rPr>
            </w:pPr>
            <w:r w:rsidRPr="0018414D">
              <w:rPr>
                <w:rFonts w:ascii="Times New Roman" w:hAnsi="Times New Roman" w:cs="Times New Roman"/>
                <w:noProof/>
                <w:sz w:val="20"/>
                <w:szCs w:val="20"/>
              </w:rPr>
              <w:t xml:space="preserve">Marcdante KJ, Kliegman RM. </w:t>
            </w:r>
            <w:r w:rsidRPr="0018414D">
              <w:rPr>
                <w:rFonts w:ascii="Times New Roman" w:hAnsi="Times New Roman" w:cs="Times New Roman"/>
                <w:iCs/>
                <w:noProof/>
                <w:sz w:val="20"/>
                <w:szCs w:val="20"/>
              </w:rPr>
              <w:t>Nelson Essentials of Pediatrics</w:t>
            </w:r>
            <w:r w:rsidRPr="0018414D">
              <w:rPr>
                <w:rFonts w:ascii="Times New Roman" w:hAnsi="Times New Roman" w:cs="Times New Roman"/>
                <w:noProof/>
                <w:sz w:val="20"/>
                <w:szCs w:val="20"/>
              </w:rPr>
              <w:t>. 8th Ed, Elseiver Inc., Philadelphia, 2019.</w:t>
            </w:r>
          </w:p>
          <w:p w14:paraId="3A5554C7" w14:textId="77777777" w:rsidR="00020C3A" w:rsidRPr="0018414D" w:rsidRDefault="00020C3A" w:rsidP="00384DAB">
            <w:pPr>
              <w:pStyle w:val="ListeParagraf"/>
              <w:numPr>
                <w:ilvl w:val="0"/>
                <w:numId w:val="30"/>
              </w:numPr>
              <w:spacing w:after="0" w:line="240" w:lineRule="auto"/>
              <w:jc w:val="both"/>
              <w:rPr>
                <w:rFonts w:ascii="Times New Roman" w:hAnsi="Times New Roman" w:cs="Times New Roman"/>
                <w:noProof/>
                <w:sz w:val="20"/>
                <w:szCs w:val="20"/>
              </w:rPr>
            </w:pPr>
            <w:r w:rsidRPr="0018414D">
              <w:rPr>
                <w:rFonts w:ascii="Times New Roman" w:hAnsi="Times New Roman" w:cs="Times New Roman"/>
                <w:noProof/>
                <w:sz w:val="20"/>
                <w:szCs w:val="20"/>
              </w:rPr>
              <w:t xml:space="preserve">Ball JW, Bindler RC, Cowen K, Shaw MR. </w:t>
            </w:r>
            <w:r w:rsidRPr="0018414D">
              <w:rPr>
                <w:rFonts w:ascii="Times New Roman" w:hAnsi="Times New Roman" w:cs="Times New Roman"/>
                <w:iCs/>
                <w:noProof/>
                <w:sz w:val="20"/>
                <w:szCs w:val="20"/>
              </w:rPr>
              <w:t>Principles of Pediatric Nursing</w:t>
            </w:r>
            <w:r w:rsidRPr="0018414D">
              <w:rPr>
                <w:rFonts w:ascii="Times New Roman" w:hAnsi="Times New Roman" w:cs="Times New Roman"/>
                <w:noProof/>
                <w:sz w:val="20"/>
                <w:szCs w:val="20"/>
              </w:rPr>
              <w:t>. 7th Ed. Pearson, Manhattan, 2017.</w:t>
            </w:r>
          </w:p>
          <w:p w14:paraId="76A21920" w14:textId="77777777" w:rsidR="00020C3A" w:rsidRPr="0018414D" w:rsidRDefault="00020C3A" w:rsidP="00384DAB">
            <w:pPr>
              <w:pStyle w:val="ListeParagraf"/>
              <w:numPr>
                <w:ilvl w:val="0"/>
                <w:numId w:val="30"/>
              </w:numPr>
              <w:spacing w:after="0" w:line="240" w:lineRule="auto"/>
              <w:jc w:val="both"/>
              <w:rPr>
                <w:rFonts w:ascii="Times New Roman" w:eastAsia="Times New Roman" w:hAnsi="Times New Roman" w:cs="Times New Roman"/>
                <w:sz w:val="20"/>
                <w:szCs w:val="20"/>
              </w:rPr>
            </w:pPr>
            <w:r w:rsidRPr="0018414D">
              <w:rPr>
                <w:rFonts w:ascii="Times New Roman" w:hAnsi="Times New Roman" w:cs="Times New Roman"/>
                <w:noProof/>
                <w:sz w:val="20"/>
                <w:szCs w:val="20"/>
              </w:rPr>
              <w:t xml:space="preserve">Çavuşoğlu H (Ed). </w:t>
            </w:r>
            <w:r w:rsidRPr="0018414D">
              <w:rPr>
                <w:rFonts w:ascii="Times New Roman" w:hAnsi="Times New Roman" w:cs="Times New Roman"/>
                <w:iCs/>
                <w:noProof/>
                <w:sz w:val="20"/>
                <w:szCs w:val="20"/>
              </w:rPr>
              <w:t>Pediatri Hemşireliği Akıl Notları</w:t>
            </w:r>
            <w:r w:rsidRPr="0018414D">
              <w:rPr>
                <w:rFonts w:ascii="Times New Roman" w:hAnsi="Times New Roman" w:cs="Times New Roman"/>
                <w:noProof/>
                <w:sz w:val="20"/>
                <w:szCs w:val="20"/>
              </w:rPr>
              <w:t>. Güneş Tıp Kitabevleri, İstanbul, 2017.</w:t>
            </w:r>
            <w:r w:rsidRPr="0018414D">
              <w:rPr>
                <w:rFonts w:ascii="Times New Roman" w:eastAsia="Times New Roman" w:hAnsi="Times New Roman" w:cs="Times New Roman"/>
                <w:sz w:val="20"/>
                <w:szCs w:val="20"/>
              </w:rPr>
              <w:t xml:space="preserve"> </w:t>
            </w:r>
          </w:p>
          <w:p w14:paraId="43AAE1BA" w14:textId="77777777" w:rsidR="00020C3A" w:rsidRPr="0018414D" w:rsidRDefault="00020C3A" w:rsidP="00384DAB">
            <w:pPr>
              <w:pStyle w:val="ListeParagraf"/>
              <w:numPr>
                <w:ilvl w:val="0"/>
                <w:numId w:val="30"/>
              </w:numPr>
              <w:autoSpaceDE w:val="0"/>
              <w:autoSpaceDN w:val="0"/>
              <w:adjustRightInd w:val="0"/>
              <w:spacing w:after="0" w:line="240" w:lineRule="auto"/>
              <w:ind w:right="17"/>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Canbulat Şahiner N, Açıkgöz A, Demirgöz Bal M (Çev Eds). Çocuk Hemşireliği Klinik Uygulama Becerileri Kitabı. Nobel Akademik Yayıncılık, Ankara, 2014.</w:t>
            </w:r>
          </w:p>
          <w:p w14:paraId="0DA27537" w14:textId="77777777" w:rsidR="00020C3A" w:rsidRPr="0018414D" w:rsidRDefault="00020C3A" w:rsidP="00384DAB">
            <w:pPr>
              <w:pStyle w:val="ListeParagraf"/>
              <w:numPr>
                <w:ilvl w:val="0"/>
                <w:numId w:val="30"/>
              </w:numPr>
              <w:autoSpaceDE w:val="0"/>
              <w:autoSpaceDN w:val="0"/>
              <w:adjustRightInd w:val="0"/>
              <w:spacing w:after="0" w:line="240" w:lineRule="auto"/>
              <w:ind w:right="17"/>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Dağoğlu T, Görak G (Eds). Temel Neonatoloji ve Hemşirelik İlkeleri. Yenilenmiş 2. Baskı, Nobel Tıp Kitabevleri, İstanbul, 2008.</w:t>
            </w:r>
          </w:p>
          <w:p w14:paraId="2C776DE3" w14:textId="77777777" w:rsidR="00020C3A" w:rsidRPr="0018414D" w:rsidRDefault="00020C3A" w:rsidP="00384DAB">
            <w:pPr>
              <w:pStyle w:val="ListeParagraf"/>
              <w:numPr>
                <w:ilvl w:val="0"/>
                <w:numId w:val="30"/>
              </w:numPr>
              <w:autoSpaceDE w:val="0"/>
              <w:autoSpaceDN w:val="0"/>
              <w:adjustRightInd w:val="0"/>
              <w:spacing w:after="0" w:line="240" w:lineRule="auto"/>
              <w:ind w:right="17"/>
              <w:jc w:val="both"/>
              <w:rPr>
                <w:rFonts w:ascii="Times New Roman" w:eastAsia="Times New Roman" w:hAnsi="Times New Roman" w:cs="Times New Roman"/>
                <w:sz w:val="20"/>
                <w:szCs w:val="20"/>
              </w:rPr>
            </w:pPr>
            <w:r w:rsidRPr="0018414D">
              <w:rPr>
                <w:rFonts w:ascii="Times New Roman" w:eastAsia="Times New Roman" w:hAnsi="Times New Roman" w:cs="Times New Roman"/>
                <w:sz w:val="20"/>
                <w:szCs w:val="20"/>
              </w:rPr>
              <w:t>Okumuş N, Zenciroğlu A (Çev. Eds). Bir Bakışta Neonatoloji. Akademisyen Tıp Kitabevi, Ankara, 2013.</w:t>
            </w:r>
          </w:p>
          <w:p w14:paraId="7CBF6C10" w14:textId="77777777" w:rsidR="00020C3A" w:rsidRPr="0018414D" w:rsidRDefault="00020C3A" w:rsidP="00384DAB">
            <w:pPr>
              <w:pStyle w:val="ListeParagraf"/>
              <w:numPr>
                <w:ilvl w:val="0"/>
                <w:numId w:val="30"/>
              </w:numPr>
              <w:tabs>
                <w:tab w:val="left" w:pos="4500"/>
              </w:tabs>
              <w:spacing w:after="0" w:line="240" w:lineRule="auto"/>
              <w:jc w:val="both"/>
              <w:rPr>
                <w:rFonts w:ascii="Times New Roman" w:hAnsi="Times New Roman" w:cs="Times New Roman"/>
                <w:b/>
                <w:sz w:val="20"/>
                <w:szCs w:val="20"/>
                <w:u w:val="single"/>
              </w:rPr>
            </w:pPr>
            <w:r w:rsidRPr="0018414D">
              <w:rPr>
                <w:rFonts w:ascii="Times New Roman" w:eastAsia="Times New Roman" w:hAnsi="Times New Roman" w:cs="Times New Roman"/>
                <w:sz w:val="20"/>
                <w:szCs w:val="20"/>
              </w:rPr>
              <w:t>Okumuş N, Zenciroğlu A (Çev. Eds). Yenidoğan Muayenesi: Kanıta Dayalı Bir Rehber.  Neonatoloji. Akademisyen Tıp Kitabevi, Ankara, 2014.</w:t>
            </w:r>
          </w:p>
          <w:p w14:paraId="56A19068" w14:textId="77777777" w:rsidR="00020C3A" w:rsidRPr="0018414D" w:rsidRDefault="00020C3A" w:rsidP="00384DAB">
            <w:pPr>
              <w:pStyle w:val="ListeParagraf"/>
              <w:numPr>
                <w:ilvl w:val="0"/>
                <w:numId w:val="30"/>
              </w:numPr>
              <w:tabs>
                <w:tab w:val="left" w:pos="4500"/>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Ertoy Karagöl Hİ,  Karagöl C, Baysal T. Doğumsal kalp hastalıkları ve anne-baba akrabalığı arasındaki ilişki. Türkiye Çocuk Hast Derg 2015; 4: 260-263</w:t>
            </w:r>
            <w:r w:rsidR="009030D2" w:rsidRPr="0018414D">
              <w:rPr>
                <w:rFonts w:ascii="Times New Roman" w:hAnsi="Times New Roman" w:cs="Times New Roman"/>
                <w:sz w:val="20"/>
                <w:szCs w:val="20"/>
              </w:rPr>
              <w:t>.</w:t>
            </w:r>
          </w:p>
          <w:p w14:paraId="0F2DC385" w14:textId="77777777" w:rsidR="000835A5" w:rsidRPr="0018414D" w:rsidRDefault="00020C3A" w:rsidP="00384DAB">
            <w:pPr>
              <w:pStyle w:val="ListeParagraf"/>
              <w:numPr>
                <w:ilvl w:val="0"/>
                <w:numId w:val="30"/>
              </w:numPr>
              <w:tabs>
                <w:tab w:val="left" w:pos="4500"/>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İnternette konu ile ilgili kaynaklar</w:t>
            </w:r>
          </w:p>
        </w:tc>
        <w:tc>
          <w:tcPr>
            <w:tcW w:w="1636" w:type="dxa"/>
            <w:shd w:val="clear" w:color="auto" w:fill="auto"/>
          </w:tcPr>
          <w:p w14:paraId="69B281B5" w14:textId="77777777" w:rsidR="000835A5" w:rsidRPr="0018414D" w:rsidRDefault="000835A5" w:rsidP="009030D2">
            <w:pPr>
              <w:spacing w:after="0" w:line="240" w:lineRule="auto"/>
              <w:jc w:val="both"/>
              <w:rPr>
                <w:rFonts w:ascii="Times New Roman" w:eastAsia="Times New Roman" w:hAnsi="Times New Roman" w:cs="Times New Roman"/>
                <w:sz w:val="20"/>
                <w:szCs w:val="20"/>
                <w:lang w:eastAsia="tr-TR"/>
              </w:rPr>
            </w:pPr>
          </w:p>
        </w:tc>
      </w:tr>
      <w:tr w:rsidR="005C7595" w:rsidRPr="0018414D" w14:paraId="30A870E9" w14:textId="77777777" w:rsidTr="00020C3A">
        <w:tc>
          <w:tcPr>
            <w:tcW w:w="2376" w:type="dxa"/>
            <w:shd w:val="clear" w:color="auto" w:fill="auto"/>
          </w:tcPr>
          <w:p w14:paraId="6F537C3F" w14:textId="77777777" w:rsidR="005C7595" w:rsidRPr="0018414D" w:rsidRDefault="005C7595" w:rsidP="009030D2">
            <w:pPr>
              <w:spacing w:after="0" w:line="240" w:lineRule="auto"/>
              <w:jc w:val="both"/>
              <w:rPr>
                <w:rFonts w:ascii="Times New Roman" w:eastAsia="Times New Roman" w:hAnsi="Times New Roman" w:cs="Times New Roman"/>
                <w:sz w:val="20"/>
                <w:szCs w:val="20"/>
                <w:lang w:eastAsia="tr-TR"/>
              </w:rPr>
            </w:pPr>
            <w:r w:rsidRPr="0018414D">
              <w:rPr>
                <w:rFonts w:ascii="Times New Roman" w:hAnsi="Times New Roman" w:cs="Times New Roman"/>
                <w:sz w:val="20"/>
                <w:szCs w:val="20"/>
              </w:rPr>
              <w:t>Kalp Yetmezlikleri</w:t>
            </w:r>
          </w:p>
        </w:tc>
        <w:tc>
          <w:tcPr>
            <w:tcW w:w="5245" w:type="dxa"/>
            <w:shd w:val="clear" w:color="auto" w:fill="auto"/>
          </w:tcPr>
          <w:p w14:paraId="70D277B1"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Kalp yetmezliğinin patofizyolojisini açıklayabilme</w:t>
            </w:r>
          </w:p>
          <w:p w14:paraId="5546C4CD"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Kalp yetmezliği risk faktörlerini sıralayabilme</w:t>
            </w:r>
          </w:p>
          <w:p w14:paraId="16F8BDEC"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Kalp yetmezliğinin belirti ve bulgularını açıklayabilme</w:t>
            </w:r>
          </w:p>
          <w:p w14:paraId="5F9ACB38"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Kalp yetmezliği sonucu gelişen </w:t>
            </w:r>
            <w:proofErr w:type="gramStart"/>
            <w:r w:rsidRPr="0018414D">
              <w:rPr>
                <w:rFonts w:ascii="Times New Roman" w:hAnsi="Times New Roman" w:cs="Times New Roman"/>
                <w:sz w:val="20"/>
                <w:szCs w:val="20"/>
              </w:rPr>
              <w:t>komplikasyonları</w:t>
            </w:r>
            <w:proofErr w:type="gramEnd"/>
            <w:r w:rsidRPr="0018414D">
              <w:rPr>
                <w:rFonts w:ascii="Times New Roman" w:hAnsi="Times New Roman" w:cs="Times New Roman"/>
                <w:sz w:val="20"/>
                <w:szCs w:val="20"/>
              </w:rPr>
              <w:t xml:space="preserve"> açıklayabilme</w:t>
            </w:r>
          </w:p>
          <w:p w14:paraId="5072FDEE"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Kalp yetmezliğinin tedavisini uluslararası </w:t>
            </w:r>
            <w:r w:rsidR="006C4907" w:rsidRPr="0018414D">
              <w:rPr>
                <w:rFonts w:ascii="Times New Roman" w:hAnsi="Times New Roman" w:cs="Times New Roman"/>
                <w:sz w:val="20"/>
                <w:szCs w:val="20"/>
              </w:rPr>
              <w:t>kılavuzlara</w:t>
            </w:r>
            <w:r w:rsidRPr="0018414D">
              <w:rPr>
                <w:rFonts w:ascii="Times New Roman" w:hAnsi="Times New Roman" w:cs="Times New Roman"/>
                <w:sz w:val="20"/>
                <w:szCs w:val="20"/>
              </w:rPr>
              <w:t xml:space="preserve"> göre açıklayabilme</w:t>
            </w:r>
          </w:p>
          <w:p w14:paraId="66848473" w14:textId="77777777" w:rsidR="005C7595" w:rsidRPr="0018414D" w:rsidRDefault="005C7595"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Kalp yetmezliği olan hastaya kanıta dayalı olarak hemşirelik bakımını planlayabilme</w:t>
            </w:r>
          </w:p>
        </w:tc>
        <w:tc>
          <w:tcPr>
            <w:tcW w:w="4961" w:type="dxa"/>
            <w:shd w:val="clear" w:color="auto" w:fill="auto"/>
          </w:tcPr>
          <w:p w14:paraId="04DA2CB0" w14:textId="77777777" w:rsidR="005C7595" w:rsidRPr="0018414D" w:rsidRDefault="005C7595" w:rsidP="005C7595">
            <w:pPr>
              <w:autoSpaceDE w:val="0"/>
              <w:autoSpaceDN w:val="0"/>
              <w:adjustRightInd w:val="0"/>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Öğretim Yöntemleri</w:t>
            </w:r>
          </w:p>
          <w:p w14:paraId="40F1078C" w14:textId="77777777" w:rsidR="005C7595" w:rsidRPr="0018414D" w:rsidRDefault="005C7595" w:rsidP="005C7595">
            <w:p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79BB54C1" w14:textId="77777777" w:rsidR="005C7595" w:rsidRPr="0018414D" w:rsidRDefault="005C7595" w:rsidP="005C7595">
            <w:p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22AF7A95" w14:textId="77777777" w:rsidR="005C7595" w:rsidRPr="0018414D" w:rsidRDefault="005C7595" w:rsidP="005C7595">
            <w:p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40FE7361" w14:textId="77777777" w:rsidR="005C7595" w:rsidRPr="0018414D" w:rsidRDefault="005C7595" w:rsidP="005C7595">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Vaka Çalışması</w:t>
            </w:r>
          </w:p>
          <w:p w14:paraId="7C9D347D" w14:textId="77777777" w:rsidR="005C7595" w:rsidRPr="0018414D" w:rsidRDefault="005C7595" w:rsidP="005C7595">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35F3A0F6" w14:textId="77777777" w:rsidR="005C7595" w:rsidRPr="0018414D" w:rsidRDefault="005C7595" w:rsidP="005C7595">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5E72D974" w14:textId="77777777" w:rsidR="005C7595" w:rsidRPr="0018414D" w:rsidRDefault="005C7595" w:rsidP="005C7595">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Yazı tahtası</w:t>
            </w:r>
          </w:p>
          <w:p w14:paraId="770D1A0B" w14:textId="77777777" w:rsidR="005C7595" w:rsidRPr="0018414D" w:rsidRDefault="005C7595" w:rsidP="005C7595">
            <w:pPr>
              <w:spacing w:after="0" w:line="240" w:lineRule="auto"/>
              <w:jc w:val="both"/>
              <w:rPr>
                <w:rFonts w:ascii="Times New Roman" w:hAnsi="Times New Roman" w:cs="Times New Roman"/>
                <w:sz w:val="20"/>
                <w:szCs w:val="20"/>
              </w:rPr>
            </w:pPr>
            <w:r w:rsidRPr="0018414D">
              <w:rPr>
                <w:rFonts w:ascii="Times New Roman" w:hAnsi="Times New Roman" w:cs="Times New Roman"/>
                <w:b/>
                <w:sz w:val="20"/>
                <w:szCs w:val="20"/>
                <w:u w:val="single"/>
              </w:rPr>
              <w:t>Kaynaklar</w:t>
            </w:r>
            <w:r w:rsidRPr="0018414D">
              <w:rPr>
                <w:rFonts w:ascii="Times New Roman" w:hAnsi="Times New Roman" w:cs="Times New Roman"/>
                <w:sz w:val="20"/>
                <w:szCs w:val="20"/>
              </w:rPr>
              <w:t xml:space="preserve"> </w:t>
            </w:r>
          </w:p>
          <w:p w14:paraId="4CAD0F35" w14:textId="77777777" w:rsidR="005C7595" w:rsidRPr="0018414D" w:rsidRDefault="005C7595" w:rsidP="00384DAB">
            <w:pPr>
              <w:pStyle w:val="ListeParagraf"/>
              <w:numPr>
                <w:ilvl w:val="0"/>
                <w:numId w:val="7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Akdemir N, Birol L. İç Hastalıkları ve Hemşirelik </w:t>
            </w:r>
            <w:r w:rsidRPr="0018414D">
              <w:rPr>
                <w:rFonts w:ascii="Times New Roman" w:hAnsi="Times New Roman" w:cs="Times New Roman"/>
                <w:sz w:val="20"/>
                <w:szCs w:val="20"/>
              </w:rPr>
              <w:lastRenderedPageBreak/>
              <w:t>Bakımı. Güncellenmiş 5. Baskı, Akademisyen kitapevi, Ankara, 2020.</w:t>
            </w:r>
          </w:p>
        </w:tc>
        <w:tc>
          <w:tcPr>
            <w:tcW w:w="1636" w:type="dxa"/>
            <w:shd w:val="clear" w:color="auto" w:fill="auto"/>
          </w:tcPr>
          <w:p w14:paraId="262D3DCC" w14:textId="77777777" w:rsidR="005C7595" w:rsidRPr="0018414D" w:rsidRDefault="005C7595" w:rsidP="009030D2">
            <w:pPr>
              <w:spacing w:after="0" w:line="240" w:lineRule="auto"/>
              <w:jc w:val="both"/>
              <w:rPr>
                <w:rFonts w:ascii="Times New Roman" w:eastAsia="Times New Roman" w:hAnsi="Times New Roman" w:cs="Times New Roman"/>
                <w:sz w:val="20"/>
                <w:szCs w:val="20"/>
                <w:lang w:eastAsia="tr-TR"/>
              </w:rPr>
            </w:pPr>
          </w:p>
        </w:tc>
      </w:tr>
    </w:tbl>
    <w:p w14:paraId="49005E28" w14:textId="77777777" w:rsidR="00242F64" w:rsidRPr="0018414D" w:rsidRDefault="00242F64" w:rsidP="005C7595">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08344FFE" w14:textId="77777777" w:rsidTr="00020C3A">
        <w:tc>
          <w:tcPr>
            <w:tcW w:w="2376" w:type="dxa"/>
            <w:shd w:val="clear" w:color="auto" w:fill="auto"/>
          </w:tcPr>
          <w:p w14:paraId="2E28F142" w14:textId="77777777" w:rsidR="002238F0" w:rsidRPr="0018414D" w:rsidRDefault="002238F0" w:rsidP="002238F0">
            <w:pPr>
              <w:spacing w:after="0" w:line="240" w:lineRule="auto"/>
              <w:jc w:val="both"/>
              <w:rPr>
                <w:rFonts w:ascii="Times New Roman" w:hAnsi="Times New Roman" w:cs="Times New Roman"/>
                <w:sz w:val="20"/>
                <w:szCs w:val="20"/>
              </w:rPr>
            </w:pPr>
          </w:p>
        </w:tc>
        <w:tc>
          <w:tcPr>
            <w:tcW w:w="5245" w:type="dxa"/>
            <w:shd w:val="clear" w:color="auto" w:fill="auto"/>
          </w:tcPr>
          <w:p w14:paraId="73BC4AD0" w14:textId="77777777" w:rsidR="002238F0" w:rsidRPr="0018414D" w:rsidRDefault="002238F0" w:rsidP="005C7595">
            <w:pPr>
              <w:spacing w:after="0" w:line="240" w:lineRule="auto"/>
              <w:jc w:val="both"/>
              <w:rPr>
                <w:rFonts w:ascii="Times New Roman" w:hAnsi="Times New Roman" w:cs="Times New Roman"/>
                <w:sz w:val="20"/>
                <w:szCs w:val="20"/>
              </w:rPr>
            </w:pPr>
          </w:p>
        </w:tc>
        <w:tc>
          <w:tcPr>
            <w:tcW w:w="4961" w:type="dxa"/>
            <w:shd w:val="clear" w:color="auto" w:fill="auto"/>
          </w:tcPr>
          <w:p w14:paraId="198F059A" w14:textId="77777777" w:rsidR="002238F0" w:rsidRPr="0018414D" w:rsidRDefault="002238F0" w:rsidP="00384DAB">
            <w:pPr>
              <w:pStyle w:val="ListeParagraf"/>
              <w:numPr>
                <w:ilvl w:val="0"/>
                <w:numId w:val="7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Karadakovan A, Aslan Eti F. (Ed.)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Hastalıklarda Bakım. Güncellenmiş 5. Baskı, Akademisyen kitapevi, Ankara, 2020.</w:t>
            </w:r>
          </w:p>
          <w:p w14:paraId="1ED69820" w14:textId="77777777" w:rsidR="00E65A16" w:rsidRPr="0018414D" w:rsidRDefault="002238F0" w:rsidP="00384DAB">
            <w:pPr>
              <w:pStyle w:val="ListeParagraf"/>
              <w:numPr>
                <w:ilvl w:val="0"/>
                <w:numId w:val="7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Ovayolu N, Ovayolu Ö, Temel İç Hastalıkları Hemşireliği ve Fraklı Boyutlarıyla Kronik Hastalıklar, Nobel Tıp Kitabevi, Adana, 2016</w:t>
            </w:r>
            <w:r w:rsidR="00E65A16" w:rsidRPr="0018414D">
              <w:rPr>
                <w:rFonts w:ascii="Times New Roman" w:hAnsi="Times New Roman" w:cs="Times New Roman"/>
                <w:sz w:val="20"/>
                <w:szCs w:val="20"/>
              </w:rPr>
              <w:t>.</w:t>
            </w:r>
          </w:p>
          <w:p w14:paraId="2996B96D" w14:textId="77777777" w:rsidR="002238F0" w:rsidRPr="0018414D" w:rsidRDefault="002238F0" w:rsidP="00384DAB">
            <w:pPr>
              <w:pStyle w:val="ListeParagraf"/>
              <w:numPr>
                <w:ilvl w:val="0"/>
                <w:numId w:val="7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Çelik S, YeşilBalkan Usta Ö.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Cerrrahi Hastalıklar Hemşireliği, Nobel Kitabevi, Ankara, 2015</w:t>
            </w:r>
            <w:r w:rsidR="00E65A16" w:rsidRPr="0018414D">
              <w:rPr>
                <w:rFonts w:ascii="Times New Roman" w:hAnsi="Times New Roman" w:cs="Times New Roman"/>
                <w:sz w:val="20"/>
                <w:szCs w:val="20"/>
              </w:rPr>
              <w:t>.</w:t>
            </w:r>
          </w:p>
          <w:p w14:paraId="16544E1C" w14:textId="77777777" w:rsidR="002238F0" w:rsidRPr="0018414D" w:rsidRDefault="002238F0" w:rsidP="00384DAB">
            <w:pPr>
              <w:pStyle w:val="ListeParagraf"/>
              <w:numPr>
                <w:ilvl w:val="0"/>
                <w:numId w:val="7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Ovayolu N, Ovayolu Ö. (Edit.)Patofizyoloji. Pratik bir yaklaşım. Çukurova Nobel Tıp Kitabevi, Adana, 2016</w:t>
            </w:r>
            <w:r w:rsidR="00E65A16" w:rsidRPr="0018414D">
              <w:rPr>
                <w:rFonts w:ascii="Times New Roman" w:hAnsi="Times New Roman" w:cs="Times New Roman"/>
                <w:sz w:val="20"/>
                <w:szCs w:val="20"/>
              </w:rPr>
              <w:t>.</w:t>
            </w:r>
          </w:p>
          <w:p w14:paraId="3B4554E6" w14:textId="77777777" w:rsidR="002238F0" w:rsidRPr="0018414D" w:rsidRDefault="002238F0" w:rsidP="00384DAB">
            <w:pPr>
              <w:pStyle w:val="ListeParagraf"/>
              <w:numPr>
                <w:ilvl w:val="0"/>
                <w:numId w:val="7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İliçin G, Biberoğlu K, Süleymanlar G, Ünal S.(Ed.) İç Hastalıkları. 2 Cilt 3. Baskı, Güneş TIP Kitabevleri, Ankara, 2012.</w:t>
            </w:r>
          </w:p>
          <w:p w14:paraId="6DD6D564" w14:textId="77777777" w:rsidR="002238F0" w:rsidRPr="0018414D" w:rsidRDefault="002238F0" w:rsidP="00384DAB">
            <w:pPr>
              <w:pStyle w:val="ListeParagraf"/>
              <w:numPr>
                <w:ilvl w:val="0"/>
                <w:numId w:val="7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Durna Z. Kronik hastalıklar ve Bakım, Nobel Tıp Kitabevi, İstanbul, 2012.</w:t>
            </w:r>
          </w:p>
          <w:p w14:paraId="65C5555C" w14:textId="77777777" w:rsidR="002238F0" w:rsidRPr="0018414D" w:rsidRDefault="002238F0" w:rsidP="00384DAB">
            <w:pPr>
              <w:pStyle w:val="ListeParagraf"/>
              <w:numPr>
                <w:ilvl w:val="0"/>
                <w:numId w:val="7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Guyton A, Hall J. Guyton Tıbbi Fizyoloji. Yeğen BÇ, (</w:t>
            </w:r>
            <w:proofErr w:type="gramStart"/>
            <w:r w:rsidRPr="0018414D">
              <w:rPr>
                <w:rFonts w:ascii="Times New Roman" w:hAnsi="Times New Roman" w:cs="Times New Roman"/>
                <w:sz w:val="20"/>
                <w:szCs w:val="20"/>
              </w:rPr>
              <w:t>Çev.Ed.</w:t>
            </w:r>
            <w:proofErr w:type="gramEnd"/>
            <w:r w:rsidRPr="0018414D">
              <w:rPr>
                <w:rFonts w:ascii="Times New Roman" w:hAnsi="Times New Roman" w:cs="Times New Roman"/>
                <w:sz w:val="20"/>
                <w:szCs w:val="20"/>
              </w:rPr>
              <w:t>) Alican İ, Solakoğlu Z (ed. Yrd.) Güneş Tıp Kitabevleri, İstanbul, 2017.</w:t>
            </w:r>
          </w:p>
          <w:p w14:paraId="5E68AA53" w14:textId="77777777" w:rsidR="002238F0" w:rsidRPr="0018414D" w:rsidRDefault="002238F0" w:rsidP="00384DAB">
            <w:pPr>
              <w:pStyle w:val="ListeParagraf"/>
              <w:numPr>
                <w:ilvl w:val="0"/>
                <w:numId w:val="7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Altıparmak MR, Hamuryudan V, Sonsuz A. Yazıcı H. Cerrahpaşa İç Hastalıkları. İstanbul Tıp Kitabevi, İstanbul, 2016.</w:t>
            </w:r>
          </w:p>
        </w:tc>
        <w:tc>
          <w:tcPr>
            <w:tcW w:w="1636" w:type="dxa"/>
            <w:shd w:val="clear" w:color="auto" w:fill="auto"/>
          </w:tcPr>
          <w:p w14:paraId="705B0E50" w14:textId="77777777" w:rsidR="002238F0" w:rsidRPr="0018414D" w:rsidRDefault="002238F0" w:rsidP="002238F0">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İç Hastalıkları Hemşireliği </w:t>
            </w:r>
          </w:p>
          <w:p w14:paraId="7040FCEF" w14:textId="77777777" w:rsidR="002238F0" w:rsidRPr="0018414D" w:rsidRDefault="002238F0" w:rsidP="002238F0">
            <w:pPr>
              <w:spacing w:after="0" w:line="240" w:lineRule="auto"/>
              <w:jc w:val="both"/>
              <w:rPr>
                <w:rFonts w:ascii="Times New Roman" w:hAnsi="Times New Roman" w:cs="Times New Roman"/>
                <w:sz w:val="20"/>
                <w:szCs w:val="20"/>
              </w:rPr>
            </w:pPr>
          </w:p>
        </w:tc>
      </w:tr>
      <w:tr w:rsidR="00CE556E" w:rsidRPr="0018414D" w14:paraId="69425125" w14:textId="77777777" w:rsidTr="00020C3A">
        <w:tc>
          <w:tcPr>
            <w:tcW w:w="2376" w:type="dxa"/>
            <w:shd w:val="clear" w:color="auto" w:fill="auto"/>
          </w:tcPr>
          <w:p w14:paraId="59ED7DCB" w14:textId="77777777" w:rsidR="00CE556E" w:rsidRPr="0018414D" w:rsidRDefault="00CE556E" w:rsidP="002238F0">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Yoğun </w:t>
            </w:r>
            <w:r w:rsidR="00C555A1" w:rsidRPr="0018414D">
              <w:rPr>
                <w:rFonts w:ascii="Times New Roman" w:hAnsi="Times New Roman" w:cs="Times New Roman"/>
                <w:sz w:val="20"/>
                <w:szCs w:val="20"/>
              </w:rPr>
              <w:t>Bakım v</w:t>
            </w:r>
            <w:r w:rsidR="00EC2A1F" w:rsidRPr="0018414D">
              <w:rPr>
                <w:rFonts w:ascii="Times New Roman" w:hAnsi="Times New Roman" w:cs="Times New Roman"/>
                <w:sz w:val="20"/>
                <w:szCs w:val="20"/>
              </w:rPr>
              <w:t>e Hemşirelik Bakımı</w:t>
            </w:r>
          </w:p>
        </w:tc>
        <w:tc>
          <w:tcPr>
            <w:tcW w:w="5245" w:type="dxa"/>
            <w:shd w:val="clear" w:color="auto" w:fill="auto"/>
          </w:tcPr>
          <w:p w14:paraId="06FFA945" w14:textId="77777777" w:rsidR="00CE556E"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Yoğun bakımı tanımlayabilme</w:t>
            </w:r>
          </w:p>
          <w:p w14:paraId="190D6B59" w14:textId="77777777" w:rsidR="00CE556E"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Yoğun bakım ünitelerinin sınıflandırılmasını sayabilme</w:t>
            </w:r>
          </w:p>
          <w:p w14:paraId="32DC0069" w14:textId="77777777" w:rsidR="00CE556E"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Yoğun bakım ortamını ve özelliklerini sayabilme</w:t>
            </w:r>
          </w:p>
          <w:p w14:paraId="3D089622" w14:textId="77777777" w:rsidR="00CE556E"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Yoğun bakımda en çok kullanılan aletler ve özelliklerini sayabilme</w:t>
            </w:r>
          </w:p>
          <w:p w14:paraId="0D7475F7" w14:textId="77777777" w:rsidR="00CE556E"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Yoğun bakımda yatan hasta özelliklerini sayabilme</w:t>
            </w:r>
          </w:p>
          <w:p w14:paraId="47DE2F84" w14:textId="77777777" w:rsidR="00CE556E"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Yoğun bakım ekibini sıralayabilme</w:t>
            </w:r>
          </w:p>
          <w:p w14:paraId="31D1A9EE" w14:textId="77777777" w:rsidR="00CE556E"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Yoğun bakım hemşiresinin tanımını yapabilme</w:t>
            </w:r>
          </w:p>
          <w:p w14:paraId="5370D42B" w14:textId="77777777" w:rsidR="00CE556E"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Yoğun bakım hemşiresinin görev ve sorumluluklarını mevzuata göre açıklayabilme</w:t>
            </w:r>
          </w:p>
        </w:tc>
        <w:tc>
          <w:tcPr>
            <w:tcW w:w="4961" w:type="dxa"/>
            <w:shd w:val="clear" w:color="auto" w:fill="auto"/>
          </w:tcPr>
          <w:p w14:paraId="2A88651E" w14:textId="77777777" w:rsidR="00CE556E" w:rsidRPr="0018414D" w:rsidRDefault="00F760AA" w:rsidP="00CE556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Öğretim Y</w:t>
            </w:r>
            <w:r w:rsidR="00CE556E" w:rsidRPr="0018414D">
              <w:rPr>
                <w:rFonts w:ascii="Times New Roman" w:hAnsi="Times New Roman" w:cs="Times New Roman"/>
                <w:b/>
                <w:sz w:val="20"/>
                <w:szCs w:val="20"/>
                <w:u w:val="single"/>
              </w:rPr>
              <w:t xml:space="preserve">öntemleri </w:t>
            </w:r>
          </w:p>
          <w:p w14:paraId="4D9BEE2A"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720C98EC"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68538381"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66E8C9BF"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Beyin Fırtınası</w:t>
            </w:r>
          </w:p>
          <w:p w14:paraId="0B909515"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Vaka tartışması</w:t>
            </w:r>
          </w:p>
          <w:p w14:paraId="44B4014C" w14:textId="77777777" w:rsidR="00CE556E" w:rsidRPr="0018414D" w:rsidRDefault="00CE556E" w:rsidP="00CE556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48A2A311"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22569094"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6DF54997" w14:textId="77777777" w:rsidR="00CE556E" w:rsidRPr="0018414D" w:rsidRDefault="00CE556E" w:rsidP="00CE556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76151F29" w14:textId="77777777" w:rsidR="00CE556E" w:rsidRPr="0018414D" w:rsidRDefault="00CE556E" w:rsidP="00384DAB">
            <w:pPr>
              <w:numPr>
                <w:ilvl w:val="0"/>
                <w:numId w:val="31"/>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Akdemir N, Birol L. İç Hastalıkları ve Hemşirelik Bakımı. Güncellenmiş 5. Baskı, Akademisyen kitapevi, Ankara, 2020.</w:t>
            </w:r>
          </w:p>
          <w:p w14:paraId="23596B19" w14:textId="77777777" w:rsidR="00CE556E" w:rsidRPr="0018414D" w:rsidRDefault="00CE556E" w:rsidP="00384DAB">
            <w:pPr>
              <w:numPr>
                <w:ilvl w:val="0"/>
                <w:numId w:val="31"/>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lastRenderedPageBreak/>
              <w:t xml:space="preserve">Karadakovan A, Aslan Eti F. (Ed.) </w:t>
            </w:r>
            <w:proofErr w:type="gramStart"/>
            <w:r w:rsidRPr="0018414D">
              <w:rPr>
                <w:rFonts w:ascii="Times New Roman" w:hAnsi="Times New Roman" w:cs="Times New Roman"/>
                <w:bCs/>
                <w:sz w:val="20"/>
                <w:szCs w:val="20"/>
              </w:rPr>
              <w:t>Dahili</w:t>
            </w:r>
            <w:proofErr w:type="gramEnd"/>
            <w:r w:rsidRPr="0018414D">
              <w:rPr>
                <w:rFonts w:ascii="Times New Roman" w:hAnsi="Times New Roman" w:cs="Times New Roman"/>
                <w:bCs/>
                <w:sz w:val="20"/>
                <w:szCs w:val="20"/>
              </w:rPr>
              <w:t xml:space="preserve"> ve Cerrahi Hastalıklarda Bakım. Güncellenmiş 5. Baskı, Akademisyen kitapevi, Ankara, 2020.</w:t>
            </w:r>
          </w:p>
          <w:p w14:paraId="386E53A8" w14:textId="77777777" w:rsidR="00CE556E" w:rsidRPr="0018414D" w:rsidRDefault="00CE556E" w:rsidP="00CE556E">
            <w:pPr>
              <w:spacing w:after="0" w:line="240" w:lineRule="auto"/>
              <w:jc w:val="both"/>
              <w:rPr>
                <w:rFonts w:ascii="Times New Roman" w:hAnsi="Times New Roman" w:cs="Times New Roman"/>
                <w:sz w:val="20"/>
                <w:szCs w:val="20"/>
              </w:rPr>
            </w:pPr>
          </w:p>
        </w:tc>
        <w:tc>
          <w:tcPr>
            <w:tcW w:w="1636" w:type="dxa"/>
            <w:shd w:val="clear" w:color="auto" w:fill="auto"/>
          </w:tcPr>
          <w:p w14:paraId="7B8C28FF"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İç Hastalıkları Hemşireliği </w:t>
            </w:r>
          </w:p>
          <w:p w14:paraId="4B0DBE17" w14:textId="77777777" w:rsidR="00CE556E" w:rsidRPr="0018414D" w:rsidRDefault="00CE556E" w:rsidP="002238F0">
            <w:pPr>
              <w:spacing w:after="0" w:line="240" w:lineRule="auto"/>
              <w:jc w:val="both"/>
              <w:rPr>
                <w:rFonts w:ascii="Times New Roman" w:hAnsi="Times New Roman" w:cs="Times New Roman"/>
                <w:sz w:val="20"/>
                <w:szCs w:val="20"/>
              </w:rPr>
            </w:pPr>
          </w:p>
        </w:tc>
      </w:tr>
    </w:tbl>
    <w:p w14:paraId="302FDBA6" w14:textId="77777777" w:rsidR="00242F64" w:rsidRPr="0018414D" w:rsidRDefault="00242F64" w:rsidP="00CE556E">
      <w:pPr>
        <w:spacing w:after="0" w:line="240" w:lineRule="auto"/>
        <w:rPr>
          <w:rFonts w:ascii="Times New Roman" w:eastAsia="Times New Roman" w:hAnsi="Times New Roman" w:cs="Times New Roman"/>
          <w:b/>
          <w:sz w:val="20"/>
          <w:szCs w:val="20"/>
          <w:lang w:eastAsia="tr-TR"/>
        </w:rPr>
      </w:pPr>
    </w:p>
    <w:p w14:paraId="370A35AA" w14:textId="77777777" w:rsidR="00CE556E" w:rsidRPr="0018414D" w:rsidRDefault="00CE556E" w:rsidP="002238F0">
      <w:pPr>
        <w:spacing w:after="0" w:line="240" w:lineRule="auto"/>
        <w:jc w:val="center"/>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63C07921" w14:textId="77777777" w:rsidTr="00020C3A">
        <w:tc>
          <w:tcPr>
            <w:tcW w:w="2376" w:type="dxa"/>
            <w:shd w:val="clear" w:color="auto" w:fill="auto"/>
          </w:tcPr>
          <w:p w14:paraId="1DB983BE" w14:textId="77777777" w:rsidR="002238F0" w:rsidRPr="0018414D" w:rsidRDefault="002238F0" w:rsidP="002238F0">
            <w:pPr>
              <w:spacing w:after="0" w:line="240" w:lineRule="auto"/>
              <w:jc w:val="both"/>
              <w:rPr>
                <w:rFonts w:ascii="Times New Roman" w:hAnsi="Times New Roman" w:cs="Times New Roman"/>
                <w:sz w:val="20"/>
                <w:szCs w:val="20"/>
              </w:rPr>
            </w:pPr>
          </w:p>
        </w:tc>
        <w:tc>
          <w:tcPr>
            <w:tcW w:w="5245" w:type="dxa"/>
            <w:shd w:val="clear" w:color="auto" w:fill="auto"/>
          </w:tcPr>
          <w:p w14:paraId="70FFC059" w14:textId="77777777" w:rsidR="002238F0" w:rsidRPr="0018414D" w:rsidRDefault="002238F0" w:rsidP="00C1047D">
            <w:pPr>
              <w:spacing w:after="0" w:line="240" w:lineRule="auto"/>
              <w:ind w:left="360"/>
              <w:jc w:val="both"/>
              <w:rPr>
                <w:rFonts w:ascii="Times New Roman" w:hAnsi="Times New Roman" w:cs="Times New Roman"/>
                <w:sz w:val="20"/>
                <w:szCs w:val="20"/>
              </w:rPr>
            </w:pPr>
          </w:p>
        </w:tc>
        <w:tc>
          <w:tcPr>
            <w:tcW w:w="4961" w:type="dxa"/>
            <w:shd w:val="clear" w:color="auto" w:fill="auto"/>
          </w:tcPr>
          <w:p w14:paraId="1E831C9B" w14:textId="77777777" w:rsidR="002238F0" w:rsidRPr="0018414D" w:rsidRDefault="002238F0" w:rsidP="00384DAB">
            <w:pPr>
              <w:numPr>
                <w:ilvl w:val="0"/>
                <w:numId w:val="31"/>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Ovayolu N, Ovayolu Ö, Temel İç Hastalıkları Hemşireliği ve Fraklı Boyutlarıyla Kronik Hastalıklar, Nobel Tıp Kitabevi, Adana, 2016</w:t>
            </w:r>
            <w:r w:rsidR="00CE556E" w:rsidRPr="0018414D">
              <w:rPr>
                <w:rFonts w:ascii="Times New Roman" w:hAnsi="Times New Roman" w:cs="Times New Roman"/>
                <w:bCs/>
                <w:sz w:val="20"/>
                <w:szCs w:val="20"/>
              </w:rPr>
              <w:t>.</w:t>
            </w:r>
          </w:p>
          <w:p w14:paraId="26ED2CF8" w14:textId="77777777" w:rsidR="002238F0" w:rsidRPr="0018414D" w:rsidRDefault="002238F0" w:rsidP="00384DAB">
            <w:pPr>
              <w:numPr>
                <w:ilvl w:val="0"/>
                <w:numId w:val="31"/>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 xml:space="preserve">Çelik S, YeşilBalkan Usta Ö. </w:t>
            </w:r>
            <w:proofErr w:type="gramStart"/>
            <w:r w:rsidRPr="0018414D">
              <w:rPr>
                <w:rFonts w:ascii="Times New Roman" w:hAnsi="Times New Roman" w:cs="Times New Roman"/>
                <w:bCs/>
                <w:sz w:val="20"/>
                <w:szCs w:val="20"/>
              </w:rPr>
              <w:t>Dahili</w:t>
            </w:r>
            <w:proofErr w:type="gramEnd"/>
            <w:r w:rsidRPr="0018414D">
              <w:rPr>
                <w:rFonts w:ascii="Times New Roman" w:hAnsi="Times New Roman" w:cs="Times New Roman"/>
                <w:bCs/>
                <w:sz w:val="20"/>
                <w:szCs w:val="20"/>
              </w:rPr>
              <w:t xml:space="preserve"> ve Cerrrahi Hastalıklar Hemşireliği, Nobel Kitabevi, Ankara, 2015</w:t>
            </w:r>
          </w:p>
          <w:p w14:paraId="73E2E495" w14:textId="77777777" w:rsidR="002238F0" w:rsidRPr="0018414D" w:rsidRDefault="002238F0" w:rsidP="00384DAB">
            <w:pPr>
              <w:numPr>
                <w:ilvl w:val="0"/>
                <w:numId w:val="31"/>
              </w:numPr>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İliçin G, Biberoğlu K, Süleymanlar G, Ünal S.(Ed.) İç Hastalıkları. 2 Cilt 3. Baskı, Güneş TIP Kitabevleri, Ankara, 2012.</w:t>
            </w:r>
          </w:p>
          <w:p w14:paraId="626814B3" w14:textId="77777777" w:rsidR="002238F0" w:rsidRPr="0018414D" w:rsidRDefault="002238F0" w:rsidP="00384DAB">
            <w:pPr>
              <w:numPr>
                <w:ilvl w:val="0"/>
                <w:numId w:val="31"/>
              </w:numPr>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bCs/>
                <w:sz w:val="20"/>
                <w:szCs w:val="20"/>
              </w:rPr>
              <w:t>Durna Z. Kronik hastalıklar ve Bakım, Nobel Tıp Kitabevi, İstanbul, 2012.</w:t>
            </w:r>
          </w:p>
        </w:tc>
        <w:tc>
          <w:tcPr>
            <w:tcW w:w="1636" w:type="dxa"/>
            <w:shd w:val="clear" w:color="auto" w:fill="auto"/>
          </w:tcPr>
          <w:p w14:paraId="4DEEF882" w14:textId="77777777" w:rsidR="002238F0" w:rsidRPr="0018414D" w:rsidRDefault="002238F0" w:rsidP="00CE556E">
            <w:pPr>
              <w:spacing w:after="0" w:line="240" w:lineRule="auto"/>
              <w:jc w:val="both"/>
              <w:rPr>
                <w:rFonts w:ascii="Times New Roman" w:hAnsi="Times New Roman" w:cs="Times New Roman"/>
                <w:sz w:val="20"/>
                <w:szCs w:val="20"/>
              </w:rPr>
            </w:pPr>
          </w:p>
        </w:tc>
      </w:tr>
      <w:tr w:rsidR="002238F0" w:rsidRPr="0018414D" w14:paraId="38813C2A" w14:textId="77777777" w:rsidTr="001B6EDD">
        <w:tc>
          <w:tcPr>
            <w:tcW w:w="2376" w:type="dxa"/>
            <w:tcBorders>
              <w:top w:val="single" w:sz="4" w:space="0" w:color="auto"/>
              <w:left w:val="single" w:sz="4" w:space="0" w:color="auto"/>
              <w:bottom w:val="single" w:sz="4" w:space="0" w:color="auto"/>
              <w:right w:val="single" w:sz="4" w:space="0" w:color="auto"/>
            </w:tcBorders>
          </w:tcPr>
          <w:p w14:paraId="69F3C206" w14:textId="77777777" w:rsidR="002238F0" w:rsidRPr="0018414D" w:rsidRDefault="002238F0" w:rsidP="002238F0">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Otizm </w:t>
            </w:r>
            <w:r w:rsidR="00EC2A1F" w:rsidRPr="0018414D">
              <w:rPr>
                <w:rFonts w:ascii="Times New Roman" w:hAnsi="Times New Roman" w:cs="Times New Roman"/>
                <w:sz w:val="20"/>
                <w:szCs w:val="20"/>
              </w:rPr>
              <w:t xml:space="preserve">Spektrum Bozuklukları </w:t>
            </w:r>
          </w:p>
        </w:tc>
        <w:tc>
          <w:tcPr>
            <w:tcW w:w="5245" w:type="dxa"/>
            <w:tcBorders>
              <w:top w:val="single" w:sz="4" w:space="0" w:color="auto"/>
              <w:left w:val="single" w:sz="4" w:space="0" w:color="auto"/>
              <w:bottom w:val="single" w:sz="4" w:space="0" w:color="auto"/>
              <w:right w:val="single" w:sz="4" w:space="0" w:color="auto"/>
            </w:tcBorders>
          </w:tcPr>
          <w:p w14:paraId="4767549E" w14:textId="77777777" w:rsidR="002238F0" w:rsidRPr="0018414D" w:rsidRDefault="002238F0"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Otizm Spektrum Bozukluğunun tanımını yapabilme</w:t>
            </w:r>
          </w:p>
          <w:p w14:paraId="62261593" w14:textId="77777777" w:rsidR="002238F0" w:rsidRPr="0018414D" w:rsidRDefault="002238F0"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Otizm Spektrum Bozukluğunun sınıflamasını yapabilme</w:t>
            </w:r>
          </w:p>
          <w:p w14:paraId="6A16A2FC" w14:textId="77777777" w:rsidR="002238F0" w:rsidRPr="0018414D" w:rsidRDefault="002238F0"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Otizm Spektrum Bozukluğu olan çocuğun özelliklerini sayabilme</w:t>
            </w:r>
          </w:p>
          <w:p w14:paraId="01777DAF" w14:textId="77777777" w:rsidR="002238F0" w:rsidRPr="0018414D" w:rsidRDefault="002238F0"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Otizm Spektrum Bozukluğu olan çocuğun davranışsal sorunlarını açıklayabilme</w:t>
            </w:r>
          </w:p>
          <w:p w14:paraId="601D57C6" w14:textId="77777777" w:rsidR="002238F0" w:rsidRPr="0018414D" w:rsidRDefault="002238F0"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Otizm Spektrum Bozukluğu olan çocuğun davranışsal sorunlarıyla başa çıkma yollarını açıklayabilme</w:t>
            </w:r>
          </w:p>
          <w:p w14:paraId="60BD1F6B" w14:textId="77777777" w:rsidR="00CE556E"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Otizm Spektrum Bozukluğu olan çocuğun aile sürecini değerlendirebilme</w:t>
            </w:r>
          </w:p>
          <w:p w14:paraId="526B4508" w14:textId="77777777" w:rsidR="00CE556E"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Otizm Spektrum Bozukluğu olan çocuğun eğitiminde ailenin önemini açıklayabilme</w:t>
            </w:r>
          </w:p>
          <w:p w14:paraId="784412BA" w14:textId="77777777" w:rsidR="002238F0"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Otizm Spektrum Bozukluğu olan çocuk ve ailesinin hemşirelik bakımını kanıta dayalı olarak planlayabilme</w:t>
            </w:r>
          </w:p>
        </w:tc>
        <w:tc>
          <w:tcPr>
            <w:tcW w:w="4961" w:type="dxa"/>
            <w:tcBorders>
              <w:top w:val="single" w:sz="4" w:space="0" w:color="auto"/>
              <w:left w:val="single" w:sz="4" w:space="0" w:color="auto"/>
              <w:bottom w:val="single" w:sz="4" w:space="0" w:color="auto"/>
              <w:right w:val="single" w:sz="4" w:space="0" w:color="auto"/>
            </w:tcBorders>
          </w:tcPr>
          <w:p w14:paraId="668F6D11" w14:textId="77777777" w:rsidR="002238F0" w:rsidRPr="0018414D" w:rsidRDefault="002238F0" w:rsidP="002238F0">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Öğretim Yöntemleri</w:t>
            </w:r>
          </w:p>
          <w:p w14:paraId="27581CFD" w14:textId="77777777" w:rsidR="002238F0" w:rsidRPr="0018414D" w:rsidRDefault="002238F0" w:rsidP="002238F0">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7A5CDA64" w14:textId="77777777" w:rsidR="002238F0" w:rsidRPr="0018414D" w:rsidRDefault="002238F0" w:rsidP="002238F0">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57332F47" w14:textId="77777777" w:rsidR="002238F0" w:rsidRPr="0018414D" w:rsidRDefault="002238F0" w:rsidP="002238F0">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61A9A7DC" w14:textId="77777777" w:rsidR="002238F0" w:rsidRPr="0018414D" w:rsidRDefault="002238F0" w:rsidP="002238F0">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Grup çalışması</w:t>
            </w:r>
          </w:p>
          <w:p w14:paraId="4499806F" w14:textId="77777777" w:rsidR="002238F0" w:rsidRPr="0018414D" w:rsidRDefault="002238F0" w:rsidP="002238F0">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Role-Play</w:t>
            </w:r>
          </w:p>
          <w:p w14:paraId="4FE0F02D" w14:textId="77777777" w:rsidR="002238F0" w:rsidRPr="0018414D" w:rsidRDefault="002238F0" w:rsidP="002238F0">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Film gösterimi</w:t>
            </w:r>
          </w:p>
          <w:p w14:paraId="036ABDA0" w14:textId="77777777" w:rsidR="00CE556E" w:rsidRPr="0018414D" w:rsidRDefault="00CE556E" w:rsidP="00CE556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30F95D58"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697ED7FA"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423077F3"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58766EDB" w14:textId="77777777" w:rsidR="00CE556E" w:rsidRPr="0018414D" w:rsidRDefault="00CE556E" w:rsidP="00CE556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5287AFA2" w14:textId="77777777" w:rsidR="00CE556E" w:rsidRPr="0018414D" w:rsidRDefault="00CE556E" w:rsidP="00384DAB">
            <w:pPr>
              <w:pStyle w:val="ListeParagraf"/>
              <w:numPr>
                <w:ilvl w:val="0"/>
                <w:numId w:val="32"/>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Erci B. Halk Sağlığı Hemşireliği. Genişletilmiş 3. Baskı. Nobel Tıp Kitabevleri,2020.</w:t>
            </w:r>
          </w:p>
          <w:p w14:paraId="3A69BF28" w14:textId="77777777" w:rsidR="00CE556E" w:rsidRPr="0018414D" w:rsidRDefault="00CE556E" w:rsidP="00384DAB">
            <w:pPr>
              <w:pStyle w:val="ListeParagraf"/>
              <w:numPr>
                <w:ilvl w:val="0"/>
                <w:numId w:val="32"/>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Lundy, K.S, Janes, S. Community health nursing: Caring for the public’s health. (3th ed.). Jones and Bartlett Publishers. Mississippi, 2014; 70-75, 156-167.</w:t>
            </w:r>
          </w:p>
          <w:p w14:paraId="05D72B31" w14:textId="77777777" w:rsidR="00CE556E" w:rsidRPr="0018414D" w:rsidRDefault="00CE556E" w:rsidP="00384DAB">
            <w:pPr>
              <w:pStyle w:val="ListeParagraf"/>
              <w:numPr>
                <w:ilvl w:val="0"/>
                <w:numId w:val="32"/>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American Nurses Association. Home Health Nursing: Scope and Standards of Practice (2nd ed.). Washington. 2014; 25-46.</w:t>
            </w:r>
          </w:p>
          <w:p w14:paraId="2AA0991F" w14:textId="77777777" w:rsidR="00CE556E" w:rsidRPr="0018414D" w:rsidRDefault="00CE556E" w:rsidP="00384DAB">
            <w:pPr>
              <w:pStyle w:val="ListeParagraf"/>
              <w:numPr>
                <w:ilvl w:val="0"/>
                <w:numId w:val="32"/>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Okan M, Özdemir Ö. Çocuklarda Mental Retardasyon, Güncel Pediatri 2005; 3: 62-66. </w:t>
            </w:r>
          </w:p>
          <w:p w14:paraId="6E1EF514" w14:textId="77777777" w:rsidR="00CE556E" w:rsidRPr="0018414D" w:rsidRDefault="00CE556E" w:rsidP="00384DAB">
            <w:pPr>
              <w:pStyle w:val="ListeParagraf"/>
              <w:numPr>
                <w:ilvl w:val="0"/>
                <w:numId w:val="3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Gönener H.D, Güler Y, Altay B, Açıl A. Zihinsel </w:t>
            </w:r>
            <w:r w:rsidRPr="0018414D">
              <w:rPr>
                <w:rFonts w:ascii="Times New Roman" w:hAnsi="Times New Roman" w:cs="Times New Roman"/>
                <w:sz w:val="20"/>
                <w:szCs w:val="20"/>
              </w:rPr>
              <w:lastRenderedPageBreak/>
              <w:t>Engelli Çocukların Evde Bakımı ve Hemşirelik Yaklaşımları. Gaziantep Tıp Dergisi 2010, 16(2), 57-65.</w:t>
            </w:r>
          </w:p>
          <w:p w14:paraId="34ACF0A9" w14:textId="77777777" w:rsidR="002238F0" w:rsidRPr="0018414D" w:rsidRDefault="002238F0" w:rsidP="00961A15">
            <w:pPr>
              <w:shd w:val="clear" w:color="auto" w:fill="FFFFFF"/>
              <w:spacing w:after="0" w:line="240" w:lineRule="auto"/>
              <w:jc w:val="both"/>
              <w:rPr>
                <w:rFonts w:ascii="Times New Roman" w:hAnsi="Times New Roman" w:cs="Times New Roman"/>
                <w:sz w:val="20"/>
                <w:szCs w:val="20"/>
              </w:rPr>
            </w:pPr>
          </w:p>
        </w:tc>
        <w:tc>
          <w:tcPr>
            <w:tcW w:w="1636" w:type="dxa"/>
            <w:shd w:val="clear" w:color="auto" w:fill="auto"/>
          </w:tcPr>
          <w:p w14:paraId="6999488D" w14:textId="77777777" w:rsidR="002238F0" w:rsidRPr="0018414D" w:rsidRDefault="002238F0" w:rsidP="002238F0">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Halk Sağlığı Hemşireliği </w:t>
            </w:r>
          </w:p>
        </w:tc>
      </w:tr>
    </w:tbl>
    <w:p w14:paraId="50EDE329" w14:textId="77777777" w:rsidR="00242F64" w:rsidRPr="0018414D" w:rsidRDefault="00242F64" w:rsidP="0051135E">
      <w:pPr>
        <w:spacing w:after="0" w:line="240" w:lineRule="auto"/>
        <w:jc w:val="center"/>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2B945588" w14:textId="77777777" w:rsidTr="00020C3A">
        <w:tc>
          <w:tcPr>
            <w:tcW w:w="2376" w:type="dxa"/>
            <w:shd w:val="clear" w:color="auto" w:fill="auto"/>
          </w:tcPr>
          <w:p w14:paraId="513075CF" w14:textId="77777777" w:rsidR="00242F64" w:rsidRPr="0018414D" w:rsidRDefault="00242F64" w:rsidP="00020C3A">
            <w:pPr>
              <w:spacing w:after="0" w:line="276"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 </w:t>
            </w:r>
          </w:p>
        </w:tc>
        <w:tc>
          <w:tcPr>
            <w:tcW w:w="5245" w:type="dxa"/>
            <w:shd w:val="clear" w:color="auto" w:fill="auto"/>
          </w:tcPr>
          <w:p w14:paraId="4B245ED7" w14:textId="77777777" w:rsidR="00242F64" w:rsidRPr="0018414D" w:rsidRDefault="00242F64" w:rsidP="00EC2A1F">
            <w:pPr>
              <w:spacing w:after="0" w:line="240" w:lineRule="auto"/>
              <w:ind w:left="360"/>
              <w:jc w:val="both"/>
              <w:rPr>
                <w:rFonts w:ascii="Times New Roman" w:hAnsi="Times New Roman" w:cs="Times New Roman"/>
                <w:sz w:val="20"/>
                <w:szCs w:val="20"/>
              </w:rPr>
            </w:pPr>
          </w:p>
        </w:tc>
        <w:tc>
          <w:tcPr>
            <w:tcW w:w="4961" w:type="dxa"/>
            <w:shd w:val="clear" w:color="auto" w:fill="auto"/>
          </w:tcPr>
          <w:p w14:paraId="4D573360" w14:textId="77777777" w:rsidR="002238F0" w:rsidRPr="0018414D" w:rsidRDefault="002238F0" w:rsidP="00384DAB">
            <w:pPr>
              <w:pStyle w:val="ListeParagraf"/>
              <w:numPr>
                <w:ilvl w:val="0"/>
                <w:numId w:val="3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Kırcaali G.Zihin özürlü çocuklarda kavram öğretimi, Gündüz eğitim ve yayıncılık, Ankara, 2005.</w:t>
            </w:r>
          </w:p>
          <w:p w14:paraId="255AB87A" w14:textId="77777777" w:rsidR="002238F0" w:rsidRPr="0018414D" w:rsidRDefault="002238F0" w:rsidP="00384DAB">
            <w:pPr>
              <w:pStyle w:val="ListeParagraf"/>
              <w:numPr>
                <w:ilvl w:val="0"/>
                <w:numId w:val="32"/>
              </w:numPr>
              <w:shd w:val="clear" w:color="auto" w:fill="FFFFFF"/>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İftar E.T. Otizm spektrum bozukluğu olan çocuklar ve eğitimleri, Vize yayıncılık, Ankara, 2012</w:t>
            </w:r>
            <w:r w:rsidR="0051135E" w:rsidRPr="0018414D">
              <w:rPr>
                <w:rFonts w:ascii="Times New Roman" w:hAnsi="Times New Roman" w:cs="Times New Roman"/>
                <w:sz w:val="20"/>
                <w:szCs w:val="20"/>
              </w:rPr>
              <w:t>.</w:t>
            </w:r>
          </w:p>
          <w:p w14:paraId="2463E88E" w14:textId="77777777" w:rsidR="002238F0" w:rsidRPr="0018414D" w:rsidRDefault="002238F0" w:rsidP="00384DAB">
            <w:pPr>
              <w:pStyle w:val="ListeParagraf"/>
              <w:numPr>
                <w:ilvl w:val="0"/>
                <w:numId w:val="32"/>
              </w:numPr>
              <w:shd w:val="clear" w:color="auto" w:fill="FFFFFF"/>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Diken İ.H. Erken çocukluk eğitimi, Pegem Yayıncılık, Ankara, 2012</w:t>
            </w:r>
            <w:r w:rsidR="0051135E" w:rsidRPr="0018414D">
              <w:rPr>
                <w:rFonts w:ascii="Times New Roman" w:hAnsi="Times New Roman" w:cs="Times New Roman"/>
                <w:sz w:val="20"/>
                <w:szCs w:val="20"/>
              </w:rPr>
              <w:t>.</w:t>
            </w:r>
          </w:p>
          <w:p w14:paraId="27DD46F6" w14:textId="77777777" w:rsidR="002238F0" w:rsidRPr="0018414D" w:rsidRDefault="002238F0" w:rsidP="00384DAB">
            <w:pPr>
              <w:pStyle w:val="ListeParagraf"/>
              <w:numPr>
                <w:ilvl w:val="0"/>
                <w:numId w:val="32"/>
              </w:numPr>
              <w:shd w:val="clear" w:color="auto" w:fill="FFFFFF"/>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Diken İ.H. İlköğretimde kaynaştırma, Pegem Yayıncılık, Ankara, 2010</w:t>
            </w:r>
            <w:r w:rsidR="0051135E" w:rsidRPr="0018414D">
              <w:rPr>
                <w:rFonts w:ascii="Times New Roman" w:hAnsi="Times New Roman" w:cs="Times New Roman"/>
                <w:sz w:val="20"/>
                <w:szCs w:val="20"/>
              </w:rPr>
              <w:t>.</w:t>
            </w:r>
          </w:p>
          <w:p w14:paraId="6EF807C2" w14:textId="77777777" w:rsidR="00242F64" w:rsidRPr="0018414D" w:rsidRDefault="002238F0" w:rsidP="00384DAB">
            <w:pPr>
              <w:pStyle w:val="ListeParagraf"/>
              <w:numPr>
                <w:ilvl w:val="0"/>
                <w:numId w:val="32"/>
              </w:numPr>
              <w:shd w:val="clear" w:color="auto" w:fill="FFFFFF"/>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Sarı  H. Özel Eğitim, Pegem Yayıncılık, Ankara, 2010.</w:t>
            </w:r>
          </w:p>
        </w:tc>
        <w:tc>
          <w:tcPr>
            <w:tcW w:w="1636" w:type="dxa"/>
            <w:shd w:val="clear" w:color="auto" w:fill="auto"/>
          </w:tcPr>
          <w:p w14:paraId="3C4E86C0" w14:textId="77777777" w:rsidR="00242F64" w:rsidRPr="0018414D" w:rsidRDefault="00242F64" w:rsidP="00020C3A">
            <w:pPr>
              <w:spacing w:after="0" w:line="276" w:lineRule="auto"/>
              <w:jc w:val="both"/>
              <w:rPr>
                <w:rFonts w:ascii="Times New Roman" w:eastAsia="Times New Roman" w:hAnsi="Times New Roman" w:cs="Times New Roman"/>
                <w:sz w:val="20"/>
                <w:szCs w:val="20"/>
                <w:lang w:eastAsia="tr-TR"/>
              </w:rPr>
            </w:pPr>
          </w:p>
        </w:tc>
      </w:tr>
      <w:tr w:rsidR="00CE556E" w:rsidRPr="0018414D" w14:paraId="6F74CA7E" w14:textId="77777777" w:rsidTr="00020C3A">
        <w:tc>
          <w:tcPr>
            <w:tcW w:w="2376" w:type="dxa"/>
            <w:shd w:val="clear" w:color="auto" w:fill="auto"/>
          </w:tcPr>
          <w:p w14:paraId="74A21DD1" w14:textId="77777777" w:rsidR="009550FC" w:rsidRPr="0018414D" w:rsidRDefault="00CE556E" w:rsidP="00020C3A">
            <w:pPr>
              <w:spacing w:after="0" w:line="276"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Kronik </w:t>
            </w:r>
            <w:r w:rsidR="00EC2A1F" w:rsidRPr="0018414D">
              <w:rPr>
                <w:rFonts w:ascii="Times New Roman" w:hAnsi="Times New Roman" w:cs="Times New Roman"/>
                <w:sz w:val="20"/>
                <w:szCs w:val="20"/>
              </w:rPr>
              <w:t xml:space="preserve">Böbrek Yetmezliği </w:t>
            </w:r>
            <w:r w:rsidR="009550FC" w:rsidRPr="0018414D">
              <w:rPr>
                <w:rFonts w:ascii="Times New Roman" w:hAnsi="Times New Roman" w:cs="Times New Roman"/>
                <w:sz w:val="20"/>
                <w:szCs w:val="20"/>
              </w:rPr>
              <w:t xml:space="preserve">(KBY) </w:t>
            </w:r>
          </w:p>
          <w:p w14:paraId="0A5ECBD9" w14:textId="77777777" w:rsidR="00CE556E" w:rsidRPr="0018414D" w:rsidRDefault="00CE556E" w:rsidP="00020C3A">
            <w:pPr>
              <w:spacing w:after="0" w:line="276" w:lineRule="auto"/>
              <w:jc w:val="both"/>
              <w:rPr>
                <w:rFonts w:ascii="Times New Roman" w:eastAsia="Times New Roman" w:hAnsi="Times New Roman" w:cs="Times New Roman"/>
                <w:sz w:val="20"/>
                <w:szCs w:val="20"/>
                <w:lang w:eastAsia="tr-TR"/>
              </w:rPr>
            </w:pPr>
            <w:r w:rsidRPr="0018414D">
              <w:rPr>
                <w:rFonts w:ascii="Times New Roman" w:hAnsi="Times New Roman" w:cs="Times New Roman"/>
                <w:sz w:val="20"/>
                <w:szCs w:val="20"/>
              </w:rPr>
              <w:t>(Vaka tartışması)</w:t>
            </w:r>
          </w:p>
        </w:tc>
        <w:tc>
          <w:tcPr>
            <w:tcW w:w="5245" w:type="dxa"/>
            <w:shd w:val="clear" w:color="auto" w:fill="auto"/>
          </w:tcPr>
          <w:p w14:paraId="71BEED1D" w14:textId="77777777" w:rsidR="00CE556E"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KBY hastasının fonksiyonel sağlık örüntülerine göre verilerini toplayabilme </w:t>
            </w:r>
          </w:p>
          <w:p w14:paraId="449B74F6" w14:textId="77777777" w:rsidR="00CE556E"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Toplanan veriler doğrultusunda hastaya özgü hemşirelik bakımını yapabilme</w:t>
            </w:r>
          </w:p>
          <w:p w14:paraId="1AE2CBEC" w14:textId="77777777" w:rsidR="00CE556E" w:rsidRPr="0018414D" w:rsidRDefault="00CE556E"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KBY hastasına eğitim verebilme</w:t>
            </w:r>
          </w:p>
          <w:p w14:paraId="09B5EC50" w14:textId="77777777" w:rsidR="00CE556E" w:rsidRPr="0018414D" w:rsidRDefault="00CE556E" w:rsidP="00384DAB">
            <w:pPr>
              <w:numPr>
                <w:ilvl w:val="0"/>
                <w:numId w:val="22"/>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Vakayı sınıf ortamında sunabilme ve tartışabilme</w:t>
            </w:r>
          </w:p>
          <w:p w14:paraId="233768CB" w14:textId="77777777" w:rsidR="00CE556E" w:rsidRPr="0018414D" w:rsidRDefault="00CE556E" w:rsidP="00EC2A1F">
            <w:pPr>
              <w:spacing w:after="0" w:line="240" w:lineRule="auto"/>
              <w:ind w:left="360"/>
              <w:jc w:val="both"/>
              <w:rPr>
                <w:rFonts w:ascii="Times New Roman" w:hAnsi="Times New Roman" w:cs="Times New Roman"/>
                <w:sz w:val="20"/>
                <w:szCs w:val="20"/>
              </w:rPr>
            </w:pPr>
          </w:p>
        </w:tc>
        <w:tc>
          <w:tcPr>
            <w:tcW w:w="4961" w:type="dxa"/>
            <w:shd w:val="clear" w:color="auto" w:fill="auto"/>
          </w:tcPr>
          <w:p w14:paraId="1FBC0246" w14:textId="77777777" w:rsidR="00CE556E" w:rsidRPr="0018414D" w:rsidRDefault="00CE556E" w:rsidP="00CE556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 xml:space="preserve">Öğretim yöntemleri </w:t>
            </w:r>
          </w:p>
          <w:p w14:paraId="0AAFF8B2"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1BE48029"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281560EA"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5733B770"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Beyin Fırtınası</w:t>
            </w:r>
          </w:p>
          <w:p w14:paraId="761139FF" w14:textId="77777777" w:rsidR="00CE556E" w:rsidRPr="0018414D" w:rsidRDefault="00CE556E" w:rsidP="00CE556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0DEAE493"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074F957A"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13261408"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36DB3EEA" w14:textId="77777777" w:rsidR="00CE556E" w:rsidRPr="0018414D" w:rsidRDefault="00CE556E" w:rsidP="00CE556E">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14095FD7" w14:textId="77777777" w:rsidR="00CE556E" w:rsidRPr="0018414D" w:rsidRDefault="00CE556E" w:rsidP="00384DAB">
            <w:pPr>
              <w:numPr>
                <w:ilvl w:val="0"/>
                <w:numId w:val="33"/>
              </w:numPr>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Akdemir N, Birol L. İç Hastalıkları ve Hemşirelik Bakımı. Güncellenmiş 5. Baskı, Akademisyen kitapevi, Ankara, 2020.</w:t>
            </w:r>
          </w:p>
          <w:p w14:paraId="46AE83DC" w14:textId="77777777" w:rsidR="00CE556E" w:rsidRPr="0018414D" w:rsidRDefault="00CE556E" w:rsidP="00384DAB">
            <w:pPr>
              <w:numPr>
                <w:ilvl w:val="0"/>
                <w:numId w:val="33"/>
              </w:numPr>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Karadakovan A, Aslan Eti F. (Ed.)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Hastalıklarda Bakım. Güncellenmiş 5. Baskı, Akademisyen kitapevi, Ankara, 2020.</w:t>
            </w:r>
          </w:p>
          <w:p w14:paraId="30057713" w14:textId="77777777" w:rsidR="00CE556E" w:rsidRPr="0018414D" w:rsidRDefault="00CE556E" w:rsidP="00384DAB">
            <w:pPr>
              <w:numPr>
                <w:ilvl w:val="0"/>
                <w:numId w:val="33"/>
              </w:numPr>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Ovayolu N, Ovayolu Ö, Temel İç Hastalıkları Hemşireliği ve Fraklı Boyutlarıyla Kronik Hastalıklar, Nobel Tıp Kitabevi, Adana, 2016.</w:t>
            </w:r>
          </w:p>
          <w:p w14:paraId="5CB5D9CF" w14:textId="77777777" w:rsidR="00CE556E" w:rsidRPr="0018414D" w:rsidRDefault="00CE556E" w:rsidP="00384DAB">
            <w:pPr>
              <w:numPr>
                <w:ilvl w:val="0"/>
                <w:numId w:val="33"/>
              </w:numPr>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Çelik S, YeşilBalkan Usta Ö.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Cerrrahi Hastalıklar Hemşireliği, Nobel Kitabevi, Ankara, 2015.</w:t>
            </w:r>
          </w:p>
          <w:p w14:paraId="4771C619" w14:textId="77777777" w:rsidR="00CE556E" w:rsidRPr="0018414D" w:rsidRDefault="00CE556E" w:rsidP="00384DAB">
            <w:pPr>
              <w:numPr>
                <w:ilvl w:val="0"/>
                <w:numId w:val="33"/>
              </w:numPr>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Ovayolu N, Ovayolu Ö. (Edit.)Patofizyoloji. Pratik bir yaklaşım. Çukurova Nobel Tıp Kitabevi, Adana, 2016.</w:t>
            </w:r>
          </w:p>
          <w:p w14:paraId="72C97622" w14:textId="77777777" w:rsidR="00CE556E" w:rsidRPr="0018414D" w:rsidRDefault="00CE556E" w:rsidP="00384DAB">
            <w:pPr>
              <w:numPr>
                <w:ilvl w:val="0"/>
                <w:numId w:val="33"/>
              </w:numPr>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lastRenderedPageBreak/>
              <w:t>Birol L. Hemşirelik Süreci, Hemşirelik Bakımında Sistematik Yaklaşım10. Baskı, Berke Ofset Matbaacılık, İzmir, 2013.</w:t>
            </w:r>
          </w:p>
          <w:p w14:paraId="35C5FA60" w14:textId="77777777" w:rsidR="00CE556E" w:rsidRPr="0018414D" w:rsidRDefault="00CE556E" w:rsidP="00384DAB">
            <w:pPr>
              <w:numPr>
                <w:ilvl w:val="0"/>
                <w:numId w:val="33"/>
              </w:numPr>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Karahan A, Kav S (çeviri edts.). Sparks Taylor’ın Hemşirelik Tanı Referans El Kitabı. 10. Baskı, Güneş Tıp Kitabevleri, Ankara, 2019.</w:t>
            </w:r>
          </w:p>
        </w:tc>
        <w:tc>
          <w:tcPr>
            <w:tcW w:w="1636" w:type="dxa"/>
            <w:shd w:val="clear" w:color="auto" w:fill="auto"/>
          </w:tcPr>
          <w:p w14:paraId="072310D1" w14:textId="77777777" w:rsidR="00CE556E" w:rsidRPr="0018414D" w:rsidRDefault="00CE556E" w:rsidP="00CE556E">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İç Hastalıkları Hemşireliği </w:t>
            </w:r>
          </w:p>
          <w:p w14:paraId="6748D087" w14:textId="77777777" w:rsidR="00CE556E" w:rsidRPr="0018414D" w:rsidRDefault="00CE556E" w:rsidP="00020C3A">
            <w:pPr>
              <w:spacing w:after="0" w:line="276" w:lineRule="auto"/>
              <w:jc w:val="both"/>
              <w:rPr>
                <w:rFonts w:ascii="Times New Roman" w:eastAsia="Times New Roman" w:hAnsi="Times New Roman" w:cs="Times New Roman"/>
                <w:sz w:val="20"/>
                <w:szCs w:val="20"/>
                <w:lang w:eastAsia="tr-TR"/>
              </w:rPr>
            </w:pPr>
          </w:p>
        </w:tc>
      </w:tr>
    </w:tbl>
    <w:p w14:paraId="6E8942D9" w14:textId="77777777" w:rsidR="00242F64" w:rsidRPr="0018414D" w:rsidRDefault="00242F64" w:rsidP="00F760AA">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242F64" w:rsidRPr="0018414D" w14:paraId="0AD70B89" w14:textId="77777777" w:rsidTr="00020C3A">
        <w:tc>
          <w:tcPr>
            <w:tcW w:w="2376" w:type="dxa"/>
            <w:shd w:val="clear" w:color="auto" w:fill="auto"/>
          </w:tcPr>
          <w:p w14:paraId="22D6816F" w14:textId="77777777" w:rsidR="00242F64" w:rsidRPr="0018414D" w:rsidRDefault="00F760AA" w:rsidP="00020C3A">
            <w:pPr>
              <w:spacing w:after="0" w:line="276" w:lineRule="auto"/>
              <w:jc w:val="both"/>
              <w:rPr>
                <w:rFonts w:ascii="Times New Roman" w:eastAsia="Times New Roman" w:hAnsi="Times New Roman" w:cs="Times New Roman"/>
                <w:b/>
                <w:sz w:val="20"/>
                <w:szCs w:val="20"/>
                <w:lang w:eastAsia="tr-TR"/>
              </w:rPr>
            </w:pPr>
            <w:r w:rsidRPr="0018414D">
              <w:rPr>
                <w:rFonts w:ascii="Times New Roman" w:hAnsi="Times New Roman" w:cs="Times New Roman"/>
                <w:sz w:val="20"/>
                <w:szCs w:val="20"/>
              </w:rPr>
              <w:t>Karaciğer Sirozu (Vaka Tartışması)</w:t>
            </w:r>
          </w:p>
        </w:tc>
        <w:tc>
          <w:tcPr>
            <w:tcW w:w="5245" w:type="dxa"/>
            <w:shd w:val="clear" w:color="auto" w:fill="auto"/>
          </w:tcPr>
          <w:p w14:paraId="1A3049E1" w14:textId="77777777" w:rsidR="00F760AA" w:rsidRPr="0018414D" w:rsidRDefault="00F760A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Siroz hastasının fonksiyonel sağlık örüntülerine göre verilerini toplayabilme </w:t>
            </w:r>
          </w:p>
          <w:p w14:paraId="498F0C50" w14:textId="77777777" w:rsidR="00F760AA" w:rsidRPr="0018414D" w:rsidRDefault="00F760A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Toplanan veriler doğrultusunda hastaya özgü hemşirelik bakımını yapabilme</w:t>
            </w:r>
          </w:p>
          <w:p w14:paraId="0FD82F29" w14:textId="77777777" w:rsidR="00F760AA" w:rsidRPr="0018414D" w:rsidRDefault="00F760A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Siroz hastasına eğitim verebilme</w:t>
            </w:r>
          </w:p>
          <w:p w14:paraId="7395E00E" w14:textId="77777777" w:rsidR="00242F64" w:rsidRPr="0018414D" w:rsidRDefault="00F760AA"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bCs/>
                <w:sz w:val="20"/>
                <w:szCs w:val="20"/>
              </w:rPr>
              <w:t>Vakayı sınıf ortamında sunabilme ve tartışabilme</w:t>
            </w:r>
          </w:p>
        </w:tc>
        <w:tc>
          <w:tcPr>
            <w:tcW w:w="4961" w:type="dxa"/>
            <w:shd w:val="clear" w:color="auto" w:fill="auto"/>
          </w:tcPr>
          <w:p w14:paraId="57C160B6" w14:textId="77777777" w:rsidR="00F760AA" w:rsidRPr="0018414D" w:rsidRDefault="00F760AA" w:rsidP="00F760A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 xml:space="preserve">Öğretim yöntemleri </w:t>
            </w:r>
          </w:p>
          <w:p w14:paraId="30A8080D" w14:textId="77777777" w:rsidR="00F760AA" w:rsidRPr="0018414D" w:rsidRDefault="00F760AA" w:rsidP="00F760A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39499DB6" w14:textId="77777777" w:rsidR="00F760AA" w:rsidRPr="0018414D" w:rsidRDefault="00F760AA" w:rsidP="00F760A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5834116D" w14:textId="77777777" w:rsidR="00F760AA" w:rsidRPr="0018414D" w:rsidRDefault="00F760AA" w:rsidP="00F760A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608D7948" w14:textId="77777777" w:rsidR="00F760AA" w:rsidRPr="0018414D" w:rsidRDefault="00F760AA" w:rsidP="00F760A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2E72B492" w14:textId="77777777" w:rsidR="00F760AA" w:rsidRPr="0018414D" w:rsidRDefault="00F760AA" w:rsidP="00F760A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018610B9" w14:textId="77777777" w:rsidR="00F760AA" w:rsidRPr="0018414D" w:rsidRDefault="00F760AA" w:rsidP="00F760A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0F3C27DB" w14:textId="77777777" w:rsidR="00F760AA" w:rsidRPr="0018414D" w:rsidRDefault="00F760AA" w:rsidP="00F760A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11D1BB34" w14:textId="77777777" w:rsidR="00F760AA" w:rsidRPr="0018414D" w:rsidRDefault="00F760AA" w:rsidP="00F760A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3607732D" w14:textId="77777777" w:rsidR="00F760AA" w:rsidRPr="0018414D" w:rsidRDefault="00F760AA" w:rsidP="00384DAB">
            <w:pPr>
              <w:numPr>
                <w:ilvl w:val="0"/>
                <w:numId w:val="34"/>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Akdemir N, Birol L. İç Hastalıkları ve Hemşirelik Bakımı. Güncellenmiş 5. Baskı, Akademisyen kitapevi, Ankara, 2020.</w:t>
            </w:r>
          </w:p>
          <w:p w14:paraId="56DA46CC" w14:textId="77777777" w:rsidR="00F760AA" w:rsidRPr="0018414D" w:rsidRDefault="00F760AA" w:rsidP="00384DAB">
            <w:pPr>
              <w:numPr>
                <w:ilvl w:val="0"/>
                <w:numId w:val="34"/>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Karadakovan A, Aslan Eti F. (Ed.)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Hastalıklarda Bakım. Güncellenmiş 5. Baskı, Akademisyen kitapevi, Ankara, 2020.</w:t>
            </w:r>
          </w:p>
          <w:p w14:paraId="0EDAE02C" w14:textId="77777777" w:rsidR="00F760AA" w:rsidRPr="0018414D" w:rsidRDefault="00F760AA" w:rsidP="00384DAB">
            <w:pPr>
              <w:numPr>
                <w:ilvl w:val="0"/>
                <w:numId w:val="34"/>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Ovayolu N, Ovayolu Ö, Temel İç Hastalıkları Hemşireliği ve Fraklı Boyutlarıyla Kronik Hastalıklar, Nobel Tıp Kitabevi, Adana, 2016.</w:t>
            </w:r>
          </w:p>
          <w:p w14:paraId="7DD6A636" w14:textId="77777777" w:rsidR="00F760AA" w:rsidRPr="0018414D" w:rsidRDefault="00F760AA" w:rsidP="00384DAB">
            <w:pPr>
              <w:numPr>
                <w:ilvl w:val="0"/>
                <w:numId w:val="34"/>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Çelik S, YeşilBalkan Usta Ö.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Cerrrahi Hastalıklar Hemşireliği, Nobel Kitabevi, Ankara, 2015.</w:t>
            </w:r>
          </w:p>
          <w:p w14:paraId="2EB36898" w14:textId="77777777" w:rsidR="00F760AA" w:rsidRPr="0018414D" w:rsidRDefault="00F760AA" w:rsidP="00384DAB">
            <w:pPr>
              <w:numPr>
                <w:ilvl w:val="0"/>
                <w:numId w:val="34"/>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Ovayolu N, Ovayolu Ö. (Edit.)Patofizyoloji. Pratik bir yaklaşım. Çukurova Nobel Tıp Kitabevi, Adana, 2016.</w:t>
            </w:r>
          </w:p>
          <w:p w14:paraId="33C0562D" w14:textId="77777777" w:rsidR="00F760AA" w:rsidRPr="0018414D" w:rsidRDefault="00F760AA" w:rsidP="00384DAB">
            <w:pPr>
              <w:numPr>
                <w:ilvl w:val="0"/>
                <w:numId w:val="34"/>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İliçin G, Biberoğlu K, Süleymanlar G, Ünal S.(Ed.) İç Hastalıkları. 2 Cilt 3. Baskı, Güneş Tıp Kitabevleri, Ankara, 2012.</w:t>
            </w:r>
          </w:p>
          <w:p w14:paraId="74B6D6B5" w14:textId="77777777" w:rsidR="00F760AA" w:rsidRPr="0018414D" w:rsidRDefault="00F760AA" w:rsidP="00384DAB">
            <w:pPr>
              <w:numPr>
                <w:ilvl w:val="0"/>
                <w:numId w:val="34"/>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Durna Z. Kronik hastalıklar ve Bakım, Nobel Tıp Kitabevi, İstanbul, 2012.</w:t>
            </w:r>
          </w:p>
          <w:p w14:paraId="2557E035" w14:textId="77777777" w:rsidR="00F760AA" w:rsidRPr="0018414D" w:rsidRDefault="00F760AA" w:rsidP="00384DAB">
            <w:pPr>
              <w:numPr>
                <w:ilvl w:val="0"/>
                <w:numId w:val="34"/>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Altıparmak MR, Hamuryudan V, Sonsuz A. Yazıcı H. Cerrahpaşa İç Hastalıkları. İstanbul Tıp Kitabevi, İstanbul, 2016.</w:t>
            </w:r>
          </w:p>
          <w:p w14:paraId="37410DDF" w14:textId="77777777" w:rsidR="00F760AA" w:rsidRPr="0018414D" w:rsidRDefault="00F760AA" w:rsidP="00384DAB">
            <w:pPr>
              <w:numPr>
                <w:ilvl w:val="0"/>
                <w:numId w:val="34"/>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Birol L. Hemşirelik Süreci, Hemşirelik Bakımında </w:t>
            </w:r>
            <w:r w:rsidRPr="0018414D">
              <w:rPr>
                <w:rFonts w:ascii="Times New Roman" w:hAnsi="Times New Roman" w:cs="Times New Roman"/>
                <w:sz w:val="20"/>
                <w:szCs w:val="20"/>
              </w:rPr>
              <w:lastRenderedPageBreak/>
              <w:t xml:space="preserve">Sistematik Yaklaşım10. Baskı, Berke Ofset Matbaacılık, İzmir, 2013. </w:t>
            </w:r>
          </w:p>
          <w:p w14:paraId="55BDFBD4" w14:textId="77777777" w:rsidR="00242F64" w:rsidRPr="0018414D" w:rsidRDefault="00F760AA" w:rsidP="00384DAB">
            <w:pPr>
              <w:numPr>
                <w:ilvl w:val="0"/>
                <w:numId w:val="34"/>
              </w:numPr>
              <w:autoSpaceDE w:val="0"/>
              <w:autoSpaceDN w:val="0"/>
              <w:adjustRightInd w:val="0"/>
              <w:spacing w:after="0" w:line="240" w:lineRule="auto"/>
              <w:ind w:left="318" w:hanging="283"/>
              <w:jc w:val="both"/>
              <w:rPr>
                <w:rFonts w:ascii="Times New Roman" w:hAnsi="Times New Roman" w:cs="Times New Roman"/>
                <w:sz w:val="20"/>
                <w:szCs w:val="20"/>
              </w:rPr>
            </w:pPr>
            <w:r w:rsidRPr="0018414D">
              <w:rPr>
                <w:rFonts w:ascii="Times New Roman" w:hAnsi="Times New Roman" w:cs="Times New Roman"/>
                <w:sz w:val="20"/>
                <w:szCs w:val="20"/>
              </w:rPr>
              <w:t>Karahan A, Kav S (çeviri edts.). Sparks Taylor’ ın Hemşirelik Tanı Referans El Kitabı. 10. Baskı, Güneş Tıp Kitabevleri, 2019, Ankara.</w:t>
            </w:r>
          </w:p>
        </w:tc>
        <w:tc>
          <w:tcPr>
            <w:tcW w:w="1636" w:type="dxa"/>
            <w:shd w:val="clear" w:color="auto" w:fill="auto"/>
          </w:tcPr>
          <w:p w14:paraId="7472C95B" w14:textId="77777777" w:rsidR="00F760AA" w:rsidRPr="0018414D" w:rsidRDefault="00F760AA" w:rsidP="00F760A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İç Hastalıkları Hemşireliği </w:t>
            </w:r>
          </w:p>
          <w:p w14:paraId="72A3A3FD" w14:textId="77777777" w:rsidR="00242F64" w:rsidRPr="0018414D" w:rsidRDefault="00242F64" w:rsidP="00020C3A">
            <w:pPr>
              <w:spacing w:after="0" w:line="276" w:lineRule="auto"/>
              <w:jc w:val="both"/>
              <w:rPr>
                <w:rFonts w:ascii="Times New Roman" w:eastAsia="Times New Roman" w:hAnsi="Times New Roman" w:cs="Times New Roman"/>
                <w:b/>
                <w:sz w:val="20"/>
                <w:szCs w:val="20"/>
                <w:lang w:eastAsia="tr-TR"/>
              </w:rPr>
            </w:pPr>
          </w:p>
        </w:tc>
      </w:tr>
    </w:tbl>
    <w:p w14:paraId="76E24C86" w14:textId="77777777" w:rsidR="006A6151" w:rsidRPr="0018414D" w:rsidRDefault="006A6151" w:rsidP="006A6151">
      <w:pPr>
        <w:spacing w:after="0" w:line="240" w:lineRule="auto"/>
        <w:rPr>
          <w:rFonts w:ascii="Times New Roman" w:hAnsi="Times New Roman" w:cs="Times New Roman"/>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6A6151" w:rsidRPr="0018414D" w14:paraId="36204B1A" w14:textId="77777777" w:rsidTr="00020C3A">
        <w:tc>
          <w:tcPr>
            <w:tcW w:w="2376" w:type="dxa"/>
            <w:shd w:val="clear" w:color="auto" w:fill="auto"/>
          </w:tcPr>
          <w:p w14:paraId="629EB500" w14:textId="77777777" w:rsidR="006A6151" w:rsidRPr="0018414D" w:rsidRDefault="006A6151" w:rsidP="006A6151">
            <w:pPr>
              <w:pStyle w:val="AralkYok"/>
              <w:jc w:val="both"/>
              <w:rPr>
                <w:rFonts w:ascii="Times New Roman" w:hAnsi="Times New Roman"/>
                <w:bCs/>
                <w:sz w:val="20"/>
                <w:szCs w:val="20"/>
              </w:rPr>
            </w:pPr>
            <w:r w:rsidRPr="0018414D">
              <w:rPr>
                <w:rFonts w:ascii="Times New Roman" w:hAnsi="Times New Roman"/>
                <w:bCs/>
                <w:sz w:val="20"/>
                <w:szCs w:val="20"/>
              </w:rPr>
              <w:t xml:space="preserve">Nörolojik </w:t>
            </w:r>
            <w:r w:rsidR="00C00D70" w:rsidRPr="0018414D">
              <w:rPr>
                <w:rFonts w:ascii="Times New Roman" w:hAnsi="Times New Roman"/>
                <w:bCs/>
                <w:sz w:val="20"/>
                <w:szCs w:val="20"/>
              </w:rPr>
              <w:t>Sorunu Olan Çocuk v</w:t>
            </w:r>
            <w:r w:rsidR="00F760AA" w:rsidRPr="0018414D">
              <w:rPr>
                <w:rFonts w:ascii="Times New Roman" w:hAnsi="Times New Roman"/>
                <w:bCs/>
                <w:sz w:val="20"/>
                <w:szCs w:val="20"/>
              </w:rPr>
              <w:t>e Hemşirelik Bakımı (</w:t>
            </w:r>
            <w:r w:rsidRPr="0018414D">
              <w:rPr>
                <w:rFonts w:ascii="Times New Roman" w:hAnsi="Times New Roman"/>
                <w:bCs/>
                <w:sz w:val="20"/>
                <w:szCs w:val="20"/>
              </w:rPr>
              <w:t>Epilepsi</w:t>
            </w:r>
            <w:r w:rsidR="00F760AA" w:rsidRPr="0018414D">
              <w:rPr>
                <w:rFonts w:ascii="Times New Roman" w:hAnsi="Times New Roman"/>
                <w:bCs/>
                <w:sz w:val="20"/>
                <w:szCs w:val="20"/>
              </w:rPr>
              <w:t>)</w:t>
            </w:r>
          </w:p>
          <w:p w14:paraId="7D92B8CF" w14:textId="77777777" w:rsidR="006A6151" w:rsidRPr="0018414D" w:rsidRDefault="00F760AA" w:rsidP="006A6151">
            <w:pPr>
              <w:pStyle w:val="AralkYok"/>
              <w:jc w:val="both"/>
              <w:rPr>
                <w:rFonts w:ascii="Times New Roman" w:hAnsi="Times New Roman"/>
                <w:bCs/>
                <w:sz w:val="20"/>
                <w:szCs w:val="20"/>
              </w:rPr>
            </w:pPr>
            <w:r w:rsidRPr="0018414D">
              <w:rPr>
                <w:rFonts w:ascii="Times New Roman" w:hAnsi="Times New Roman"/>
                <w:bCs/>
                <w:sz w:val="20"/>
                <w:szCs w:val="20"/>
              </w:rPr>
              <w:t>(</w:t>
            </w:r>
            <w:r w:rsidR="006A6151" w:rsidRPr="0018414D">
              <w:rPr>
                <w:rFonts w:ascii="Times New Roman" w:hAnsi="Times New Roman"/>
                <w:bCs/>
                <w:sz w:val="20"/>
                <w:szCs w:val="20"/>
              </w:rPr>
              <w:t>Vaka Tartışması</w:t>
            </w:r>
            <w:r w:rsidRPr="0018414D">
              <w:rPr>
                <w:rFonts w:ascii="Times New Roman" w:hAnsi="Times New Roman"/>
                <w:bCs/>
                <w:sz w:val="20"/>
                <w:szCs w:val="20"/>
              </w:rPr>
              <w:t>)</w:t>
            </w:r>
          </w:p>
          <w:p w14:paraId="00C8C80D" w14:textId="77777777" w:rsidR="006A6151" w:rsidRPr="0018414D" w:rsidRDefault="006A6151" w:rsidP="006A6151">
            <w:pPr>
              <w:spacing w:after="0" w:line="240" w:lineRule="auto"/>
              <w:jc w:val="both"/>
              <w:rPr>
                <w:rFonts w:ascii="Times New Roman" w:hAnsi="Times New Roman" w:cs="Times New Roman"/>
                <w:bCs/>
                <w:sz w:val="20"/>
                <w:szCs w:val="20"/>
              </w:rPr>
            </w:pPr>
          </w:p>
        </w:tc>
        <w:tc>
          <w:tcPr>
            <w:tcW w:w="5245" w:type="dxa"/>
            <w:shd w:val="clear" w:color="auto" w:fill="auto"/>
          </w:tcPr>
          <w:p w14:paraId="31AF4F19" w14:textId="77777777" w:rsidR="006A6151" w:rsidRPr="0018414D" w:rsidRDefault="006A6151" w:rsidP="00384DAB">
            <w:pPr>
              <w:pStyle w:val="AralkYok"/>
              <w:numPr>
                <w:ilvl w:val="0"/>
                <w:numId w:val="22"/>
              </w:numPr>
              <w:jc w:val="both"/>
              <w:rPr>
                <w:rFonts w:ascii="Times New Roman" w:hAnsi="Times New Roman"/>
                <w:bCs/>
                <w:sz w:val="20"/>
                <w:szCs w:val="20"/>
              </w:rPr>
            </w:pPr>
            <w:r w:rsidRPr="0018414D">
              <w:rPr>
                <w:rFonts w:ascii="Times New Roman" w:hAnsi="Times New Roman"/>
                <w:bCs/>
                <w:sz w:val="20"/>
                <w:szCs w:val="20"/>
              </w:rPr>
              <w:t xml:space="preserve">Nörolojik sorunu olan çocuğun fonksiyonel sağlık örüntülerine göre verilerini toplayabilme </w:t>
            </w:r>
          </w:p>
          <w:p w14:paraId="2D7A4AA6" w14:textId="77777777" w:rsidR="006A6151" w:rsidRPr="0018414D" w:rsidRDefault="006A6151" w:rsidP="00384DAB">
            <w:pPr>
              <w:pStyle w:val="AralkYok"/>
              <w:numPr>
                <w:ilvl w:val="0"/>
                <w:numId w:val="22"/>
              </w:numPr>
              <w:jc w:val="both"/>
              <w:rPr>
                <w:rFonts w:ascii="Times New Roman" w:hAnsi="Times New Roman"/>
                <w:bCs/>
                <w:sz w:val="20"/>
                <w:szCs w:val="20"/>
              </w:rPr>
            </w:pPr>
            <w:r w:rsidRPr="0018414D">
              <w:rPr>
                <w:rFonts w:ascii="Times New Roman" w:hAnsi="Times New Roman"/>
                <w:bCs/>
                <w:sz w:val="20"/>
                <w:szCs w:val="20"/>
              </w:rPr>
              <w:t>Nörolojik sorunu olan çocuğa uygun hemşirelik bakımı yapabilme</w:t>
            </w:r>
          </w:p>
          <w:p w14:paraId="478E9C1B" w14:textId="77777777" w:rsidR="006A6151" w:rsidRPr="0018414D" w:rsidRDefault="006A6151" w:rsidP="00384DAB">
            <w:pPr>
              <w:pStyle w:val="AralkYok"/>
              <w:numPr>
                <w:ilvl w:val="0"/>
                <w:numId w:val="22"/>
              </w:numPr>
              <w:jc w:val="both"/>
              <w:rPr>
                <w:rFonts w:ascii="Times New Roman" w:hAnsi="Times New Roman"/>
                <w:bCs/>
                <w:sz w:val="20"/>
                <w:szCs w:val="20"/>
              </w:rPr>
            </w:pPr>
            <w:r w:rsidRPr="0018414D">
              <w:rPr>
                <w:rFonts w:ascii="Times New Roman" w:hAnsi="Times New Roman"/>
                <w:bCs/>
                <w:sz w:val="20"/>
                <w:szCs w:val="20"/>
              </w:rPr>
              <w:t>Nörolojik sorunu olan çocuğa eğitim planı yapabilme</w:t>
            </w:r>
          </w:p>
          <w:p w14:paraId="4507992E" w14:textId="77777777" w:rsidR="006A6151" w:rsidRPr="0018414D" w:rsidRDefault="006A6151" w:rsidP="00384DAB">
            <w:pPr>
              <w:pStyle w:val="AralkYok"/>
              <w:numPr>
                <w:ilvl w:val="0"/>
                <w:numId w:val="22"/>
              </w:numPr>
              <w:jc w:val="both"/>
              <w:rPr>
                <w:rFonts w:ascii="Times New Roman" w:hAnsi="Times New Roman"/>
                <w:bCs/>
                <w:sz w:val="20"/>
                <w:szCs w:val="20"/>
              </w:rPr>
            </w:pPr>
            <w:r w:rsidRPr="0018414D">
              <w:rPr>
                <w:rFonts w:ascii="Times New Roman" w:hAnsi="Times New Roman"/>
                <w:bCs/>
                <w:sz w:val="20"/>
                <w:szCs w:val="20"/>
              </w:rPr>
              <w:t xml:space="preserve">Hemşirelik bakımına aileyi </w:t>
            </w:r>
            <w:proofErr w:type="gramStart"/>
            <w:r w:rsidRPr="0018414D">
              <w:rPr>
                <w:rFonts w:ascii="Times New Roman" w:hAnsi="Times New Roman"/>
                <w:bCs/>
                <w:sz w:val="20"/>
                <w:szCs w:val="20"/>
              </w:rPr>
              <w:t>dahil</w:t>
            </w:r>
            <w:proofErr w:type="gramEnd"/>
            <w:r w:rsidRPr="0018414D">
              <w:rPr>
                <w:rFonts w:ascii="Times New Roman" w:hAnsi="Times New Roman"/>
                <w:bCs/>
                <w:sz w:val="20"/>
                <w:szCs w:val="20"/>
              </w:rPr>
              <w:t xml:space="preserve"> edebilme</w:t>
            </w:r>
          </w:p>
          <w:p w14:paraId="4F8C41F1" w14:textId="77777777" w:rsidR="006A6151" w:rsidRPr="0018414D" w:rsidRDefault="006A6151" w:rsidP="00384DAB">
            <w:pPr>
              <w:pStyle w:val="AralkYok"/>
              <w:numPr>
                <w:ilvl w:val="0"/>
                <w:numId w:val="22"/>
              </w:numPr>
              <w:jc w:val="both"/>
              <w:rPr>
                <w:rFonts w:ascii="Times New Roman" w:hAnsi="Times New Roman"/>
                <w:bCs/>
                <w:sz w:val="20"/>
                <w:szCs w:val="20"/>
              </w:rPr>
            </w:pPr>
            <w:r w:rsidRPr="0018414D">
              <w:rPr>
                <w:rFonts w:ascii="Times New Roman" w:hAnsi="Times New Roman"/>
                <w:bCs/>
                <w:sz w:val="20"/>
                <w:szCs w:val="20"/>
              </w:rPr>
              <w:t>Vakayı sınıf ortamında sunabilme ve tartışabilme</w:t>
            </w:r>
          </w:p>
          <w:p w14:paraId="52CA9849" w14:textId="77777777" w:rsidR="006A6151" w:rsidRPr="0018414D" w:rsidRDefault="006A6151" w:rsidP="006A6151">
            <w:pPr>
              <w:spacing w:after="0" w:line="240" w:lineRule="auto"/>
              <w:ind w:left="360"/>
              <w:jc w:val="both"/>
              <w:rPr>
                <w:rFonts w:ascii="Times New Roman" w:hAnsi="Times New Roman" w:cs="Times New Roman"/>
                <w:bCs/>
                <w:sz w:val="20"/>
                <w:szCs w:val="20"/>
              </w:rPr>
            </w:pPr>
          </w:p>
        </w:tc>
        <w:tc>
          <w:tcPr>
            <w:tcW w:w="4961" w:type="dxa"/>
            <w:shd w:val="clear" w:color="auto" w:fill="auto"/>
          </w:tcPr>
          <w:p w14:paraId="41410B46" w14:textId="77777777" w:rsidR="00F760AA" w:rsidRPr="0018414D" w:rsidRDefault="00F760AA" w:rsidP="00F760A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 xml:space="preserve">Öğretim yöntemleri </w:t>
            </w:r>
          </w:p>
          <w:p w14:paraId="775A65B3" w14:textId="77777777" w:rsidR="00F760AA" w:rsidRPr="0018414D" w:rsidRDefault="00F760AA" w:rsidP="00F760A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61FC8C18" w14:textId="77777777" w:rsidR="00F760AA" w:rsidRPr="0018414D" w:rsidRDefault="00F760AA" w:rsidP="00F760A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30976F87" w14:textId="77777777" w:rsidR="00F760AA" w:rsidRPr="0018414D" w:rsidRDefault="00F760AA" w:rsidP="00F760A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3C9E5CB8" w14:textId="77777777" w:rsidR="00F760AA" w:rsidRPr="0018414D" w:rsidRDefault="00F760AA" w:rsidP="00F760A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2257CE0C" w14:textId="77777777" w:rsidR="00F760AA" w:rsidRPr="0018414D" w:rsidRDefault="00F760AA" w:rsidP="00F760A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1D88559D" w14:textId="77777777" w:rsidR="00F760AA" w:rsidRPr="0018414D" w:rsidRDefault="00F760AA" w:rsidP="00F760A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124924CE" w14:textId="77777777" w:rsidR="00F760AA" w:rsidRPr="0018414D" w:rsidRDefault="00F760AA"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1B15B23A" w14:textId="77777777" w:rsidR="006A6151" w:rsidRPr="0018414D" w:rsidRDefault="00F760AA" w:rsidP="006A6151">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2A63282C" w14:textId="77777777" w:rsidR="006A6151" w:rsidRPr="0018414D" w:rsidRDefault="006A6151" w:rsidP="00384DAB">
            <w:pPr>
              <w:numPr>
                <w:ilvl w:val="0"/>
                <w:numId w:val="35"/>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Erci B. Halk Sağlığı Hemşireliği. Genişletilmiş 3. Baskı. Nobel Tıp Kitabevleri,2020.</w:t>
            </w:r>
          </w:p>
          <w:p w14:paraId="3908F64D" w14:textId="77777777" w:rsidR="006A6151" w:rsidRPr="0018414D" w:rsidRDefault="00EC2A1F" w:rsidP="00384DAB">
            <w:pPr>
              <w:numPr>
                <w:ilvl w:val="0"/>
                <w:numId w:val="35"/>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Lundy KS</w:t>
            </w:r>
            <w:r w:rsidR="006A6151" w:rsidRPr="0018414D">
              <w:rPr>
                <w:rFonts w:ascii="Times New Roman" w:hAnsi="Times New Roman" w:cs="Times New Roman"/>
                <w:sz w:val="20"/>
                <w:szCs w:val="20"/>
              </w:rPr>
              <w:t>, Janes S. Community health nursing: Caring for the public’s health. (3th ed.). Jones and Bartlett Publishers. Mississippi, 2014; 70-75, 156-167.</w:t>
            </w:r>
          </w:p>
          <w:p w14:paraId="27DDCB68" w14:textId="77777777" w:rsidR="006A6151" w:rsidRPr="0018414D" w:rsidRDefault="006A6151" w:rsidP="00384DAB">
            <w:pPr>
              <w:numPr>
                <w:ilvl w:val="0"/>
                <w:numId w:val="35"/>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American Nurses Association. Home Health Nursing: Scope and Standards of Practice (2nd ed.). Washington. 2014; 25-46.</w:t>
            </w:r>
          </w:p>
          <w:p w14:paraId="02D109AF" w14:textId="77777777" w:rsidR="006A6151" w:rsidRPr="0018414D" w:rsidRDefault="00EC2A1F" w:rsidP="00384DAB">
            <w:pPr>
              <w:numPr>
                <w:ilvl w:val="0"/>
                <w:numId w:val="35"/>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bCs/>
                <w:sz w:val="20"/>
                <w:szCs w:val="20"/>
              </w:rPr>
              <w:t>Çavuşoğlu H. Çocuk Sağlığı Hemşireliği I.</w:t>
            </w:r>
            <w:r w:rsidR="006A6151" w:rsidRPr="0018414D">
              <w:rPr>
                <w:rFonts w:ascii="Times New Roman" w:hAnsi="Times New Roman" w:cs="Times New Roman"/>
                <w:bCs/>
                <w:sz w:val="20"/>
                <w:szCs w:val="20"/>
              </w:rPr>
              <w:t xml:space="preserve"> Genişletilmiş 10. Baskı, Sistem Ofset, Ankara, 2013.</w:t>
            </w:r>
          </w:p>
          <w:p w14:paraId="286D3B31" w14:textId="77777777" w:rsidR="006A6151" w:rsidRPr="0018414D" w:rsidRDefault="006A6151" w:rsidP="00384DAB">
            <w:pPr>
              <w:numPr>
                <w:ilvl w:val="0"/>
                <w:numId w:val="35"/>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bCs/>
                <w:sz w:val="20"/>
                <w:szCs w:val="20"/>
              </w:rPr>
              <w:t>Con</w:t>
            </w:r>
            <w:r w:rsidR="00EC2A1F" w:rsidRPr="0018414D">
              <w:rPr>
                <w:rFonts w:ascii="Times New Roman" w:hAnsi="Times New Roman" w:cs="Times New Roman"/>
                <w:bCs/>
                <w:sz w:val="20"/>
                <w:szCs w:val="20"/>
              </w:rPr>
              <w:t>k Z, Başbakkal Z, Bal-Yıl</w:t>
            </w:r>
            <w:r w:rsidRPr="0018414D">
              <w:rPr>
                <w:rFonts w:ascii="Times New Roman" w:hAnsi="Times New Roman" w:cs="Times New Roman"/>
                <w:bCs/>
                <w:sz w:val="20"/>
                <w:szCs w:val="20"/>
              </w:rPr>
              <w:t>m</w:t>
            </w:r>
            <w:r w:rsidR="00EC2A1F" w:rsidRPr="0018414D">
              <w:rPr>
                <w:rFonts w:ascii="Times New Roman" w:hAnsi="Times New Roman" w:cs="Times New Roman"/>
                <w:bCs/>
                <w:sz w:val="20"/>
                <w:szCs w:val="20"/>
              </w:rPr>
              <w:t>a</w:t>
            </w:r>
            <w:r w:rsidRPr="0018414D">
              <w:rPr>
                <w:rFonts w:ascii="Times New Roman" w:hAnsi="Times New Roman" w:cs="Times New Roman"/>
                <w:bCs/>
                <w:sz w:val="20"/>
                <w:szCs w:val="20"/>
              </w:rPr>
              <w:t>z H, Bolışık B</w:t>
            </w:r>
            <w:r w:rsidR="00EC2A1F" w:rsidRPr="0018414D">
              <w:rPr>
                <w:rFonts w:ascii="Times New Roman" w:hAnsi="Times New Roman" w:cs="Times New Roman"/>
                <w:bCs/>
                <w:sz w:val="20"/>
                <w:szCs w:val="20"/>
              </w:rPr>
              <w:t>.</w:t>
            </w:r>
            <w:r w:rsidRPr="0018414D">
              <w:rPr>
                <w:rFonts w:ascii="Times New Roman" w:hAnsi="Times New Roman" w:cs="Times New Roman"/>
                <w:bCs/>
                <w:sz w:val="20"/>
                <w:szCs w:val="20"/>
              </w:rPr>
              <w:t xml:space="preserve"> Pediatri Hemşireliği,</w:t>
            </w:r>
            <w:r w:rsidR="00EC2A1F" w:rsidRPr="0018414D">
              <w:rPr>
                <w:rFonts w:ascii="Times New Roman" w:hAnsi="Times New Roman" w:cs="Times New Roman"/>
                <w:bCs/>
                <w:sz w:val="20"/>
                <w:szCs w:val="20"/>
              </w:rPr>
              <w:t xml:space="preserve"> </w:t>
            </w:r>
            <w:r w:rsidRPr="0018414D">
              <w:rPr>
                <w:rFonts w:ascii="Times New Roman" w:hAnsi="Times New Roman" w:cs="Times New Roman"/>
                <w:bCs/>
                <w:sz w:val="20"/>
                <w:szCs w:val="20"/>
              </w:rPr>
              <w:t>Akademisyen Tıp Kitabevi, Ankara, 2013.</w:t>
            </w:r>
          </w:p>
          <w:p w14:paraId="01849EA0" w14:textId="77777777" w:rsidR="006A6151" w:rsidRPr="0018414D" w:rsidRDefault="006A6151" w:rsidP="00384DAB">
            <w:pPr>
              <w:numPr>
                <w:ilvl w:val="0"/>
                <w:numId w:val="35"/>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bCs/>
                <w:sz w:val="20"/>
                <w:szCs w:val="20"/>
              </w:rPr>
              <w:t>Topbaş S, Ege P, Turan A ve ark. 2.Ulusal Cerebral Palsy ve Gelişimsel Bozukluklar Kongresi Kitabı, s 120-137, 2-4 Kasım İstanbul, 2007.</w:t>
            </w:r>
          </w:p>
          <w:p w14:paraId="57C5FFBE" w14:textId="77777777" w:rsidR="006A6151" w:rsidRPr="0018414D" w:rsidRDefault="006A6151" w:rsidP="00384DAB">
            <w:pPr>
              <w:numPr>
                <w:ilvl w:val="0"/>
                <w:numId w:val="35"/>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bCs/>
                <w:sz w:val="20"/>
                <w:szCs w:val="20"/>
              </w:rPr>
              <w:t xml:space="preserve">Gökçay E, Sönmez M, Topaloğlu H, Tekgül H, Gürer Y. Çocuk Nörolojisi, Anıl Grup </w:t>
            </w:r>
            <w:r w:rsidR="00EC2A1F" w:rsidRPr="0018414D">
              <w:rPr>
                <w:rFonts w:ascii="Times New Roman" w:hAnsi="Times New Roman" w:cs="Times New Roman"/>
                <w:bCs/>
                <w:sz w:val="20"/>
                <w:szCs w:val="20"/>
              </w:rPr>
              <w:t>Matbaacılık</w:t>
            </w:r>
            <w:r w:rsidRPr="0018414D">
              <w:rPr>
                <w:rFonts w:ascii="Times New Roman" w:hAnsi="Times New Roman" w:cs="Times New Roman"/>
                <w:bCs/>
                <w:sz w:val="20"/>
                <w:szCs w:val="20"/>
              </w:rPr>
              <w:t>, Ankara, 2010: 229-239</w:t>
            </w:r>
          </w:p>
          <w:p w14:paraId="61F10EE3" w14:textId="77777777" w:rsidR="006A6151" w:rsidRPr="0018414D" w:rsidRDefault="006A6151" w:rsidP="00384DAB">
            <w:pPr>
              <w:numPr>
                <w:ilvl w:val="0"/>
                <w:numId w:val="35"/>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bCs/>
                <w:sz w:val="20"/>
                <w:szCs w:val="20"/>
              </w:rPr>
              <w:t>Örsal Ö. Hemşirelik perspektifinden özürlülük. Öz-Veri Dergisi 2007; 4: 20-28</w:t>
            </w:r>
          </w:p>
          <w:p w14:paraId="77D51139" w14:textId="77777777" w:rsidR="006A6151" w:rsidRPr="0018414D" w:rsidRDefault="006A6151" w:rsidP="00384DAB">
            <w:pPr>
              <w:numPr>
                <w:ilvl w:val="0"/>
                <w:numId w:val="35"/>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bCs/>
                <w:sz w:val="20"/>
                <w:szCs w:val="20"/>
              </w:rPr>
              <w:t>Gözüm S. Okul Dönemindeki Çocukların Sağlığının Geliştirilmesi.</w:t>
            </w:r>
            <w:r w:rsidR="00EC2A1F" w:rsidRPr="0018414D">
              <w:rPr>
                <w:rFonts w:ascii="Times New Roman" w:hAnsi="Times New Roman" w:cs="Times New Roman"/>
                <w:bCs/>
                <w:sz w:val="20"/>
                <w:szCs w:val="20"/>
              </w:rPr>
              <w:t xml:space="preserve"> </w:t>
            </w:r>
            <w:r w:rsidRPr="0018414D">
              <w:rPr>
                <w:rFonts w:ascii="Times New Roman" w:hAnsi="Times New Roman" w:cs="Times New Roman"/>
                <w:bCs/>
                <w:sz w:val="20"/>
                <w:szCs w:val="20"/>
              </w:rPr>
              <w:t xml:space="preserve">Ayrıntı Basımevi, Ankara 2016: ss 10-17. </w:t>
            </w:r>
          </w:p>
          <w:p w14:paraId="4402B417" w14:textId="77777777" w:rsidR="006A6151" w:rsidRPr="0018414D" w:rsidRDefault="006A6151" w:rsidP="00384DAB">
            <w:pPr>
              <w:numPr>
                <w:ilvl w:val="0"/>
                <w:numId w:val="35"/>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bCs/>
                <w:sz w:val="20"/>
                <w:szCs w:val="20"/>
              </w:rPr>
              <w:lastRenderedPageBreak/>
              <w:t>Patel DR, Greydonus DE, Omar HA, Merric J. Neurodevelomental Disabilities. Springer Science, B</w:t>
            </w:r>
            <w:r w:rsidR="00EC2A1F" w:rsidRPr="0018414D">
              <w:rPr>
                <w:rFonts w:ascii="Times New Roman" w:hAnsi="Times New Roman" w:cs="Times New Roman"/>
                <w:bCs/>
                <w:sz w:val="20"/>
                <w:szCs w:val="20"/>
              </w:rPr>
              <w:t xml:space="preserve">usiness Media, Newyork, 2011: </w:t>
            </w:r>
            <w:r w:rsidRPr="0018414D">
              <w:rPr>
                <w:rFonts w:ascii="Times New Roman" w:hAnsi="Times New Roman" w:cs="Times New Roman"/>
                <w:bCs/>
                <w:sz w:val="20"/>
                <w:szCs w:val="20"/>
              </w:rPr>
              <w:t>227-247.</w:t>
            </w:r>
          </w:p>
          <w:p w14:paraId="36C39DEA" w14:textId="77777777" w:rsidR="006A6151" w:rsidRPr="0018414D" w:rsidRDefault="006A6151" w:rsidP="00384DAB">
            <w:pPr>
              <w:numPr>
                <w:ilvl w:val="0"/>
                <w:numId w:val="35"/>
              </w:numPr>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bCs/>
                <w:sz w:val="20"/>
                <w:szCs w:val="20"/>
              </w:rPr>
              <w:t>Butler MG, Meanay FJ, Duncan B. Genetics of Develemental</w:t>
            </w:r>
            <w:r w:rsidR="00EC2A1F" w:rsidRPr="0018414D">
              <w:rPr>
                <w:rFonts w:ascii="Times New Roman" w:hAnsi="Times New Roman" w:cs="Times New Roman"/>
                <w:bCs/>
                <w:sz w:val="20"/>
                <w:szCs w:val="20"/>
              </w:rPr>
              <w:t xml:space="preserve"> Disabilities, Crc Pres 2005; </w:t>
            </w:r>
            <w:r w:rsidRPr="0018414D">
              <w:rPr>
                <w:rFonts w:ascii="Times New Roman" w:hAnsi="Times New Roman" w:cs="Times New Roman"/>
                <w:bCs/>
                <w:sz w:val="20"/>
                <w:szCs w:val="20"/>
              </w:rPr>
              <w:t>809-823</w:t>
            </w:r>
          </w:p>
          <w:p w14:paraId="098DDF65" w14:textId="77777777" w:rsidR="006A6151" w:rsidRPr="0018414D" w:rsidRDefault="006A6151" w:rsidP="00EC2A1F">
            <w:pPr>
              <w:autoSpaceDE w:val="0"/>
              <w:autoSpaceDN w:val="0"/>
              <w:adjustRightInd w:val="0"/>
              <w:spacing w:after="0" w:line="240" w:lineRule="auto"/>
              <w:jc w:val="both"/>
              <w:rPr>
                <w:rFonts w:ascii="Times New Roman" w:hAnsi="Times New Roman" w:cs="Times New Roman"/>
                <w:sz w:val="20"/>
                <w:szCs w:val="20"/>
              </w:rPr>
            </w:pPr>
          </w:p>
        </w:tc>
        <w:tc>
          <w:tcPr>
            <w:tcW w:w="1636" w:type="dxa"/>
            <w:shd w:val="clear" w:color="auto" w:fill="auto"/>
          </w:tcPr>
          <w:p w14:paraId="22BFE0D0" w14:textId="77777777" w:rsidR="006A6151" w:rsidRPr="0018414D" w:rsidRDefault="006A6151"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Halk Sağlığı Hemşireliği </w:t>
            </w:r>
          </w:p>
        </w:tc>
      </w:tr>
    </w:tbl>
    <w:p w14:paraId="0FEDFF7D" w14:textId="77777777" w:rsidR="00242F64" w:rsidRPr="0018414D" w:rsidRDefault="00242F64" w:rsidP="00EC2A1F">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48702917" w14:textId="77777777" w:rsidTr="00020C3A">
        <w:tc>
          <w:tcPr>
            <w:tcW w:w="2376" w:type="dxa"/>
            <w:shd w:val="clear" w:color="auto" w:fill="auto"/>
          </w:tcPr>
          <w:p w14:paraId="386F061F" w14:textId="77777777" w:rsidR="00242F64" w:rsidRPr="0018414D" w:rsidRDefault="00242F64" w:rsidP="00020C3A">
            <w:pPr>
              <w:spacing w:after="0" w:line="276" w:lineRule="auto"/>
              <w:jc w:val="both"/>
              <w:rPr>
                <w:rFonts w:ascii="Times New Roman" w:eastAsia="Times New Roman" w:hAnsi="Times New Roman" w:cs="Times New Roman"/>
                <w:b/>
                <w:sz w:val="20"/>
                <w:szCs w:val="20"/>
                <w:lang w:eastAsia="tr-TR"/>
              </w:rPr>
            </w:pPr>
          </w:p>
        </w:tc>
        <w:tc>
          <w:tcPr>
            <w:tcW w:w="5245" w:type="dxa"/>
            <w:shd w:val="clear" w:color="auto" w:fill="auto"/>
          </w:tcPr>
          <w:p w14:paraId="164AB772" w14:textId="77777777" w:rsidR="00242F64" w:rsidRPr="0018414D" w:rsidRDefault="00242F64" w:rsidP="00020C3A">
            <w:pPr>
              <w:spacing w:after="0" w:line="276" w:lineRule="auto"/>
              <w:jc w:val="both"/>
              <w:rPr>
                <w:rFonts w:ascii="Times New Roman" w:eastAsia="Times New Roman" w:hAnsi="Times New Roman" w:cs="Times New Roman"/>
                <w:b/>
                <w:sz w:val="20"/>
                <w:szCs w:val="20"/>
                <w:lang w:eastAsia="tr-TR"/>
              </w:rPr>
            </w:pPr>
          </w:p>
        </w:tc>
        <w:tc>
          <w:tcPr>
            <w:tcW w:w="4961" w:type="dxa"/>
            <w:shd w:val="clear" w:color="auto" w:fill="auto"/>
          </w:tcPr>
          <w:p w14:paraId="4B6C3E45" w14:textId="77777777" w:rsidR="00242F64" w:rsidRPr="0018414D" w:rsidRDefault="00EC2A1F" w:rsidP="00384DAB">
            <w:pPr>
              <w:pStyle w:val="ListeParagraf"/>
              <w:numPr>
                <w:ilvl w:val="0"/>
                <w:numId w:val="35"/>
              </w:numPr>
              <w:spacing w:after="0" w:line="276" w:lineRule="auto"/>
              <w:jc w:val="both"/>
              <w:rPr>
                <w:rFonts w:ascii="Times New Roman" w:eastAsia="Times New Roman" w:hAnsi="Times New Roman" w:cs="Times New Roman"/>
                <w:b/>
                <w:sz w:val="20"/>
                <w:szCs w:val="20"/>
                <w:lang w:eastAsia="tr-TR"/>
              </w:rPr>
            </w:pPr>
            <w:r w:rsidRPr="0018414D">
              <w:rPr>
                <w:rFonts w:ascii="Times New Roman" w:hAnsi="Times New Roman" w:cs="Times New Roman"/>
                <w:bCs/>
                <w:sz w:val="20"/>
                <w:szCs w:val="20"/>
              </w:rPr>
              <w:t xml:space="preserve">Singer H, </w:t>
            </w:r>
            <w:r w:rsidR="00612F32" w:rsidRPr="0018414D">
              <w:rPr>
                <w:rFonts w:ascii="Times New Roman" w:hAnsi="Times New Roman" w:cs="Times New Roman"/>
                <w:bCs/>
                <w:sz w:val="20"/>
                <w:szCs w:val="20"/>
              </w:rPr>
              <w:t>Kossoff EH</w:t>
            </w:r>
            <w:r w:rsidRPr="0018414D">
              <w:rPr>
                <w:rFonts w:ascii="Times New Roman" w:hAnsi="Times New Roman" w:cs="Times New Roman"/>
                <w:bCs/>
                <w:sz w:val="20"/>
                <w:szCs w:val="20"/>
              </w:rPr>
              <w:t>, Hortman AL, Crawford TO. Treatment of Pediatric Neurologic Disorders, CRC Pres, 2005:15-23.</w:t>
            </w:r>
          </w:p>
        </w:tc>
        <w:tc>
          <w:tcPr>
            <w:tcW w:w="1636" w:type="dxa"/>
            <w:shd w:val="clear" w:color="auto" w:fill="auto"/>
          </w:tcPr>
          <w:p w14:paraId="129DBD34" w14:textId="77777777" w:rsidR="00242F64" w:rsidRPr="0018414D" w:rsidRDefault="00242F64" w:rsidP="00020C3A">
            <w:pPr>
              <w:spacing w:after="0" w:line="276" w:lineRule="auto"/>
              <w:jc w:val="both"/>
              <w:rPr>
                <w:rFonts w:ascii="Times New Roman" w:eastAsia="Times New Roman" w:hAnsi="Times New Roman" w:cs="Times New Roman"/>
                <w:b/>
                <w:sz w:val="20"/>
                <w:szCs w:val="20"/>
                <w:lang w:eastAsia="tr-TR"/>
              </w:rPr>
            </w:pPr>
          </w:p>
        </w:tc>
      </w:tr>
      <w:tr w:rsidR="006A6151" w:rsidRPr="0018414D" w14:paraId="34BA43CF" w14:textId="77777777" w:rsidTr="00020C3A">
        <w:tc>
          <w:tcPr>
            <w:tcW w:w="2376" w:type="dxa"/>
            <w:shd w:val="clear" w:color="auto" w:fill="auto"/>
          </w:tcPr>
          <w:p w14:paraId="11E52FD9" w14:textId="77777777" w:rsidR="006A6151" w:rsidRPr="0018414D" w:rsidRDefault="002D7AB4"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RDS’de</w:t>
            </w:r>
            <w:r w:rsidR="006A6151" w:rsidRPr="0018414D">
              <w:rPr>
                <w:rFonts w:ascii="Times New Roman" w:hAnsi="Times New Roman" w:cs="Times New Roman"/>
                <w:sz w:val="20"/>
                <w:szCs w:val="20"/>
              </w:rPr>
              <w:t xml:space="preserve"> </w:t>
            </w:r>
            <w:r w:rsidR="00612F32" w:rsidRPr="0018414D">
              <w:rPr>
                <w:rFonts w:ascii="Times New Roman" w:hAnsi="Times New Roman" w:cs="Times New Roman"/>
                <w:sz w:val="20"/>
                <w:szCs w:val="20"/>
              </w:rPr>
              <w:t>Hemşirelik Bakımı</w:t>
            </w:r>
          </w:p>
          <w:p w14:paraId="20695F2B" w14:textId="77777777" w:rsidR="006A6151" w:rsidRPr="0018414D" w:rsidRDefault="00612F32"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(Vaka Tartışması)</w:t>
            </w:r>
          </w:p>
        </w:tc>
        <w:tc>
          <w:tcPr>
            <w:tcW w:w="5245" w:type="dxa"/>
            <w:shd w:val="clear" w:color="auto" w:fill="auto"/>
          </w:tcPr>
          <w:p w14:paraId="0574A51B" w14:textId="77777777" w:rsidR="006A6151" w:rsidRPr="0018414D" w:rsidRDefault="006A6151" w:rsidP="00384DAB">
            <w:pPr>
              <w:pStyle w:val="ListeParagraf"/>
              <w:numPr>
                <w:ilvl w:val="0"/>
                <w:numId w:val="22"/>
              </w:numPr>
              <w:tabs>
                <w:tab w:val="left" w:pos="3435"/>
              </w:tabs>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 xml:space="preserve">RDS’li yenidoğanın fonksiyonel sağlık örüntülerine göre verilerini toplayabilme </w:t>
            </w:r>
          </w:p>
          <w:p w14:paraId="66EE9DED" w14:textId="77777777" w:rsidR="006A6151" w:rsidRPr="0018414D" w:rsidRDefault="006A6151" w:rsidP="00384DAB">
            <w:pPr>
              <w:numPr>
                <w:ilvl w:val="0"/>
                <w:numId w:val="22"/>
              </w:numPr>
              <w:tabs>
                <w:tab w:val="left" w:pos="3435"/>
              </w:tabs>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RDS’li yenidoğana uygun hemşirelik bakımını yapabilme</w:t>
            </w:r>
          </w:p>
          <w:p w14:paraId="6B2D71E0" w14:textId="77777777" w:rsidR="006A6151" w:rsidRPr="0018414D" w:rsidRDefault="006A6151" w:rsidP="00384DAB">
            <w:pPr>
              <w:numPr>
                <w:ilvl w:val="0"/>
                <w:numId w:val="22"/>
              </w:numPr>
              <w:tabs>
                <w:tab w:val="left" w:pos="3435"/>
              </w:tabs>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RDS’li olan yenidoğanın ailesine eğitim yapabilme</w:t>
            </w:r>
          </w:p>
          <w:p w14:paraId="497683FA" w14:textId="77777777" w:rsidR="006A6151" w:rsidRPr="0018414D" w:rsidRDefault="006A6151" w:rsidP="00384DAB">
            <w:pPr>
              <w:numPr>
                <w:ilvl w:val="0"/>
                <w:numId w:val="22"/>
              </w:numPr>
              <w:tabs>
                <w:tab w:val="left" w:pos="3435"/>
              </w:tabs>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Vakayı sınıf ortamında sunabilme ve tartışabilme</w:t>
            </w:r>
          </w:p>
          <w:p w14:paraId="62B1F359" w14:textId="77777777" w:rsidR="006A6151" w:rsidRPr="0018414D" w:rsidRDefault="006A6151" w:rsidP="006A6151">
            <w:pPr>
              <w:tabs>
                <w:tab w:val="left" w:pos="3435"/>
              </w:tabs>
              <w:spacing w:after="0" w:line="240" w:lineRule="auto"/>
              <w:jc w:val="both"/>
              <w:rPr>
                <w:rFonts w:ascii="Times New Roman" w:hAnsi="Times New Roman" w:cs="Times New Roman"/>
                <w:sz w:val="20"/>
                <w:szCs w:val="20"/>
              </w:rPr>
            </w:pPr>
          </w:p>
          <w:p w14:paraId="5FD17BE4" w14:textId="77777777" w:rsidR="006A6151" w:rsidRPr="0018414D" w:rsidRDefault="006A6151" w:rsidP="006A6151">
            <w:pPr>
              <w:tabs>
                <w:tab w:val="left" w:pos="3435"/>
              </w:tabs>
              <w:spacing w:after="0" w:line="240" w:lineRule="auto"/>
              <w:jc w:val="both"/>
              <w:rPr>
                <w:rFonts w:ascii="Times New Roman" w:hAnsi="Times New Roman" w:cs="Times New Roman"/>
                <w:sz w:val="20"/>
                <w:szCs w:val="20"/>
              </w:rPr>
            </w:pPr>
          </w:p>
        </w:tc>
        <w:tc>
          <w:tcPr>
            <w:tcW w:w="4961" w:type="dxa"/>
            <w:shd w:val="clear" w:color="auto" w:fill="auto"/>
          </w:tcPr>
          <w:p w14:paraId="028ABC83" w14:textId="77777777" w:rsidR="006A6151" w:rsidRPr="0018414D" w:rsidRDefault="006A6151"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b/>
                <w:sz w:val="20"/>
                <w:szCs w:val="20"/>
                <w:u w:val="single"/>
              </w:rPr>
              <w:t>Öğretim Yöntemleri</w:t>
            </w:r>
          </w:p>
          <w:p w14:paraId="1F6EA989" w14:textId="77777777" w:rsidR="006A6151" w:rsidRPr="0018414D" w:rsidRDefault="006A6151"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736AAC3C" w14:textId="77777777" w:rsidR="006A6151" w:rsidRPr="0018414D" w:rsidRDefault="006A6151"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Tartışma </w:t>
            </w:r>
          </w:p>
          <w:p w14:paraId="5E5E64DE" w14:textId="77777777" w:rsidR="006A6151" w:rsidRPr="0018414D" w:rsidRDefault="006A6151"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66508837" w14:textId="77777777" w:rsidR="006A6151" w:rsidRPr="0018414D" w:rsidRDefault="006A6151"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Kavram haritası</w:t>
            </w:r>
          </w:p>
          <w:p w14:paraId="3A869194" w14:textId="77777777" w:rsidR="006A6151" w:rsidRPr="0018414D" w:rsidRDefault="006A6151" w:rsidP="006A6151">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578BAE4F" w14:textId="77777777" w:rsidR="006A6151" w:rsidRPr="0018414D" w:rsidRDefault="006A6151"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24AAFAD9" w14:textId="77777777" w:rsidR="006A6151" w:rsidRPr="0018414D" w:rsidRDefault="006A6151"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4E660AC2" w14:textId="77777777" w:rsidR="006A6151" w:rsidRPr="0018414D" w:rsidRDefault="006A6151"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3BB78998" w14:textId="77777777" w:rsidR="006A6151" w:rsidRPr="0018414D" w:rsidRDefault="006A6151"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Renkli karton ve kalemler</w:t>
            </w:r>
          </w:p>
          <w:p w14:paraId="0B267340" w14:textId="77777777" w:rsidR="006A6151" w:rsidRPr="0018414D" w:rsidRDefault="006A6151" w:rsidP="006A6151">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5D20085C" w14:textId="77777777" w:rsidR="006A6151" w:rsidRPr="0018414D" w:rsidRDefault="006A6151" w:rsidP="00384DAB">
            <w:pPr>
              <w:numPr>
                <w:ilvl w:val="0"/>
                <w:numId w:val="36"/>
              </w:numPr>
              <w:tabs>
                <w:tab w:val="left" w:pos="144"/>
              </w:tabs>
              <w:autoSpaceDE w:val="0"/>
              <w:autoSpaceDN w:val="0"/>
              <w:adjustRightInd w:val="0"/>
              <w:spacing w:after="0" w:line="240" w:lineRule="auto"/>
              <w:ind w:left="317" w:hanging="283"/>
              <w:jc w:val="both"/>
              <w:rPr>
                <w:rFonts w:ascii="Times New Roman" w:hAnsi="Times New Roman" w:cs="Times New Roman"/>
                <w:sz w:val="20"/>
                <w:szCs w:val="20"/>
              </w:rPr>
            </w:pPr>
            <w:r w:rsidRPr="0018414D">
              <w:rPr>
                <w:rFonts w:ascii="Times New Roman" w:hAnsi="Times New Roman" w:cs="Times New Roman"/>
                <w:sz w:val="20"/>
                <w:szCs w:val="20"/>
              </w:rPr>
              <w:t>Çavuşoğlu H. Çocuk Sağlığı Hemşireliği Cilt I-II, Genişletilmiş 11. Baskı, Sistem Ofset Basımevi, Ankara, 2013.</w:t>
            </w:r>
          </w:p>
          <w:p w14:paraId="30ED8E69" w14:textId="77777777" w:rsidR="006A6151" w:rsidRPr="0018414D" w:rsidRDefault="006A6151" w:rsidP="00384DAB">
            <w:pPr>
              <w:numPr>
                <w:ilvl w:val="0"/>
                <w:numId w:val="36"/>
              </w:numPr>
              <w:tabs>
                <w:tab w:val="left" w:pos="144"/>
              </w:tabs>
              <w:autoSpaceDE w:val="0"/>
              <w:autoSpaceDN w:val="0"/>
              <w:adjustRightInd w:val="0"/>
              <w:spacing w:after="0" w:line="240" w:lineRule="auto"/>
              <w:ind w:left="317" w:hanging="283"/>
              <w:jc w:val="both"/>
              <w:rPr>
                <w:rFonts w:ascii="Times New Roman" w:hAnsi="Times New Roman" w:cs="Times New Roman"/>
                <w:sz w:val="20"/>
                <w:szCs w:val="20"/>
              </w:rPr>
            </w:pPr>
            <w:r w:rsidRPr="0018414D">
              <w:rPr>
                <w:rFonts w:ascii="Times New Roman" w:hAnsi="Times New Roman" w:cs="Times New Roman"/>
                <w:sz w:val="20"/>
                <w:szCs w:val="20"/>
              </w:rPr>
              <w:t>Potts NL, Mandleco BL. Pediatric Nursing: Caring for Children and Their Families. 2nd Ed. Delmar Thomson Learning Inc</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Albany, 2006.</w:t>
            </w:r>
          </w:p>
          <w:p w14:paraId="247D1595" w14:textId="77777777" w:rsidR="006A6151" w:rsidRPr="0018414D" w:rsidRDefault="00612F32" w:rsidP="00384DAB">
            <w:pPr>
              <w:numPr>
                <w:ilvl w:val="0"/>
                <w:numId w:val="36"/>
              </w:numPr>
              <w:tabs>
                <w:tab w:val="left" w:pos="144"/>
              </w:tabs>
              <w:autoSpaceDE w:val="0"/>
              <w:autoSpaceDN w:val="0"/>
              <w:adjustRightInd w:val="0"/>
              <w:spacing w:after="0" w:line="240" w:lineRule="auto"/>
              <w:ind w:left="317" w:hanging="283"/>
              <w:jc w:val="both"/>
              <w:rPr>
                <w:rFonts w:ascii="Times New Roman" w:hAnsi="Times New Roman" w:cs="Times New Roman"/>
                <w:sz w:val="20"/>
                <w:szCs w:val="20"/>
              </w:rPr>
            </w:pPr>
            <w:r w:rsidRPr="0018414D">
              <w:rPr>
                <w:rFonts w:ascii="Times New Roman" w:hAnsi="Times New Roman" w:cs="Times New Roman"/>
                <w:sz w:val="20"/>
                <w:szCs w:val="20"/>
              </w:rPr>
              <w:t>Hockenberry MJ</w:t>
            </w:r>
            <w:r w:rsidR="006A6151" w:rsidRPr="0018414D">
              <w:rPr>
                <w:rFonts w:ascii="Times New Roman" w:hAnsi="Times New Roman" w:cs="Times New Roman"/>
                <w:sz w:val="20"/>
                <w:szCs w:val="20"/>
              </w:rPr>
              <w:t>, Wilson D. Wong’s Nursing Care of Infant and Children. 8th Ed, Mosby Elsevier Inc</w:t>
            </w:r>
            <w:proofErr w:type="gramStart"/>
            <w:r w:rsidR="006A6151" w:rsidRPr="0018414D">
              <w:rPr>
                <w:rFonts w:ascii="Times New Roman" w:hAnsi="Times New Roman" w:cs="Times New Roman"/>
                <w:sz w:val="20"/>
                <w:szCs w:val="20"/>
              </w:rPr>
              <w:t>.,</w:t>
            </w:r>
            <w:proofErr w:type="gramEnd"/>
            <w:r w:rsidR="006A6151" w:rsidRPr="0018414D">
              <w:rPr>
                <w:rFonts w:ascii="Times New Roman" w:hAnsi="Times New Roman" w:cs="Times New Roman"/>
                <w:sz w:val="20"/>
                <w:szCs w:val="20"/>
              </w:rPr>
              <w:t xml:space="preserve"> St. Louis-Missouri, 2007.</w:t>
            </w:r>
          </w:p>
          <w:p w14:paraId="6DB1BAE2" w14:textId="77777777" w:rsidR="006A6151" w:rsidRPr="0018414D" w:rsidRDefault="006A6151" w:rsidP="00384DAB">
            <w:pPr>
              <w:numPr>
                <w:ilvl w:val="0"/>
                <w:numId w:val="36"/>
              </w:numPr>
              <w:tabs>
                <w:tab w:val="left" w:pos="144"/>
              </w:tabs>
              <w:autoSpaceDE w:val="0"/>
              <w:autoSpaceDN w:val="0"/>
              <w:adjustRightInd w:val="0"/>
              <w:spacing w:after="0" w:line="240" w:lineRule="auto"/>
              <w:ind w:left="317"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Conk Z, Başbakkal Z, Bal Yılmaz H, Bolışık B  (Eds). Pediatri Hemşireliği. Akademisyen Tıp Kitabevi, Ankara, 2013. </w:t>
            </w:r>
          </w:p>
          <w:p w14:paraId="565B746D" w14:textId="77777777" w:rsidR="006A6151" w:rsidRPr="0018414D" w:rsidRDefault="006A6151" w:rsidP="00384DAB">
            <w:pPr>
              <w:numPr>
                <w:ilvl w:val="0"/>
                <w:numId w:val="36"/>
              </w:numPr>
              <w:tabs>
                <w:tab w:val="left" w:pos="144"/>
              </w:tabs>
              <w:autoSpaceDE w:val="0"/>
              <w:autoSpaceDN w:val="0"/>
              <w:adjustRightInd w:val="0"/>
              <w:spacing w:after="0" w:line="240" w:lineRule="auto"/>
              <w:ind w:left="317"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Törüner EK, Büyükgönenç L. Çocuk Sağlığı Temel Hemşirelik Yaklaşımları. Göktuğ Yayıncılık, Amasya, 2012. </w:t>
            </w:r>
          </w:p>
          <w:p w14:paraId="0D8E4B0C" w14:textId="77777777" w:rsidR="006A6151" w:rsidRPr="0018414D" w:rsidRDefault="006A6151" w:rsidP="00384DAB">
            <w:pPr>
              <w:numPr>
                <w:ilvl w:val="0"/>
                <w:numId w:val="36"/>
              </w:numPr>
              <w:tabs>
                <w:tab w:val="left" w:pos="144"/>
              </w:tabs>
              <w:autoSpaceDE w:val="0"/>
              <w:autoSpaceDN w:val="0"/>
              <w:adjustRightInd w:val="0"/>
              <w:spacing w:after="0" w:line="240" w:lineRule="auto"/>
              <w:ind w:left="317" w:hanging="283"/>
              <w:jc w:val="both"/>
              <w:rPr>
                <w:rFonts w:ascii="Times New Roman" w:hAnsi="Times New Roman" w:cs="Times New Roman"/>
                <w:sz w:val="20"/>
                <w:szCs w:val="20"/>
              </w:rPr>
            </w:pPr>
            <w:r w:rsidRPr="0018414D">
              <w:rPr>
                <w:rFonts w:ascii="Times New Roman" w:hAnsi="Times New Roman" w:cs="Times New Roman"/>
                <w:sz w:val="20"/>
                <w:szCs w:val="20"/>
              </w:rPr>
              <w:t xml:space="preserve">Dağoğlu T, Görak G (Eds). Temel Neonatoloji ve Hemşirelik İlkeleri. Yenilenmiş 2. Baskı, Nobel Tıp </w:t>
            </w:r>
            <w:r w:rsidRPr="0018414D">
              <w:rPr>
                <w:rFonts w:ascii="Times New Roman" w:hAnsi="Times New Roman" w:cs="Times New Roman"/>
                <w:sz w:val="20"/>
                <w:szCs w:val="20"/>
              </w:rPr>
              <w:lastRenderedPageBreak/>
              <w:t>Kitabevleri, İstanbul, 2008.</w:t>
            </w:r>
          </w:p>
          <w:p w14:paraId="26E1CFD8" w14:textId="77777777" w:rsidR="006A6151" w:rsidRPr="0018414D" w:rsidRDefault="006A6151" w:rsidP="00384DAB">
            <w:pPr>
              <w:numPr>
                <w:ilvl w:val="0"/>
                <w:numId w:val="36"/>
              </w:numPr>
              <w:tabs>
                <w:tab w:val="left" w:pos="144"/>
              </w:tabs>
              <w:autoSpaceDE w:val="0"/>
              <w:autoSpaceDN w:val="0"/>
              <w:adjustRightInd w:val="0"/>
              <w:spacing w:after="0" w:line="240" w:lineRule="auto"/>
              <w:ind w:left="317" w:hanging="283"/>
              <w:jc w:val="both"/>
              <w:rPr>
                <w:rFonts w:ascii="Times New Roman" w:hAnsi="Times New Roman" w:cs="Times New Roman"/>
                <w:sz w:val="20"/>
                <w:szCs w:val="20"/>
              </w:rPr>
            </w:pPr>
            <w:r w:rsidRPr="0018414D">
              <w:rPr>
                <w:rFonts w:ascii="Times New Roman" w:hAnsi="Times New Roman" w:cs="Times New Roman"/>
                <w:sz w:val="20"/>
                <w:szCs w:val="20"/>
              </w:rPr>
              <w:t>Akçay T (Çev. Eds). Nelson Pediatri. Nobel Tıp Kitabevi, İstanbul, 2015.</w:t>
            </w:r>
          </w:p>
          <w:p w14:paraId="3FEF6C0F" w14:textId="77777777" w:rsidR="006A6151" w:rsidRPr="0018414D" w:rsidRDefault="006A6151" w:rsidP="00384DAB">
            <w:pPr>
              <w:numPr>
                <w:ilvl w:val="0"/>
                <w:numId w:val="36"/>
              </w:numPr>
              <w:tabs>
                <w:tab w:val="left" w:pos="144"/>
              </w:tabs>
              <w:autoSpaceDE w:val="0"/>
              <w:autoSpaceDN w:val="0"/>
              <w:adjustRightInd w:val="0"/>
              <w:spacing w:after="0" w:line="240" w:lineRule="auto"/>
              <w:ind w:left="317" w:hanging="283"/>
              <w:jc w:val="both"/>
              <w:rPr>
                <w:rFonts w:ascii="Times New Roman" w:hAnsi="Times New Roman" w:cs="Times New Roman"/>
                <w:sz w:val="20"/>
                <w:szCs w:val="20"/>
              </w:rPr>
            </w:pPr>
            <w:r w:rsidRPr="0018414D">
              <w:rPr>
                <w:rFonts w:ascii="Times New Roman" w:hAnsi="Times New Roman" w:cs="Times New Roman"/>
                <w:sz w:val="20"/>
                <w:szCs w:val="20"/>
              </w:rPr>
              <w:t>Okumuş N, Zenciroğlu A (Çev. Eds). Yenidoğan Muayenesi: Kanıta Dayalı Bir Rehber.  Neonatoloji. Akademisyen Tıp Kitabevi, Ankara, 2014</w:t>
            </w:r>
          </w:p>
        </w:tc>
        <w:tc>
          <w:tcPr>
            <w:tcW w:w="1636" w:type="dxa"/>
            <w:shd w:val="clear" w:color="auto" w:fill="auto"/>
          </w:tcPr>
          <w:p w14:paraId="5F114614" w14:textId="77777777" w:rsidR="006A6151" w:rsidRPr="0018414D" w:rsidRDefault="006A6151" w:rsidP="006A615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Çocuk Sağlığ</w:t>
            </w:r>
            <w:r w:rsidR="002D7AB4" w:rsidRPr="0018414D">
              <w:rPr>
                <w:rFonts w:ascii="Times New Roman" w:hAnsi="Times New Roman" w:cs="Times New Roman"/>
                <w:sz w:val="20"/>
                <w:szCs w:val="20"/>
              </w:rPr>
              <w:t xml:space="preserve">ı ve Hastalıkları Hemşireliği </w:t>
            </w:r>
          </w:p>
        </w:tc>
      </w:tr>
    </w:tbl>
    <w:p w14:paraId="68C82E2B" w14:textId="77777777" w:rsidR="00242F64" w:rsidRPr="0018414D" w:rsidRDefault="00242F64" w:rsidP="00612F32">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498B5017" w14:textId="77777777" w:rsidTr="00020C3A">
        <w:tc>
          <w:tcPr>
            <w:tcW w:w="2376" w:type="dxa"/>
            <w:shd w:val="clear" w:color="auto" w:fill="auto"/>
          </w:tcPr>
          <w:p w14:paraId="62A01CE2" w14:textId="77777777" w:rsidR="00242F64" w:rsidRPr="0018414D" w:rsidRDefault="00242F64" w:rsidP="00020C3A">
            <w:pPr>
              <w:spacing w:after="0" w:line="276"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 </w:t>
            </w:r>
          </w:p>
        </w:tc>
        <w:tc>
          <w:tcPr>
            <w:tcW w:w="5245" w:type="dxa"/>
            <w:shd w:val="clear" w:color="auto" w:fill="auto"/>
          </w:tcPr>
          <w:p w14:paraId="3380EE35" w14:textId="77777777" w:rsidR="00242F64" w:rsidRPr="0018414D" w:rsidRDefault="00242F64" w:rsidP="00020C3A">
            <w:pPr>
              <w:spacing w:after="0" w:line="276" w:lineRule="auto"/>
              <w:jc w:val="both"/>
              <w:rPr>
                <w:rFonts w:ascii="Times New Roman" w:eastAsia="Times New Roman" w:hAnsi="Times New Roman" w:cs="Times New Roman"/>
                <w:sz w:val="20"/>
                <w:szCs w:val="20"/>
                <w:lang w:eastAsia="tr-TR"/>
              </w:rPr>
            </w:pPr>
          </w:p>
          <w:p w14:paraId="743F3481" w14:textId="77777777" w:rsidR="00242F64" w:rsidRPr="0018414D" w:rsidRDefault="00242F64" w:rsidP="00020C3A">
            <w:pPr>
              <w:spacing w:after="0" w:line="276" w:lineRule="auto"/>
              <w:jc w:val="both"/>
              <w:rPr>
                <w:rFonts w:ascii="Times New Roman" w:eastAsia="Times New Roman" w:hAnsi="Times New Roman" w:cs="Times New Roman"/>
                <w:sz w:val="20"/>
                <w:szCs w:val="20"/>
                <w:lang w:eastAsia="tr-TR"/>
              </w:rPr>
            </w:pPr>
          </w:p>
        </w:tc>
        <w:tc>
          <w:tcPr>
            <w:tcW w:w="4961" w:type="dxa"/>
            <w:shd w:val="clear" w:color="auto" w:fill="auto"/>
          </w:tcPr>
          <w:p w14:paraId="37CE1D1E" w14:textId="77777777" w:rsidR="002D7AB4" w:rsidRPr="0018414D" w:rsidRDefault="002D7AB4" w:rsidP="00384DAB">
            <w:pPr>
              <w:numPr>
                <w:ilvl w:val="0"/>
                <w:numId w:val="36"/>
              </w:numPr>
              <w:tabs>
                <w:tab w:val="left" w:pos="144"/>
              </w:tabs>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Niemarkt HJ, Hütten MC, Kramer BW. Surfactant for Respiratory Distress Syndrome: New Ideas on a Familiar Drug with Innovative Applications. Neonatology 2017;111(4):408-414. </w:t>
            </w:r>
          </w:p>
          <w:p w14:paraId="793FE33C" w14:textId="77777777" w:rsidR="002D7AB4" w:rsidRPr="0018414D" w:rsidRDefault="002D7AB4" w:rsidP="00384DAB">
            <w:pPr>
              <w:numPr>
                <w:ilvl w:val="0"/>
                <w:numId w:val="36"/>
              </w:numPr>
              <w:tabs>
                <w:tab w:val="left" w:pos="144"/>
              </w:tabs>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Li MJ, Wu Q, Shi W, Yang Q, Tang BZ, Chen CH. Clinical features of respiratory distress syndrome in neonates of different gestational ages. Zhongguo Dang Dai Er Ke Za Zhi. 2016; 18(10):960-964.</w:t>
            </w:r>
          </w:p>
          <w:p w14:paraId="22FD5EBF" w14:textId="77777777" w:rsidR="00242F64" w:rsidRPr="0018414D" w:rsidRDefault="002D7AB4" w:rsidP="00384DAB">
            <w:pPr>
              <w:numPr>
                <w:ilvl w:val="0"/>
                <w:numId w:val="36"/>
              </w:numPr>
              <w:tabs>
                <w:tab w:val="left" w:pos="144"/>
              </w:tabs>
              <w:autoSpaceDE w:val="0"/>
              <w:autoSpaceDN w:val="0"/>
              <w:adjustRightInd w:val="0"/>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İnternette konu ile ilgili kaynaklar</w:t>
            </w:r>
          </w:p>
        </w:tc>
        <w:tc>
          <w:tcPr>
            <w:tcW w:w="1636" w:type="dxa"/>
            <w:shd w:val="clear" w:color="auto" w:fill="auto"/>
          </w:tcPr>
          <w:p w14:paraId="6D28993B" w14:textId="77777777" w:rsidR="00242F64" w:rsidRPr="0018414D" w:rsidRDefault="00242F64" w:rsidP="00020C3A">
            <w:pPr>
              <w:spacing w:after="0" w:line="276" w:lineRule="auto"/>
              <w:jc w:val="both"/>
              <w:rPr>
                <w:rFonts w:ascii="Times New Roman" w:eastAsia="Times New Roman" w:hAnsi="Times New Roman" w:cs="Times New Roman"/>
                <w:sz w:val="20"/>
                <w:szCs w:val="20"/>
                <w:lang w:eastAsia="tr-TR"/>
              </w:rPr>
            </w:pPr>
          </w:p>
        </w:tc>
      </w:tr>
      <w:tr w:rsidR="00227DF2" w:rsidRPr="0018414D" w14:paraId="2086E1C7" w14:textId="77777777" w:rsidTr="00020C3A">
        <w:tc>
          <w:tcPr>
            <w:tcW w:w="2376" w:type="dxa"/>
            <w:shd w:val="clear" w:color="auto" w:fill="auto"/>
          </w:tcPr>
          <w:p w14:paraId="008C4C50" w14:textId="77777777" w:rsidR="00227DF2" w:rsidRPr="0018414D" w:rsidRDefault="00227DF2" w:rsidP="00227DF2">
            <w:pPr>
              <w:spacing w:after="0" w:line="240" w:lineRule="auto"/>
              <w:jc w:val="both"/>
              <w:rPr>
                <w:rFonts w:ascii="Times New Roman" w:hAnsi="Times New Roman" w:cs="Times New Roman"/>
                <w:bCs/>
                <w:sz w:val="20"/>
                <w:szCs w:val="20"/>
              </w:rPr>
            </w:pPr>
            <w:r w:rsidRPr="0018414D">
              <w:rPr>
                <w:rFonts w:ascii="Times New Roman" w:hAnsi="Times New Roman" w:cs="Times New Roman"/>
                <w:sz w:val="20"/>
                <w:szCs w:val="20"/>
              </w:rPr>
              <w:t xml:space="preserve">Kalp </w:t>
            </w:r>
            <w:r w:rsidR="00612F32" w:rsidRPr="0018414D">
              <w:rPr>
                <w:rFonts w:ascii="Times New Roman" w:hAnsi="Times New Roman" w:cs="Times New Roman"/>
                <w:sz w:val="20"/>
                <w:szCs w:val="20"/>
              </w:rPr>
              <w:t>Defekti Olan Bebeğin / Çocuğun Hemşirelik Bakımı (</w:t>
            </w:r>
            <w:r w:rsidRPr="0018414D">
              <w:rPr>
                <w:rFonts w:ascii="Times New Roman" w:hAnsi="Times New Roman" w:cs="Times New Roman"/>
                <w:sz w:val="20"/>
                <w:szCs w:val="20"/>
              </w:rPr>
              <w:t xml:space="preserve">Vaka </w:t>
            </w:r>
            <w:r w:rsidR="00612F32" w:rsidRPr="0018414D">
              <w:rPr>
                <w:rFonts w:ascii="Times New Roman" w:hAnsi="Times New Roman" w:cs="Times New Roman"/>
                <w:sz w:val="20"/>
                <w:szCs w:val="20"/>
              </w:rPr>
              <w:t>Tartışması)</w:t>
            </w:r>
          </w:p>
        </w:tc>
        <w:tc>
          <w:tcPr>
            <w:tcW w:w="5245" w:type="dxa"/>
            <w:shd w:val="clear" w:color="auto" w:fill="auto"/>
          </w:tcPr>
          <w:p w14:paraId="21585741" w14:textId="77777777" w:rsidR="00227DF2" w:rsidRPr="0018414D" w:rsidRDefault="00227DF2" w:rsidP="00384DAB">
            <w:pPr>
              <w:numPr>
                <w:ilvl w:val="0"/>
                <w:numId w:val="22"/>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 xml:space="preserve">Kalp defekti olan bebeğin/çocuğun fonksiyonel sağlık örüntülerine göre verilerini toplayabilme </w:t>
            </w:r>
          </w:p>
          <w:p w14:paraId="55182950" w14:textId="77777777" w:rsidR="00227DF2" w:rsidRPr="0018414D" w:rsidRDefault="00227DF2" w:rsidP="00384DAB">
            <w:pPr>
              <w:numPr>
                <w:ilvl w:val="0"/>
                <w:numId w:val="22"/>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Kalp defekti olan bebeğe/çocuğa uygun hemşirelik bakımı uygulayabilme</w:t>
            </w:r>
          </w:p>
          <w:p w14:paraId="1AF5B918" w14:textId="77777777" w:rsidR="00227DF2" w:rsidRPr="0018414D" w:rsidRDefault="00227DF2" w:rsidP="00384DAB">
            <w:pPr>
              <w:numPr>
                <w:ilvl w:val="0"/>
                <w:numId w:val="22"/>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Kalp defekti olan bebeğe/çocuğa ailesine eğitim yapabilme</w:t>
            </w:r>
          </w:p>
          <w:p w14:paraId="5FCA9367" w14:textId="77777777" w:rsidR="00227DF2" w:rsidRPr="0018414D" w:rsidRDefault="00227DF2"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bCs/>
                <w:sz w:val="20"/>
                <w:szCs w:val="20"/>
              </w:rPr>
              <w:t>Vakayı sınıf ortamında sunabilme ve tartışabilme</w:t>
            </w:r>
          </w:p>
          <w:p w14:paraId="7985AD68" w14:textId="77777777" w:rsidR="00227DF2" w:rsidRPr="0018414D" w:rsidRDefault="00227DF2" w:rsidP="00227DF2">
            <w:pPr>
              <w:spacing w:after="0" w:line="240" w:lineRule="auto"/>
              <w:jc w:val="both"/>
              <w:rPr>
                <w:rFonts w:ascii="Times New Roman" w:hAnsi="Times New Roman" w:cs="Times New Roman"/>
                <w:sz w:val="20"/>
                <w:szCs w:val="20"/>
              </w:rPr>
            </w:pPr>
          </w:p>
          <w:p w14:paraId="185A6A91" w14:textId="77777777" w:rsidR="00227DF2" w:rsidRPr="0018414D" w:rsidRDefault="00227DF2" w:rsidP="00227DF2">
            <w:pPr>
              <w:spacing w:after="0" w:line="240" w:lineRule="auto"/>
              <w:ind w:left="360"/>
              <w:jc w:val="both"/>
              <w:rPr>
                <w:rFonts w:ascii="Times New Roman" w:hAnsi="Times New Roman" w:cs="Times New Roman"/>
                <w:sz w:val="20"/>
                <w:szCs w:val="20"/>
              </w:rPr>
            </w:pPr>
          </w:p>
        </w:tc>
        <w:tc>
          <w:tcPr>
            <w:tcW w:w="4961" w:type="dxa"/>
            <w:shd w:val="clear" w:color="auto" w:fill="auto"/>
          </w:tcPr>
          <w:p w14:paraId="5FB6F2D9" w14:textId="77777777" w:rsidR="00227DF2" w:rsidRPr="0018414D" w:rsidRDefault="00227DF2" w:rsidP="00227DF2">
            <w:pPr>
              <w:spacing w:after="0" w:line="240" w:lineRule="auto"/>
              <w:jc w:val="both"/>
              <w:rPr>
                <w:rFonts w:ascii="Times New Roman" w:hAnsi="Times New Roman" w:cs="Times New Roman"/>
                <w:sz w:val="20"/>
                <w:szCs w:val="20"/>
              </w:rPr>
            </w:pPr>
            <w:r w:rsidRPr="0018414D">
              <w:rPr>
                <w:rFonts w:ascii="Times New Roman" w:hAnsi="Times New Roman" w:cs="Times New Roman"/>
                <w:b/>
                <w:sz w:val="20"/>
                <w:szCs w:val="20"/>
                <w:u w:val="single"/>
              </w:rPr>
              <w:t>Öğretim Yöntemleri</w:t>
            </w:r>
          </w:p>
          <w:p w14:paraId="088F5530" w14:textId="77777777" w:rsidR="00227DF2" w:rsidRPr="0018414D" w:rsidRDefault="00227DF2" w:rsidP="00227DF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7DC3CA8E" w14:textId="77777777" w:rsidR="00227DF2" w:rsidRPr="0018414D" w:rsidRDefault="00227DF2" w:rsidP="00227DF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Tartışma </w:t>
            </w:r>
          </w:p>
          <w:p w14:paraId="5B3EABA9" w14:textId="77777777" w:rsidR="00227DF2" w:rsidRPr="0018414D" w:rsidRDefault="00227DF2" w:rsidP="00227DF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0E4C58D3" w14:textId="77777777" w:rsidR="00227DF2" w:rsidRPr="0018414D" w:rsidRDefault="00227DF2" w:rsidP="00227DF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Kavram haritası</w:t>
            </w:r>
          </w:p>
          <w:p w14:paraId="21F855BE" w14:textId="77777777" w:rsidR="00227DF2" w:rsidRPr="0018414D" w:rsidRDefault="00227DF2" w:rsidP="00227DF2">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4EFE319D" w14:textId="77777777" w:rsidR="00227DF2" w:rsidRPr="0018414D" w:rsidRDefault="00227DF2" w:rsidP="00227DF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08C23AD7" w14:textId="77777777" w:rsidR="00227DF2" w:rsidRPr="0018414D" w:rsidRDefault="00227DF2" w:rsidP="00227DF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1E5805AD" w14:textId="77777777" w:rsidR="00227DF2" w:rsidRPr="0018414D" w:rsidRDefault="00227DF2" w:rsidP="00227DF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31DE80D6" w14:textId="77777777" w:rsidR="00227DF2" w:rsidRPr="0018414D" w:rsidRDefault="00227DF2" w:rsidP="00227DF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Renkli karton ve kalemler</w:t>
            </w:r>
          </w:p>
          <w:p w14:paraId="4001540E" w14:textId="77777777" w:rsidR="00227DF2" w:rsidRPr="0018414D" w:rsidRDefault="00227DF2" w:rsidP="00227DF2">
            <w:pPr>
              <w:tabs>
                <w:tab w:val="left" w:pos="0"/>
                <w:tab w:val="left" w:pos="4500"/>
              </w:tabs>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0E026D6A" w14:textId="77777777" w:rsidR="00227DF2" w:rsidRPr="0018414D" w:rsidRDefault="00227DF2" w:rsidP="00384DAB">
            <w:pPr>
              <w:numPr>
                <w:ilvl w:val="0"/>
                <w:numId w:val="37"/>
              </w:numPr>
              <w:tabs>
                <w:tab w:val="left" w:pos="0"/>
                <w:tab w:val="left" w:pos="4500"/>
              </w:tabs>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Çavuşoğlu H. Çocuk Sağlığı Hemşireliği Cilt I-II, Genişletilmiş 11. Baskı, Sistem Ofset Basımevi, Ankara, 2013.</w:t>
            </w:r>
          </w:p>
          <w:p w14:paraId="0E2C2432" w14:textId="77777777" w:rsidR="00612F32" w:rsidRPr="0018414D" w:rsidRDefault="00227DF2" w:rsidP="00384DAB">
            <w:pPr>
              <w:numPr>
                <w:ilvl w:val="0"/>
                <w:numId w:val="37"/>
              </w:numPr>
              <w:tabs>
                <w:tab w:val="left" w:pos="0"/>
                <w:tab w:val="left" w:pos="4500"/>
              </w:tabs>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Hockenberry M, Wilson D. Rodgers CC. Wong’s Essentials Pediatric Nursing. 10th Ed, Elsevier Inc</w:t>
            </w:r>
            <w:proofErr w:type="gramStart"/>
            <w:r w:rsidRPr="0018414D">
              <w:rPr>
                <w:rFonts w:ascii="Times New Roman" w:hAnsi="Times New Roman" w:cs="Times New Roman"/>
                <w:bCs/>
                <w:sz w:val="20"/>
                <w:szCs w:val="20"/>
              </w:rPr>
              <w:t>.,</w:t>
            </w:r>
            <w:proofErr w:type="gramEnd"/>
            <w:r w:rsidRPr="0018414D">
              <w:rPr>
                <w:rFonts w:ascii="Times New Roman" w:hAnsi="Times New Roman" w:cs="Times New Roman"/>
                <w:bCs/>
                <w:sz w:val="20"/>
                <w:szCs w:val="20"/>
              </w:rPr>
              <w:t xml:space="preserve"> St. Louis-Missouri, 2017.</w:t>
            </w:r>
          </w:p>
          <w:p w14:paraId="4E755DD7" w14:textId="77777777" w:rsidR="00612F32" w:rsidRPr="0018414D" w:rsidRDefault="00227DF2" w:rsidP="00384DAB">
            <w:pPr>
              <w:numPr>
                <w:ilvl w:val="0"/>
                <w:numId w:val="37"/>
              </w:numPr>
              <w:tabs>
                <w:tab w:val="left" w:pos="0"/>
                <w:tab w:val="left" w:pos="4500"/>
              </w:tabs>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 xml:space="preserve">Conk Z, Başbakkal Z, Bal Yılmaz H, Bolışık B  (Eds). Pediatri Hemşireliği. 2. Baskı, Akademisyen Tıp Kitabevi, Ankara, 2018. </w:t>
            </w:r>
          </w:p>
          <w:p w14:paraId="079DEC7B" w14:textId="77777777" w:rsidR="00612F32" w:rsidRPr="0018414D" w:rsidRDefault="00612F32" w:rsidP="00384DAB">
            <w:pPr>
              <w:numPr>
                <w:ilvl w:val="0"/>
                <w:numId w:val="37"/>
              </w:numPr>
              <w:tabs>
                <w:tab w:val="left" w:pos="0"/>
                <w:tab w:val="left" w:pos="4500"/>
              </w:tabs>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t>Törüner EK, Büyükgönenç L. Çocuk Sağlığı Temel Hemşirelik Yaklaşımları. 2. Baskı, Ankara Nobel Tıp Kitabevi, Ankara, 2017.</w:t>
            </w:r>
          </w:p>
          <w:p w14:paraId="5085E953" w14:textId="77777777" w:rsidR="00227DF2" w:rsidRPr="0018414D" w:rsidRDefault="00612F32" w:rsidP="00384DAB">
            <w:pPr>
              <w:numPr>
                <w:ilvl w:val="0"/>
                <w:numId w:val="37"/>
              </w:numPr>
              <w:tabs>
                <w:tab w:val="left" w:pos="0"/>
                <w:tab w:val="left" w:pos="4500"/>
              </w:tabs>
              <w:spacing w:after="0" w:line="240" w:lineRule="auto"/>
              <w:ind w:left="318" w:hanging="283"/>
              <w:jc w:val="both"/>
              <w:rPr>
                <w:rFonts w:ascii="Times New Roman" w:hAnsi="Times New Roman" w:cs="Times New Roman"/>
                <w:bCs/>
                <w:sz w:val="20"/>
                <w:szCs w:val="20"/>
              </w:rPr>
            </w:pPr>
            <w:r w:rsidRPr="0018414D">
              <w:rPr>
                <w:rFonts w:ascii="Times New Roman" w:hAnsi="Times New Roman" w:cs="Times New Roman"/>
                <w:bCs/>
                <w:sz w:val="20"/>
                <w:szCs w:val="20"/>
              </w:rPr>
              <w:lastRenderedPageBreak/>
              <w:t xml:space="preserve">Marcdante KJ, Kliegman RM. </w:t>
            </w:r>
            <w:r w:rsidRPr="0018414D">
              <w:rPr>
                <w:rFonts w:ascii="Times New Roman" w:hAnsi="Times New Roman" w:cs="Times New Roman"/>
                <w:bCs/>
                <w:iCs/>
                <w:sz w:val="20"/>
                <w:szCs w:val="20"/>
              </w:rPr>
              <w:t>Nelson Essentials of Pediatrics</w:t>
            </w:r>
            <w:r w:rsidRPr="0018414D">
              <w:rPr>
                <w:rFonts w:ascii="Times New Roman" w:hAnsi="Times New Roman" w:cs="Times New Roman"/>
                <w:bCs/>
                <w:sz w:val="20"/>
                <w:szCs w:val="20"/>
              </w:rPr>
              <w:t>. 8th Ed, Elseiver Inc</w:t>
            </w:r>
            <w:proofErr w:type="gramStart"/>
            <w:r w:rsidRPr="0018414D">
              <w:rPr>
                <w:rFonts w:ascii="Times New Roman" w:hAnsi="Times New Roman" w:cs="Times New Roman"/>
                <w:bCs/>
                <w:sz w:val="20"/>
                <w:szCs w:val="20"/>
              </w:rPr>
              <w:t>.,</w:t>
            </w:r>
            <w:proofErr w:type="gramEnd"/>
            <w:r w:rsidRPr="0018414D">
              <w:rPr>
                <w:rFonts w:ascii="Times New Roman" w:hAnsi="Times New Roman" w:cs="Times New Roman"/>
                <w:bCs/>
                <w:sz w:val="20"/>
                <w:szCs w:val="20"/>
              </w:rPr>
              <w:t xml:space="preserve"> Philadelphia, 2019.</w:t>
            </w:r>
          </w:p>
        </w:tc>
        <w:tc>
          <w:tcPr>
            <w:tcW w:w="1636" w:type="dxa"/>
            <w:shd w:val="clear" w:color="auto" w:fill="auto"/>
          </w:tcPr>
          <w:p w14:paraId="3C54E94C" w14:textId="77777777" w:rsidR="00227DF2" w:rsidRPr="0018414D" w:rsidRDefault="00227DF2" w:rsidP="00227DF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Çocuk Sağlığı ve Hastalıkları Hemşireliği</w:t>
            </w:r>
          </w:p>
        </w:tc>
      </w:tr>
    </w:tbl>
    <w:p w14:paraId="7190489C" w14:textId="77777777" w:rsidR="00612F32" w:rsidRPr="0018414D" w:rsidRDefault="00612F32" w:rsidP="00C75CF6">
      <w:pPr>
        <w:spacing w:after="0" w:line="240" w:lineRule="auto"/>
        <w:rPr>
          <w:rFonts w:ascii="Times New Roman" w:hAnsi="Times New Roman" w:cs="Times New Roman"/>
        </w:rPr>
      </w:pPr>
    </w:p>
    <w:p w14:paraId="473E8727" w14:textId="77777777" w:rsidR="00242F64" w:rsidRPr="0018414D" w:rsidRDefault="00242F64" w:rsidP="00C75CF6">
      <w:pPr>
        <w:spacing w:after="0" w:line="240" w:lineRule="auto"/>
        <w:jc w:val="center"/>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1E377A8F" w14:textId="77777777" w:rsidTr="00020C3A">
        <w:tc>
          <w:tcPr>
            <w:tcW w:w="2376" w:type="dxa"/>
            <w:shd w:val="clear" w:color="auto" w:fill="auto"/>
          </w:tcPr>
          <w:p w14:paraId="44D3AE05" w14:textId="77777777" w:rsidR="00242F64" w:rsidRPr="0018414D" w:rsidRDefault="00242F64" w:rsidP="00020C3A">
            <w:pPr>
              <w:spacing w:after="0" w:line="276"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 </w:t>
            </w:r>
          </w:p>
        </w:tc>
        <w:tc>
          <w:tcPr>
            <w:tcW w:w="5245" w:type="dxa"/>
            <w:shd w:val="clear" w:color="auto" w:fill="auto"/>
          </w:tcPr>
          <w:p w14:paraId="07C7E144" w14:textId="77777777" w:rsidR="00242F64" w:rsidRPr="0018414D" w:rsidRDefault="00242F64" w:rsidP="00020C3A">
            <w:pPr>
              <w:spacing w:after="0" w:line="276" w:lineRule="auto"/>
              <w:jc w:val="both"/>
              <w:rPr>
                <w:rFonts w:ascii="Times New Roman" w:eastAsia="Times New Roman" w:hAnsi="Times New Roman" w:cs="Times New Roman"/>
                <w:sz w:val="20"/>
                <w:szCs w:val="20"/>
                <w:lang w:eastAsia="tr-TR"/>
              </w:rPr>
            </w:pPr>
          </w:p>
          <w:p w14:paraId="1A19B350" w14:textId="77777777" w:rsidR="00242F64" w:rsidRPr="0018414D" w:rsidRDefault="00242F64" w:rsidP="00020C3A">
            <w:pPr>
              <w:spacing w:after="0" w:line="276" w:lineRule="auto"/>
              <w:jc w:val="both"/>
              <w:rPr>
                <w:rFonts w:ascii="Times New Roman" w:eastAsia="Times New Roman" w:hAnsi="Times New Roman" w:cs="Times New Roman"/>
                <w:sz w:val="20"/>
                <w:szCs w:val="20"/>
                <w:lang w:eastAsia="tr-TR"/>
              </w:rPr>
            </w:pPr>
          </w:p>
        </w:tc>
        <w:tc>
          <w:tcPr>
            <w:tcW w:w="4961" w:type="dxa"/>
            <w:shd w:val="clear" w:color="auto" w:fill="auto"/>
          </w:tcPr>
          <w:p w14:paraId="6700D415" w14:textId="77777777" w:rsidR="00227DF2" w:rsidRPr="0018414D" w:rsidRDefault="00227DF2" w:rsidP="00384DAB">
            <w:pPr>
              <w:numPr>
                <w:ilvl w:val="0"/>
                <w:numId w:val="37"/>
              </w:numPr>
              <w:tabs>
                <w:tab w:val="left" w:pos="0"/>
                <w:tab w:val="left" w:pos="4500"/>
              </w:tabs>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 xml:space="preserve">Ball JW, Bindler RC, Cowen K, Shaw MR. </w:t>
            </w:r>
            <w:r w:rsidRPr="0018414D">
              <w:rPr>
                <w:rFonts w:ascii="Times New Roman" w:hAnsi="Times New Roman" w:cs="Times New Roman"/>
                <w:bCs/>
                <w:iCs/>
                <w:sz w:val="20"/>
                <w:szCs w:val="20"/>
              </w:rPr>
              <w:t>Principles of Pediatric Nursing</w:t>
            </w:r>
            <w:r w:rsidRPr="0018414D">
              <w:rPr>
                <w:rFonts w:ascii="Times New Roman" w:hAnsi="Times New Roman" w:cs="Times New Roman"/>
                <w:bCs/>
                <w:sz w:val="20"/>
                <w:szCs w:val="20"/>
              </w:rPr>
              <w:t>. 7th Ed. Pearson, Manhattan, 2017.</w:t>
            </w:r>
          </w:p>
          <w:p w14:paraId="25D52989" w14:textId="77777777" w:rsidR="00227DF2" w:rsidRPr="0018414D" w:rsidRDefault="00227DF2" w:rsidP="00384DAB">
            <w:pPr>
              <w:numPr>
                <w:ilvl w:val="0"/>
                <w:numId w:val="37"/>
              </w:numPr>
              <w:tabs>
                <w:tab w:val="left" w:pos="0"/>
                <w:tab w:val="left" w:pos="4500"/>
              </w:tabs>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 xml:space="preserve">Çavuşoğlu H (Ed). </w:t>
            </w:r>
            <w:r w:rsidRPr="0018414D">
              <w:rPr>
                <w:rFonts w:ascii="Times New Roman" w:hAnsi="Times New Roman" w:cs="Times New Roman"/>
                <w:bCs/>
                <w:iCs/>
                <w:sz w:val="20"/>
                <w:szCs w:val="20"/>
              </w:rPr>
              <w:t>Pediatri Hemşireliği Akıl Notları</w:t>
            </w:r>
            <w:r w:rsidRPr="0018414D">
              <w:rPr>
                <w:rFonts w:ascii="Times New Roman" w:hAnsi="Times New Roman" w:cs="Times New Roman"/>
                <w:bCs/>
                <w:sz w:val="20"/>
                <w:szCs w:val="20"/>
              </w:rPr>
              <w:t xml:space="preserve">. Güneş Tıp Kitabevleri, İstanbul, 2017. </w:t>
            </w:r>
          </w:p>
          <w:p w14:paraId="7DA72291" w14:textId="77777777" w:rsidR="00227DF2" w:rsidRPr="0018414D" w:rsidRDefault="00227DF2" w:rsidP="00384DAB">
            <w:pPr>
              <w:numPr>
                <w:ilvl w:val="0"/>
                <w:numId w:val="37"/>
              </w:numPr>
              <w:tabs>
                <w:tab w:val="left" w:pos="0"/>
                <w:tab w:val="left" w:pos="4500"/>
              </w:tabs>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Canbulat Şahiner N, Açıkgöz A, Demirgöz Bal M (Çev Eds). Çocuk Hemşireliği Klinik Uygulama Becerileri Kitabı. Nobel Akademik Yayıncılık, Ankara, 2014.</w:t>
            </w:r>
          </w:p>
          <w:p w14:paraId="0FE5FE8D" w14:textId="77777777" w:rsidR="00227DF2" w:rsidRPr="0018414D" w:rsidRDefault="00227DF2" w:rsidP="00384DAB">
            <w:pPr>
              <w:numPr>
                <w:ilvl w:val="0"/>
                <w:numId w:val="37"/>
              </w:numPr>
              <w:tabs>
                <w:tab w:val="left" w:pos="0"/>
                <w:tab w:val="left" w:pos="4500"/>
              </w:tabs>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Dağoğlu T, Görak G (Eds). Temel Neonatoloji ve Hemşirelik İlkeleri. Yenilenmiş 2. Baskı, Nobel Tıp Kitabevleri, İstanbul, 2008.</w:t>
            </w:r>
          </w:p>
          <w:p w14:paraId="05633407" w14:textId="77777777" w:rsidR="00227DF2" w:rsidRPr="0018414D" w:rsidRDefault="00227DF2" w:rsidP="00384DAB">
            <w:pPr>
              <w:numPr>
                <w:ilvl w:val="0"/>
                <w:numId w:val="37"/>
              </w:numPr>
              <w:tabs>
                <w:tab w:val="left" w:pos="0"/>
                <w:tab w:val="left" w:pos="4500"/>
              </w:tabs>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Okumuş N, Zenciroğlu A (Çev. Eds). Bir Bakışta Neonatoloji. Akademisyen Tıp Kitabevi, Ankara, 2013.</w:t>
            </w:r>
          </w:p>
          <w:p w14:paraId="49CFAAFD" w14:textId="77777777" w:rsidR="00227DF2" w:rsidRPr="0018414D" w:rsidRDefault="00227DF2" w:rsidP="00384DAB">
            <w:pPr>
              <w:numPr>
                <w:ilvl w:val="0"/>
                <w:numId w:val="37"/>
              </w:numPr>
              <w:tabs>
                <w:tab w:val="left" w:pos="0"/>
                <w:tab w:val="left" w:pos="4500"/>
              </w:tabs>
              <w:spacing w:after="0" w:line="240" w:lineRule="auto"/>
              <w:jc w:val="both"/>
              <w:rPr>
                <w:rFonts w:ascii="Times New Roman" w:hAnsi="Times New Roman" w:cs="Times New Roman"/>
                <w:b/>
                <w:sz w:val="20"/>
                <w:szCs w:val="20"/>
                <w:u w:val="single"/>
              </w:rPr>
            </w:pPr>
            <w:r w:rsidRPr="0018414D">
              <w:rPr>
                <w:rFonts w:ascii="Times New Roman" w:hAnsi="Times New Roman" w:cs="Times New Roman"/>
                <w:bCs/>
                <w:sz w:val="20"/>
                <w:szCs w:val="20"/>
              </w:rPr>
              <w:t>Okumuş N, Zenciroğlu A (Çev. Eds). Yenidoğan Muayenesi: Kanıta Dayalı Bir Rehber.  Neonatoloji. Akademisyen Tıp Kitabevi, Ankara, 2014.</w:t>
            </w:r>
          </w:p>
          <w:p w14:paraId="3EDF7976" w14:textId="77777777" w:rsidR="00242F64" w:rsidRPr="0018414D" w:rsidRDefault="00227DF2" w:rsidP="00384DAB">
            <w:pPr>
              <w:numPr>
                <w:ilvl w:val="0"/>
                <w:numId w:val="37"/>
              </w:numPr>
              <w:tabs>
                <w:tab w:val="left" w:pos="0"/>
                <w:tab w:val="left" w:pos="4500"/>
              </w:tabs>
              <w:spacing w:after="0" w:line="240" w:lineRule="auto"/>
              <w:jc w:val="both"/>
              <w:rPr>
                <w:rFonts w:ascii="Times New Roman" w:hAnsi="Times New Roman" w:cs="Times New Roman"/>
                <w:b/>
                <w:sz w:val="20"/>
                <w:szCs w:val="20"/>
                <w:u w:val="single"/>
              </w:rPr>
            </w:pPr>
            <w:r w:rsidRPr="0018414D">
              <w:rPr>
                <w:rFonts w:ascii="Times New Roman" w:hAnsi="Times New Roman" w:cs="Times New Roman"/>
                <w:bCs/>
                <w:sz w:val="20"/>
                <w:szCs w:val="20"/>
              </w:rPr>
              <w:t>Ertoy Karagöl Hİ,  Karagöl C, Baysal T. Doğumsal kalp hastalıkları ve anne-baba akrabalığı arasındaki ilişki. Türkiye Çocuk Hast Derg 2015; 4: 260-263.</w:t>
            </w:r>
          </w:p>
        </w:tc>
        <w:tc>
          <w:tcPr>
            <w:tcW w:w="1636" w:type="dxa"/>
            <w:shd w:val="clear" w:color="auto" w:fill="auto"/>
          </w:tcPr>
          <w:p w14:paraId="1E437DA2" w14:textId="77777777" w:rsidR="00242F64" w:rsidRPr="0018414D" w:rsidRDefault="00242F64" w:rsidP="00020C3A">
            <w:pPr>
              <w:spacing w:after="0" w:line="276" w:lineRule="auto"/>
              <w:jc w:val="both"/>
              <w:rPr>
                <w:rFonts w:ascii="Times New Roman" w:eastAsia="Times New Roman" w:hAnsi="Times New Roman" w:cs="Times New Roman"/>
                <w:sz w:val="20"/>
                <w:szCs w:val="20"/>
                <w:lang w:eastAsia="tr-TR"/>
              </w:rPr>
            </w:pPr>
          </w:p>
        </w:tc>
      </w:tr>
      <w:tr w:rsidR="0018414D" w:rsidRPr="0018414D" w14:paraId="62ADB1C8" w14:textId="77777777" w:rsidTr="00020C3A">
        <w:tc>
          <w:tcPr>
            <w:tcW w:w="2376" w:type="dxa"/>
            <w:shd w:val="clear" w:color="auto" w:fill="auto"/>
          </w:tcPr>
          <w:p w14:paraId="51657719" w14:textId="77777777" w:rsidR="00C75CF6" w:rsidRPr="0018414D" w:rsidRDefault="00C75CF6" w:rsidP="00C75CF6">
            <w:pPr>
              <w:spacing w:after="0" w:line="240" w:lineRule="auto"/>
              <w:jc w:val="both"/>
              <w:rPr>
                <w:rFonts w:ascii="Times New Roman" w:hAnsi="Times New Roman" w:cs="Times New Roman"/>
                <w:bCs/>
                <w:sz w:val="20"/>
                <w:szCs w:val="20"/>
              </w:rPr>
            </w:pPr>
            <w:r w:rsidRPr="0018414D">
              <w:rPr>
                <w:rFonts w:ascii="Times New Roman" w:hAnsi="Times New Roman" w:cs="Times New Roman"/>
                <w:sz w:val="20"/>
                <w:szCs w:val="20"/>
              </w:rPr>
              <w:t xml:space="preserve">Film </w:t>
            </w:r>
            <w:r w:rsidR="00C00D70" w:rsidRPr="0018414D">
              <w:rPr>
                <w:rFonts w:ascii="Times New Roman" w:hAnsi="Times New Roman" w:cs="Times New Roman"/>
                <w:sz w:val="20"/>
                <w:szCs w:val="20"/>
              </w:rPr>
              <w:t>İzleme/Tartışma</w:t>
            </w:r>
          </w:p>
        </w:tc>
        <w:tc>
          <w:tcPr>
            <w:tcW w:w="5245" w:type="dxa"/>
            <w:shd w:val="clear" w:color="auto" w:fill="auto"/>
          </w:tcPr>
          <w:p w14:paraId="3C96C7EF" w14:textId="77777777" w:rsidR="00C75CF6" w:rsidRPr="0018414D" w:rsidRDefault="00C75CF6"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Filmdeki otiz</w:t>
            </w:r>
            <w:r w:rsidR="00612F32" w:rsidRPr="0018414D">
              <w:rPr>
                <w:rFonts w:ascii="Times New Roman" w:hAnsi="Times New Roman" w:cs="Times New Roman"/>
                <w:sz w:val="20"/>
                <w:szCs w:val="20"/>
              </w:rPr>
              <w:t>m</w:t>
            </w:r>
            <w:r w:rsidRPr="0018414D">
              <w:rPr>
                <w:rFonts w:ascii="Times New Roman" w:hAnsi="Times New Roman" w:cs="Times New Roman"/>
                <w:sz w:val="20"/>
                <w:szCs w:val="20"/>
              </w:rPr>
              <w:t>li çocuk karakterinin özelliklerini analiz edebilme</w:t>
            </w:r>
          </w:p>
          <w:p w14:paraId="7F80EB18" w14:textId="77777777" w:rsidR="00C75CF6" w:rsidRPr="0018414D" w:rsidRDefault="00C75CF6"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Filmin konusu (otizmli çocuk) ile hemşirelik bakımının ilişkini açıklayabilme </w:t>
            </w:r>
          </w:p>
          <w:p w14:paraId="0FC7FEAB" w14:textId="77777777" w:rsidR="00C75CF6" w:rsidRPr="0018414D" w:rsidRDefault="00C75CF6" w:rsidP="00384DAB">
            <w:pPr>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Otizmli çocuk ve aile bakımında hemşirenin rol ve sorumluluklarını örneklendirebilme</w:t>
            </w:r>
          </w:p>
        </w:tc>
        <w:tc>
          <w:tcPr>
            <w:tcW w:w="4961" w:type="dxa"/>
            <w:shd w:val="clear" w:color="auto" w:fill="auto"/>
          </w:tcPr>
          <w:p w14:paraId="06819ED8" w14:textId="77777777" w:rsidR="00C75CF6" w:rsidRPr="0018414D" w:rsidRDefault="00C75CF6" w:rsidP="00C75CF6">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 xml:space="preserve">Film: </w:t>
            </w:r>
            <w:r w:rsidR="00612F32" w:rsidRPr="0018414D">
              <w:rPr>
                <w:rFonts w:ascii="Times New Roman" w:hAnsi="Times New Roman" w:cs="Times New Roman"/>
                <w:bCs/>
                <w:sz w:val="20"/>
                <w:szCs w:val="20"/>
              </w:rPr>
              <w:t>Temple G</w:t>
            </w:r>
            <w:r w:rsidRPr="0018414D">
              <w:rPr>
                <w:rFonts w:ascii="Times New Roman" w:hAnsi="Times New Roman" w:cs="Times New Roman"/>
                <w:bCs/>
                <w:sz w:val="20"/>
                <w:szCs w:val="20"/>
              </w:rPr>
              <w:t>randin’in biyografisi</w:t>
            </w:r>
          </w:p>
        </w:tc>
        <w:tc>
          <w:tcPr>
            <w:tcW w:w="1636" w:type="dxa"/>
            <w:shd w:val="clear" w:color="auto" w:fill="auto"/>
          </w:tcPr>
          <w:p w14:paraId="35B78B34" w14:textId="77777777" w:rsidR="00C75CF6" w:rsidRPr="0018414D" w:rsidRDefault="00C75CF6" w:rsidP="00C75CF6">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Halk Sağlığı Hemşireliği</w:t>
            </w:r>
          </w:p>
          <w:p w14:paraId="5D640F59" w14:textId="77777777" w:rsidR="00C75CF6" w:rsidRPr="0018414D" w:rsidRDefault="00C75CF6" w:rsidP="00C75CF6">
            <w:pPr>
              <w:spacing w:after="0" w:line="240" w:lineRule="auto"/>
              <w:jc w:val="both"/>
              <w:rPr>
                <w:rFonts w:ascii="Times New Roman" w:hAnsi="Times New Roman" w:cs="Times New Roman"/>
                <w:sz w:val="20"/>
                <w:szCs w:val="20"/>
              </w:rPr>
            </w:pPr>
          </w:p>
        </w:tc>
      </w:tr>
      <w:tr w:rsidR="00612F32" w:rsidRPr="0018414D" w14:paraId="710037BF" w14:textId="77777777" w:rsidTr="00020C3A">
        <w:tc>
          <w:tcPr>
            <w:tcW w:w="2376" w:type="dxa"/>
            <w:shd w:val="clear" w:color="auto" w:fill="auto"/>
          </w:tcPr>
          <w:p w14:paraId="3C8A2770" w14:textId="77777777" w:rsidR="00612F32" w:rsidRPr="0018414D" w:rsidRDefault="00612F32" w:rsidP="00C75CF6">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Sağlık Hukuku</w:t>
            </w:r>
          </w:p>
        </w:tc>
        <w:tc>
          <w:tcPr>
            <w:tcW w:w="5245" w:type="dxa"/>
            <w:shd w:val="clear" w:color="auto" w:fill="auto"/>
          </w:tcPr>
          <w:p w14:paraId="1B17CF1A" w14:textId="77777777" w:rsidR="00612F32" w:rsidRPr="0018414D" w:rsidRDefault="00612F32" w:rsidP="00384DAB">
            <w:pPr>
              <w:pStyle w:val="ListeParagraf"/>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Sağlık hizmetlerinde çalışan sağlık personelinin yükümlülüklerini sayabilme</w:t>
            </w:r>
          </w:p>
          <w:p w14:paraId="7B70E2FF" w14:textId="77777777" w:rsidR="00612F32" w:rsidRPr="0018414D" w:rsidRDefault="00612F32" w:rsidP="00384DAB">
            <w:pPr>
              <w:pStyle w:val="ListeParagraf"/>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Teşhis ve tedavi yükümlülüğünü açıklayabilme</w:t>
            </w:r>
          </w:p>
          <w:p w14:paraId="34C14693" w14:textId="77777777" w:rsidR="00612F32" w:rsidRPr="0018414D" w:rsidRDefault="00612F32" w:rsidP="00384DAB">
            <w:pPr>
              <w:pStyle w:val="ListeParagraf"/>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Aydınlatma yükümlülüğünü açıklayabilme</w:t>
            </w:r>
          </w:p>
          <w:p w14:paraId="75BD4BA4" w14:textId="77777777" w:rsidR="00612F32" w:rsidRPr="0018414D" w:rsidRDefault="00612F32" w:rsidP="00384DAB">
            <w:pPr>
              <w:pStyle w:val="ListeParagraf"/>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Sadakat ve özen yükümlülüğünü açıklayabilme</w:t>
            </w:r>
          </w:p>
          <w:p w14:paraId="7A0BD566" w14:textId="77777777" w:rsidR="00612F32" w:rsidRPr="0018414D" w:rsidRDefault="00612F32" w:rsidP="00384DAB">
            <w:pPr>
              <w:pStyle w:val="ListeParagraf"/>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Kayda geçirme yükümlülüğünü açıklayabilme</w:t>
            </w:r>
          </w:p>
          <w:p w14:paraId="3306AFF4" w14:textId="77777777" w:rsidR="00612F32" w:rsidRPr="0018414D" w:rsidRDefault="00612F32" w:rsidP="00384DAB">
            <w:pPr>
              <w:pStyle w:val="ListeParagraf"/>
              <w:numPr>
                <w:ilvl w:val="0"/>
                <w:numId w:val="2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Sır saklama yükümlülüğünü açıklayabilme</w:t>
            </w:r>
          </w:p>
          <w:p w14:paraId="2298EDE6" w14:textId="77777777" w:rsidR="00612F32" w:rsidRPr="0018414D" w:rsidRDefault="00612F32" w:rsidP="00612F32">
            <w:pPr>
              <w:spacing w:after="0" w:line="240" w:lineRule="auto"/>
              <w:jc w:val="both"/>
              <w:rPr>
                <w:rFonts w:ascii="Times New Roman" w:hAnsi="Times New Roman" w:cs="Times New Roman"/>
                <w:sz w:val="20"/>
                <w:szCs w:val="20"/>
              </w:rPr>
            </w:pPr>
          </w:p>
        </w:tc>
        <w:tc>
          <w:tcPr>
            <w:tcW w:w="4961" w:type="dxa"/>
            <w:shd w:val="clear" w:color="auto" w:fill="auto"/>
          </w:tcPr>
          <w:p w14:paraId="5FEB4441" w14:textId="77777777" w:rsidR="00612F32" w:rsidRPr="0018414D" w:rsidRDefault="00612F32" w:rsidP="00612F32">
            <w:pPr>
              <w:spacing w:after="0" w:line="240" w:lineRule="auto"/>
              <w:jc w:val="both"/>
              <w:rPr>
                <w:rFonts w:ascii="Times New Roman" w:eastAsia="Calibri" w:hAnsi="Times New Roman" w:cs="Times New Roman"/>
                <w:b/>
                <w:sz w:val="20"/>
                <w:szCs w:val="20"/>
                <w:u w:val="single"/>
              </w:rPr>
            </w:pPr>
            <w:r w:rsidRPr="0018414D">
              <w:rPr>
                <w:rFonts w:ascii="Times New Roman" w:eastAsia="Calibri" w:hAnsi="Times New Roman" w:cs="Times New Roman"/>
                <w:b/>
                <w:sz w:val="20"/>
                <w:szCs w:val="20"/>
                <w:u w:val="single"/>
              </w:rPr>
              <w:t>Öğretim Yöntemleri</w:t>
            </w:r>
          </w:p>
          <w:p w14:paraId="5FA65830" w14:textId="77777777" w:rsidR="00612F32" w:rsidRPr="0018414D" w:rsidRDefault="00612F32" w:rsidP="00612F3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0B921CD5" w14:textId="77777777" w:rsidR="00612F32" w:rsidRPr="0018414D" w:rsidRDefault="00612F32" w:rsidP="00612F3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7F68C05C" w14:textId="77777777" w:rsidR="00612F32" w:rsidRPr="0018414D" w:rsidRDefault="00612F32" w:rsidP="00612F32">
            <w:pPr>
              <w:spacing w:after="0" w:line="240" w:lineRule="auto"/>
              <w:jc w:val="both"/>
              <w:rPr>
                <w:rFonts w:ascii="Times New Roman" w:eastAsia="Calibri" w:hAnsi="Times New Roman" w:cs="Times New Roman"/>
                <w:b/>
                <w:sz w:val="20"/>
                <w:szCs w:val="20"/>
                <w:u w:val="single"/>
              </w:rPr>
            </w:pPr>
            <w:r w:rsidRPr="0018414D">
              <w:rPr>
                <w:rFonts w:ascii="Times New Roman" w:eastAsia="Calibri" w:hAnsi="Times New Roman" w:cs="Times New Roman"/>
                <w:b/>
                <w:sz w:val="20"/>
                <w:szCs w:val="20"/>
                <w:u w:val="single"/>
              </w:rPr>
              <w:t>Araç-Gereç-Materyal</w:t>
            </w:r>
          </w:p>
          <w:p w14:paraId="70A89755" w14:textId="77777777" w:rsidR="00612F32" w:rsidRPr="0018414D" w:rsidRDefault="00612F32" w:rsidP="00612F3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0EC29949" w14:textId="77777777" w:rsidR="00612F32" w:rsidRPr="0018414D" w:rsidRDefault="00612F32" w:rsidP="00612F32">
            <w:pPr>
              <w:spacing w:after="0" w:line="240" w:lineRule="auto"/>
              <w:jc w:val="both"/>
              <w:rPr>
                <w:rFonts w:ascii="Times New Roman" w:eastAsia="Calibri" w:hAnsi="Times New Roman" w:cs="Times New Roman"/>
                <w:b/>
                <w:sz w:val="20"/>
                <w:szCs w:val="20"/>
                <w:u w:val="single"/>
              </w:rPr>
            </w:pPr>
            <w:r w:rsidRPr="0018414D">
              <w:rPr>
                <w:rFonts w:ascii="Times New Roman" w:eastAsia="Calibri" w:hAnsi="Times New Roman" w:cs="Times New Roman"/>
                <w:b/>
                <w:sz w:val="20"/>
                <w:szCs w:val="20"/>
                <w:u w:val="single"/>
              </w:rPr>
              <w:t>Kaynaklar</w:t>
            </w:r>
          </w:p>
          <w:p w14:paraId="5A7F2D4E" w14:textId="77777777" w:rsidR="00612F32" w:rsidRPr="0018414D" w:rsidRDefault="00612F32" w:rsidP="00384DAB">
            <w:pPr>
              <w:pStyle w:val="ListeParagraf"/>
              <w:numPr>
                <w:ilvl w:val="0"/>
                <w:numId w:val="3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Üçışık HF. Sağlık Hukuku. Ötüken Neşriyat</w:t>
            </w:r>
          </w:p>
          <w:p w14:paraId="5BF9F47B" w14:textId="77777777" w:rsidR="00612F32" w:rsidRPr="0018414D" w:rsidRDefault="00612F32" w:rsidP="00384DAB">
            <w:pPr>
              <w:pStyle w:val="ListeParagraf"/>
              <w:numPr>
                <w:ilvl w:val="0"/>
                <w:numId w:val="3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Tunçer P. Sağlık Hukuku Temel Bilgiler. Adalet </w:t>
            </w:r>
            <w:r w:rsidRPr="0018414D">
              <w:rPr>
                <w:rFonts w:ascii="Times New Roman" w:hAnsi="Times New Roman" w:cs="Times New Roman"/>
                <w:sz w:val="20"/>
                <w:szCs w:val="20"/>
              </w:rPr>
              <w:lastRenderedPageBreak/>
              <w:t>Yayınevi.</w:t>
            </w:r>
          </w:p>
          <w:p w14:paraId="1F250926" w14:textId="77777777" w:rsidR="00612F32" w:rsidRPr="0018414D" w:rsidRDefault="00612F32" w:rsidP="00384DAB">
            <w:pPr>
              <w:pStyle w:val="ListeParagraf"/>
              <w:numPr>
                <w:ilvl w:val="0"/>
                <w:numId w:val="3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Alşahin ME, Demirhan N. Tıp/Sağlık Hukuku Mevzuatı. Nobel Tıp Kitabevi Akyıldız S. Sağlık Hukuku Rehberi. Seçkin Yayıncılık.</w:t>
            </w:r>
          </w:p>
        </w:tc>
        <w:tc>
          <w:tcPr>
            <w:tcW w:w="1636" w:type="dxa"/>
            <w:shd w:val="clear" w:color="auto" w:fill="auto"/>
          </w:tcPr>
          <w:p w14:paraId="6ADCB0F2" w14:textId="77777777" w:rsidR="00612F32" w:rsidRPr="0018414D" w:rsidRDefault="00612F32" w:rsidP="00612F3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Hukuk Fakültesi</w:t>
            </w:r>
          </w:p>
          <w:p w14:paraId="2F7D3252" w14:textId="77777777" w:rsidR="00612F32" w:rsidRPr="0018414D" w:rsidRDefault="00612F32" w:rsidP="00C75CF6">
            <w:pPr>
              <w:spacing w:after="0" w:line="240" w:lineRule="auto"/>
              <w:jc w:val="both"/>
              <w:rPr>
                <w:rFonts w:ascii="Times New Roman" w:hAnsi="Times New Roman" w:cs="Times New Roman"/>
                <w:sz w:val="20"/>
                <w:szCs w:val="20"/>
              </w:rPr>
            </w:pPr>
          </w:p>
        </w:tc>
      </w:tr>
    </w:tbl>
    <w:p w14:paraId="306790ED" w14:textId="77777777" w:rsidR="00242F64" w:rsidRPr="0018414D" w:rsidRDefault="00242F64" w:rsidP="00242F64">
      <w:pPr>
        <w:spacing w:after="0" w:line="240" w:lineRule="auto"/>
        <w:jc w:val="center"/>
        <w:rPr>
          <w:rFonts w:ascii="Times New Roman" w:eastAsia="Times New Roman" w:hAnsi="Times New Roman" w:cs="Times New Roman"/>
          <w:b/>
          <w:sz w:val="20"/>
          <w:szCs w:val="20"/>
          <w:lang w:eastAsia="tr-TR"/>
        </w:rPr>
      </w:pPr>
    </w:p>
    <w:p w14:paraId="102F955D" w14:textId="77777777" w:rsidR="00C75CF6" w:rsidRPr="0018414D" w:rsidRDefault="00C75CF6" w:rsidP="00C75CF6">
      <w:pPr>
        <w:spacing w:after="0" w:line="240" w:lineRule="auto"/>
        <w:jc w:val="center"/>
        <w:rPr>
          <w:rFonts w:ascii="Times New Roman" w:eastAsia="Times New Roman" w:hAnsi="Times New Roman" w:cs="Times New Roman"/>
          <w:b/>
          <w:lang w:eastAsia="tr-TR"/>
        </w:rPr>
        <w:sectPr w:rsidR="00C75CF6" w:rsidRPr="0018414D" w:rsidSect="000835A5">
          <w:pgSz w:w="16838" w:h="11906" w:orient="landscape"/>
          <w:pgMar w:top="1418" w:right="1418" w:bottom="1418" w:left="1418" w:header="709" w:footer="709" w:gutter="0"/>
          <w:cols w:space="708"/>
          <w:docGrid w:linePitch="360"/>
        </w:sectPr>
      </w:pPr>
    </w:p>
    <w:p w14:paraId="0C81CC48" w14:textId="77777777" w:rsidR="00A06DA8" w:rsidRPr="0018414D" w:rsidRDefault="009550FC" w:rsidP="00C75CF6">
      <w:pPr>
        <w:spacing w:after="0" w:line="240" w:lineRule="auto"/>
        <w:jc w:val="center"/>
        <w:rPr>
          <w:rFonts w:ascii="Times New Roman" w:eastAsia="Times New Roman" w:hAnsi="Times New Roman" w:cs="Times New Roman"/>
          <w:b/>
          <w:lang w:eastAsia="tr-TR"/>
        </w:rPr>
      </w:pPr>
      <w:r w:rsidRPr="0018414D">
        <w:rPr>
          <w:rFonts w:ascii="Times New Roman" w:eastAsia="Times New Roman" w:hAnsi="Times New Roman" w:cs="Times New Roman"/>
          <w:noProof/>
          <w:sz w:val="24"/>
          <w:szCs w:val="24"/>
          <w:lang w:eastAsia="tr-TR"/>
        </w:rPr>
        <w:lastRenderedPageBreak/>
        <mc:AlternateContent>
          <mc:Choice Requires="wps">
            <w:drawing>
              <wp:anchor distT="0" distB="0" distL="114300" distR="114300" simplePos="0" relativeHeight="251665408" behindDoc="1" locked="0" layoutInCell="1" allowOverlap="1" wp14:anchorId="0A6AC8DF" wp14:editId="3DA8C5D0">
                <wp:simplePos x="0" y="0"/>
                <wp:positionH relativeFrom="page">
                  <wp:posOffset>637193</wp:posOffset>
                </wp:positionH>
                <wp:positionV relativeFrom="margin">
                  <wp:posOffset>-389140</wp:posOffset>
                </wp:positionV>
                <wp:extent cx="6529705" cy="9337675"/>
                <wp:effectExtent l="0" t="0" r="4445" b="0"/>
                <wp:wrapNone/>
                <wp:docPr id="7" name="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rgbClr val="DEEAF6"/>
                            </a:gs>
                            <a:gs pos="100000">
                              <a:srgbClr val="9CC2E5"/>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C6CF0DC" w14:textId="77777777" w:rsidR="0080047C" w:rsidRDefault="0080047C" w:rsidP="009550FC"/>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6AC8DF" id="_x0000_s1029" style="position:absolute;left:0;text-align:left;margin-left:50.15pt;margin-top:-30.65pt;width:514.15pt;height:735.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" fillcolor="#deeaf6" stroked="f" strokeweight="2pt">
                <v:fill color2="#9cc2e5" rotate="t" focusposition=".5,.5" focussize="" focus="100%" type="gradientRadial"/>
                <v:path arrowok="t"/>
                <v:textbox inset="21.6pt,,21.6pt">
                  <w:txbxContent>
                    <w:p w14:paraId="5C6CF0DC" w14:textId="77777777" w:rsidR="0080047C" w:rsidRDefault="0080047C" w:rsidP="009550FC"/>
                  </w:txbxContent>
                </v:textbox>
                <w10:wrap anchorx="page" anchory="margin"/>
              </v:rect>
            </w:pict>
          </mc:Fallback>
        </mc:AlternateContent>
      </w:r>
    </w:p>
    <w:p w14:paraId="6A86A22C"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4A085EC8"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3E28EE9B"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435682E1"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68E7D205"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2070F351"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28333AAD"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505EC6EE"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5F026842"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7A6696F9"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4CBAB6FB"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320AA402"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5D42BEFC"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64A5B6B7"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445F7D45"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1E55A466" w14:textId="77777777" w:rsidR="00A06DA8" w:rsidRPr="0018414D" w:rsidRDefault="00A06DA8" w:rsidP="00C75CF6">
      <w:pPr>
        <w:spacing w:after="0" w:line="240" w:lineRule="auto"/>
        <w:jc w:val="center"/>
        <w:rPr>
          <w:rFonts w:ascii="Times New Roman" w:eastAsia="Times New Roman" w:hAnsi="Times New Roman" w:cs="Times New Roman"/>
          <w:b/>
          <w:lang w:eastAsia="tr-TR"/>
        </w:rPr>
      </w:pPr>
    </w:p>
    <w:p w14:paraId="569098D9" w14:textId="77777777" w:rsidR="00A06DA8" w:rsidRPr="0018414D" w:rsidRDefault="00A06DA8" w:rsidP="00A06DA8">
      <w:pPr>
        <w:spacing w:after="0" w:line="360" w:lineRule="auto"/>
        <w:jc w:val="center"/>
        <w:rPr>
          <w:rFonts w:ascii="Times New Roman" w:eastAsia="Times New Roman" w:hAnsi="Times New Roman" w:cs="Times New Roman"/>
          <w:b/>
          <w:sz w:val="48"/>
          <w:szCs w:val="48"/>
          <w:lang w:eastAsia="tr-TR"/>
        </w:rPr>
      </w:pPr>
    </w:p>
    <w:p w14:paraId="044494BA" w14:textId="77777777" w:rsidR="00A06DA8" w:rsidRPr="0018414D" w:rsidRDefault="00A06DA8" w:rsidP="00A06DA8">
      <w:pPr>
        <w:spacing w:after="0" w:line="360" w:lineRule="auto"/>
        <w:jc w:val="center"/>
        <w:rPr>
          <w:rFonts w:ascii="Times New Roman" w:eastAsia="Times New Roman" w:hAnsi="Times New Roman" w:cs="Times New Roman"/>
          <w:b/>
          <w:sz w:val="48"/>
          <w:szCs w:val="48"/>
          <w:lang w:eastAsia="tr-TR"/>
        </w:rPr>
      </w:pPr>
      <w:r w:rsidRPr="0018414D">
        <w:rPr>
          <w:rFonts w:ascii="Times New Roman" w:eastAsia="Times New Roman" w:hAnsi="Times New Roman" w:cs="Times New Roman"/>
          <w:b/>
          <w:sz w:val="48"/>
          <w:szCs w:val="48"/>
          <w:lang w:eastAsia="tr-TR"/>
        </w:rPr>
        <w:t xml:space="preserve">KARMAŞIK SAĞLIK SORUNLARI VE HEMŞİRELİK MODÜL III MÜFREDATI       </w:t>
      </w:r>
    </w:p>
    <w:p w14:paraId="560A5985" w14:textId="77777777" w:rsidR="00A06DA8" w:rsidRPr="0018414D" w:rsidRDefault="00A06DA8" w:rsidP="00A06DA8">
      <w:pPr>
        <w:jc w:val="center"/>
        <w:rPr>
          <w:rFonts w:ascii="Times New Roman" w:eastAsia="Times New Roman" w:hAnsi="Times New Roman" w:cs="Times New Roman"/>
          <w:b/>
          <w:sz w:val="48"/>
          <w:szCs w:val="48"/>
          <w:lang w:eastAsia="tr-TR"/>
        </w:rPr>
      </w:pPr>
    </w:p>
    <w:p w14:paraId="661914C3" w14:textId="77777777" w:rsidR="00A06DA8" w:rsidRPr="0018414D" w:rsidRDefault="00A06DA8" w:rsidP="00A06DA8">
      <w:pPr>
        <w:jc w:val="center"/>
        <w:rPr>
          <w:rFonts w:ascii="Times New Roman" w:eastAsia="Times New Roman" w:hAnsi="Times New Roman" w:cs="Times New Roman"/>
          <w:b/>
          <w:sz w:val="48"/>
          <w:szCs w:val="48"/>
          <w:lang w:eastAsia="tr-TR"/>
        </w:rPr>
      </w:pPr>
    </w:p>
    <w:p w14:paraId="6B3E67AF" w14:textId="77777777" w:rsidR="00A06DA8" w:rsidRPr="0018414D" w:rsidRDefault="00A06DA8" w:rsidP="00A06DA8">
      <w:pPr>
        <w:jc w:val="center"/>
        <w:rPr>
          <w:rFonts w:ascii="Times New Roman" w:eastAsia="Times New Roman" w:hAnsi="Times New Roman" w:cs="Times New Roman"/>
          <w:b/>
          <w:sz w:val="48"/>
          <w:szCs w:val="48"/>
          <w:lang w:eastAsia="tr-TR"/>
        </w:rPr>
      </w:pPr>
    </w:p>
    <w:p w14:paraId="541CA586" w14:textId="77777777" w:rsidR="00A06DA8" w:rsidRPr="0018414D" w:rsidRDefault="00A06DA8" w:rsidP="00A06DA8">
      <w:pPr>
        <w:jc w:val="center"/>
        <w:rPr>
          <w:rFonts w:ascii="Times New Roman" w:eastAsia="Times New Roman" w:hAnsi="Times New Roman" w:cs="Times New Roman"/>
          <w:b/>
          <w:sz w:val="48"/>
          <w:szCs w:val="48"/>
          <w:lang w:eastAsia="tr-TR"/>
        </w:rPr>
      </w:pPr>
    </w:p>
    <w:p w14:paraId="6A06F6BF" w14:textId="77777777" w:rsidR="00A06DA8" w:rsidRPr="0018414D" w:rsidRDefault="00A06DA8" w:rsidP="00A06DA8">
      <w:pPr>
        <w:jc w:val="center"/>
        <w:rPr>
          <w:rFonts w:ascii="Times New Roman" w:eastAsia="Times New Roman" w:hAnsi="Times New Roman" w:cs="Times New Roman"/>
          <w:b/>
          <w:sz w:val="48"/>
          <w:szCs w:val="48"/>
          <w:lang w:eastAsia="tr-TR"/>
        </w:rPr>
      </w:pPr>
    </w:p>
    <w:p w14:paraId="2834DAE6" w14:textId="77777777" w:rsidR="00A06DA8" w:rsidRPr="0018414D" w:rsidRDefault="00A06DA8" w:rsidP="00A06DA8">
      <w:pPr>
        <w:jc w:val="center"/>
        <w:rPr>
          <w:rFonts w:ascii="Times New Roman" w:eastAsia="Times New Roman" w:hAnsi="Times New Roman" w:cs="Times New Roman"/>
          <w:b/>
          <w:sz w:val="48"/>
          <w:szCs w:val="48"/>
          <w:lang w:eastAsia="tr-TR"/>
        </w:rPr>
      </w:pPr>
    </w:p>
    <w:p w14:paraId="0EBE7769" w14:textId="77777777" w:rsidR="00A06DA8" w:rsidRPr="0018414D" w:rsidRDefault="00A06DA8" w:rsidP="00A06DA8">
      <w:pPr>
        <w:jc w:val="center"/>
        <w:rPr>
          <w:rFonts w:ascii="Times New Roman" w:eastAsia="Times New Roman" w:hAnsi="Times New Roman" w:cs="Times New Roman"/>
          <w:b/>
          <w:sz w:val="48"/>
          <w:szCs w:val="48"/>
          <w:lang w:eastAsia="tr-TR"/>
        </w:rPr>
      </w:pPr>
    </w:p>
    <w:p w14:paraId="3BF7A00E" w14:textId="77777777" w:rsidR="00A06DA8" w:rsidRPr="0018414D" w:rsidRDefault="00A06DA8" w:rsidP="00A06DA8">
      <w:pPr>
        <w:jc w:val="center"/>
        <w:rPr>
          <w:rFonts w:ascii="Times New Roman" w:eastAsia="Times New Roman" w:hAnsi="Times New Roman" w:cs="Times New Roman"/>
          <w:b/>
          <w:sz w:val="48"/>
          <w:szCs w:val="48"/>
          <w:lang w:eastAsia="tr-TR"/>
        </w:rPr>
      </w:pPr>
    </w:p>
    <w:p w14:paraId="25C419AC" w14:textId="77777777" w:rsidR="00A06DA8" w:rsidRPr="0018414D" w:rsidRDefault="00A06DA8" w:rsidP="00A06DA8">
      <w:pPr>
        <w:spacing w:after="0" w:line="240" w:lineRule="auto"/>
        <w:jc w:val="center"/>
        <w:rPr>
          <w:rFonts w:ascii="Times New Roman" w:eastAsia="Times New Roman" w:hAnsi="Times New Roman" w:cs="Times New Roman"/>
          <w:b/>
          <w:lang w:eastAsia="tr-TR"/>
        </w:rPr>
      </w:pPr>
    </w:p>
    <w:p w14:paraId="6F199421" w14:textId="6E86A836" w:rsidR="00A06DA8" w:rsidRDefault="00A06DA8" w:rsidP="00A06DA8">
      <w:pPr>
        <w:spacing w:after="0" w:line="240" w:lineRule="auto"/>
        <w:jc w:val="center"/>
        <w:rPr>
          <w:rFonts w:ascii="Times New Roman" w:eastAsia="Times New Roman" w:hAnsi="Times New Roman" w:cs="Times New Roman"/>
          <w:b/>
          <w:lang w:eastAsia="tr-TR"/>
        </w:rPr>
      </w:pPr>
    </w:p>
    <w:p w14:paraId="3EF021C5" w14:textId="1D4C49AD" w:rsidR="0080047C" w:rsidRDefault="0080047C" w:rsidP="00A06DA8">
      <w:pPr>
        <w:spacing w:after="0" w:line="240" w:lineRule="auto"/>
        <w:jc w:val="center"/>
        <w:rPr>
          <w:rFonts w:ascii="Times New Roman" w:eastAsia="Times New Roman" w:hAnsi="Times New Roman" w:cs="Times New Roman"/>
          <w:b/>
          <w:lang w:eastAsia="tr-TR"/>
        </w:rPr>
      </w:pPr>
    </w:p>
    <w:p w14:paraId="12B333CA" w14:textId="77777777" w:rsidR="0080047C" w:rsidRPr="0018414D" w:rsidRDefault="0080047C" w:rsidP="00A06DA8">
      <w:pPr>
        <w:spacing w:after="0" w:line="240" w:lineRule="auto"/>
        <w:jc w:val="center"/>
        <w:rPr>
          <w:rFonts w:ascii="Times New Roman" w:eastAsia="Times New Roman" w:hAnsi="Times New Roman" w:cs="Times New Roman"/>
          <w:b/>
          <w:lang w:eastAsia="tr-TR"/>
        </w:rPr>
      </w:pPr>
    </w:p>
    <w:p w14:paraId="43549C1E" w14:textId="77777777" w:rsidR="00A06DA8" w:rsidRPr="0018414D" w:rsidRDefault="00A06DA8" w:rsidP="00A06DA8">
      <w:pPr>
        <w:spacing w:after="0" w:line="240" w:lineRule="auto"/>
        <w:jc w:val="center"/>
        <w:rPr>
          <w:rFonts w:ascii="Times New Roman" w:eastAsia="Times New Roman" w:hAnsi="Times New Roman" w:cs="Times New Roman"/>
          <w:b/>
          <w:lang w:eastAsia="tr-TR"/>
        </w:rPr>
      </w:pPr>
    </w:p>
    <w:tbl>
      <w:tblPr>
        <w:tblW w:w="5000" w:type="pct"/>
        <w:tblCellSpacing w:w="6" w:type="dxa"/>
        <w:tblInd w:w="-8"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799"/>
        <w:gridCol w:w="985"/>
        <w:gridCol w:w="1261"/>
        <w:gridCol w:w="1170"/>
        <w:gridCol w:w="887"/>
        <w:gridCol w:w="936"/>
        <w:gridCol w:w="1188"/>
      </w:tblGrid>
      <w:tr w:rsidR="0018414D" w:rsidRPr="0018414D" w14:paraId="161652F6" w14:textId="77777777" w:rsidTr="004E7636">
        <w:trPr>
          <w:trHeight w:val="240"/>
          <w:tblCellSpacing w:w="6" w:type="dxa"/>
        </w:trPr>
        <w:tc>
          <w:tcPr>
            <w:tcW w:w="1519" w:type="pct"/>
            <w:vMerge w:val="restart"/>
            <w:tcBorders>
              <w:top w:val="outset" w:sz="6" w:space="0" w:color="auto"/>
              <w:left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1FF5F48E" w14:textId="77777777" w:rsidR="00A06DA8" w:rsidRPr="0018414D" w:rsidRDefault="00A06DA8" w:rsidP="00A10653">
            <w:pPr>
              <w:spacing w:after="0" w:line="240" w:lineRule="auto"/>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 xml:space="preserve">KARMAŞIK SAĞLIK SORUNLARI VE HEMŞİRELİK </w:t>
            </w:r>
          </w:p>
          <w:p w14:paraId="39B3B444"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lang w:eastAsia="tr-TR"/>
              </w:rPr>
              <w:t>MODÜL III</w:t>
            </w:r>
          </w:p>
        </w:tc>
        <w:tc>
          <w:tcPr>
            <w:tcW w:w="532"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3E1775E3"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Dersin Seviyesi</w:t>
            </w:r>
          </w:p>
        </w:tc>
        <w:tc>
          <w:tcPr>
            <w:tcW w:w="682"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25124F7F"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Dersin Kodu</w:t>
            </w:r>
          </w:p>
        </w:tc>
        <w:tc>
          <w:tcPr>
            <w:tcW w:w="612"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4A80804C"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Dersin Tipi</w:t>
            </w:r>
          </w:p>
        </w:tc>
        <w:tc>
          <w:tcPr>
            <w:tcW w:w="478"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3EC6B030"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Dersin Dönemi</w:t>
            </w:r>
          </w:p>
        </w:tc>
        <w:tc>
          <w:tcPr>
            <w:tcW w:w="505"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6761ED56"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Yerel Kredi</w:t>
            </w:r>
          </w:p>
        </w:tc>
        <w:tc>
          <w:tcPr>
            <w:tcW w:w="619"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14:paraId="32DAFC85"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AKTS Kredisi</w:t>
            </w:r>
          </w:p>
        </w:tc>
      </w:tr>
      <w:tr w:rsidR="0018414D" w:rsidRPr="0018414D" w14:paraId="059D1778" w14:textId="77777777" w:rsidTr="00A10653">
        <w:trPr>
          <w:trHeight w:val="240"/>
          <w:tblCellSpacing w:w="6" w:type="dxa"/>
        </w:trPr>
        <w:tc>
          <w:tcPr>
            <w:tcW w:w="1519" w:type="pct"/>
            <w:vMerge/>
            <w:tcBorders>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71795645" w14:textId="77777777" w:rsidR="00A06DA8" w:rsidRPr="0018414D" w:rsidRDefault="00A06DA8" w:rsidP="00A10653">
            <w:pPr>
              <w:spacing w:after="0" w:line="240" w:lineRule="auto"/>
              <w:rPr>
                <w:rFonts w:ascii="Times New Roman" w:eastAsia="Times New Roman" w:hAnsi="Times New Roman" w:cs="Times New Roman"/>
                <w:b/>
                <w:lang w:eastAsia="tr-TR"/>
              </w:rPr>
            </w:pPr>
          </w:p>
        </w:tc>
        <w:tc>
          <w:tcPr>
            <w:tcW w:w="53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56EF8A07"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Birinci düzey</w:t>
            </w:r>
          </w:p>
        </w:tc>
        <w:tc>
          <w:tcPr>
            <w:tcW w:w="68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3E8F1D36" w14:textId="77777777" w:rsidR="00A06DA8" w:rsidRPr="0018414D" w:rsidRDefault="00A06DA8" w:rsidP="006045DF">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HEM 31</w:t>
            </w:r>
            <w:r w:rsidR="006045DF" w:rsidRPr="0018414D">
              <w:rPr>
                <w:rFonts w:ascii="Times New Roman" w:eastAsia="Times New Roman" w:hAnsi="Times New Roman" w:cs="Times New Roman"/>
                <w:lang w:eastAsia="tr-TR"/>
              </w:rPr>
              <w:t>3</w:t>
            </w:r>
          </w:p>
        </w:tc>
        <w:tc>
          <w:tcPr>
            <w:tcW w:w="61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13608553"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Zorunlu</w:t>
            </w:r>
          </w:p>
        </w:tc>
        <w:tc>
          <w:tcPr>
            <w:tcW w:w="478"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78E7796C"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6</w:t>
            </w:r>
          </w:p>
        </w:tc>
        <w:tc>
          <w:tcPr>
            <w:tcW w:w="50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632A0DE2"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8.00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14:paraId="5F63756F"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8.00</w:t>
            </w:r>
          </w:p>
        </w:tc>
      </w:tr>
      <w:tr w:rsidR="0018414D" w:rsidRPr="0018414D" w14:paraId="0BE0847A" w14:textId="77777777" w:rsidTr="004E7636">
        <w:trPr>
          <w:trHeight w:val="240"/>
          <w:tblCellSpacing w:w="6" w:type="dxa"/>
        </w:trPr>
        <w:tc>
          <w:tcPr>
            <w:tcW w:w="4987" w:type="pct"/>
            <w:gridSpan w:val="7"/>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7699F889" w14:textId="77777777" w:rsidR="00A06DA8" w:rsidRPr="0018414D" w:rsidRDefault="00A06DA8" w:rsidP="00A10653">
            <w:pPr>
              <w:spacing w:after="0" w:line="240" w:lineRule="auto"/>
              <w:jc w:val="center"/>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Değerlendirme Yöntemleri</w:t>
            </w:r>
          </w:p>
        </w:tc>
      </w:tr>
      <w:tr w:rsidR="0018414D" w:rsidRPr="0018414D" w14:paraId="061F5791" w14:textId="77777777" w:rsidTr="004E7636">
        <w:trPr>
          <w:trHeight w:val="240"/>
          <w:tblCellSpacing w:w="6" w:type="dxa"/>
        </w:trPr>
        <w:tc>
          <w:tcPr>
            <w:tcW w:w="1519"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3F46F498" w14:textId="77777777" w:rsidR="00A06DA8" w:rsidRPr="0018414D" w:rsidRDefault="00A06DA8" w:rsidP="00A10653">
            <w:pPr>
              <w:spacing w:after="0" w:line="240" w:lineRule="auto"/>
              <w:rPr>
                <w:rFonts w:ascii="Times New Roman" w:eastAsia="Times New Roman" w:hAnsi="Times New Roman" w:cs="Times New Roman"/>
                <w:b/>
                <w:bCs/>
                <w:shd w:val="clear" w:color="auto" w:fill="465767"/>
                <w:lang w:eastAsia="tr-TR"/>
              </w:rPr>
            </w:pPr>
            <w:r w:rsidRPr="0018414D">
              <w:rPr>
                <w:rFonts w:ascii="Times New Roman" w:eastAsia="Times New Roman" w:hAnsi="Times New Roman" w:cs="Times New Roman"/>
                <w:b/>
                <w:bCs/>
                <w:lang w:eastAsia="tr-TR"/>
              </w:rPr>
              <w:t>Yarıyıl İçi Değerlendirme</w:t>
            </w:r>
          </w:p>
        </w:tc>
        <w:tc>
          <w:tcPr>
            <w:tcW w:w="1839"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20222E82" w14:textId="77777777" w:rsidR="00A06DA8" w:rsidRPr="0018414D" w:rsidRDefault="00A06DA8" w:rsidP="00A10653">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Sayısı</w:t>
            </w:r>
          </w:p>
        </w:tc>
        <w:tc>
          <w:tcPr>
            <w:tcW w:w="1616"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5A5EE90C" w14:textId="77777777" w:rsidR="00A06DA8" w:rsidRPr="0018414D" w:rsidRDefault="00A06DA8" w:rsidP="00A10653">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Katkı Yüzdesi</w:t>
            </w:r>
          </w:p>
        </w:tc>
      </w:tr>
      <w:tr w:rsidR="0018414D" w:rsidRPr="0018414D" w14:paraId="19B0DA70" w14:textId="77777777" w:rsidTr="00A10653">
        <w:trPr>
          <w:trHeight w:val="240"/>
          <w:tblCellSpacing w:w="6" w:type="dxa"/>
        </w:trPr>
        <w:tc>
          <w:tcPr>
            <w:tcW w:w="151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7B6EFFDB"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Ara sınav</w:t>
            </w:r>
          </w:p>
          <w:p w14:paraId="6C5A7EE0"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(Ara sınav+Uygulama notu)</w:t>
            </w:r>
          </w:p>
        </w:tc>
        <w:tc>
          <w:tcPr>
            <w:tcW w:w="183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66C23D33" w14:textId="77777777" w:rsidR="00A06DA8" w:rsidRPr="0018414D" w:rsidRDefault="00A06DA8" w:rsidP="00A10653">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2</w:t>
            </w:r>
          </w:p>
        </w:tc>
        <w:tc>
          <w:tcPr>
            <w:tcW w:w="161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44B2C809" w14:textId="77777777" w:rsidR="00A06DA8" w:rsidRPr="0018414D" w:rsidRDefault="00A06DA8" w:rsidP="00A10653">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100</w:t>
            </w:r>
          </w:p>
        </w:tc>
      </w:tr>
      <w:tr w:rsidR="0018414D" w:rsidRPr="0018414D" w14:paraId="17B7E23D" w14:textId="77777777" w:rsidTr="00A10653">
        <w:trPr>
          <w:trHeight w:val="240"/>
          <w:tblCellSpacing w:w="6" w:type="dxa"/>
        </w:trPr>
        <w:tc>
          <w:tcPr>
            <w:tcW w:w="151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30B8B402"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Kısa sınav</w:t>
            </w:r>
          </w:p>
        </w:tc>
        <w:tc>
          <w:tcPr>
            <w:tcW w:w="183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38DE88D8" w14:textId="77777777" w:rsidR="00A06DA8" w:rsidRPr="0018414D" w:rsidRDefault="00A06DA8" w:rsidP="00A10653">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0</w:t>
            </w:r>
          </w:p>
        </w:tc>
        <w:tc>
          <w:tcPr>
            <w:tcW w:w="161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4C349152" w14:textId="77777777" w:rsidR="00A06DA8" w:rsidRPr="0018414D" w:rsidRDefault="00A06DA8" w:rsidP="00A10653">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0</w:t>
            </w:r>
          </w:p>
        </w:tc>
      </w:tr>
      <w:tr w:rsidR="0018414D" w:rsidRPr="0018414D" w14:paraId="049C1CDB" w14:textId="77777777" w:rsidTr="00A10653">
        <w:trPr>
          <w:trHeight w:val="240"/>
          <w:tblCellSpacing w:w="6" w:type="dxa"/>
        </w:trPr>
        <w:tc>
          <w:tcPr>
            <w:tcW w:w="151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046F03C6"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Ödev</w:t>
            </w:r>
          </w:p>
        </w:tc>
        <w:tc>
          <w:tcPr>
            <w:tcW w:w="1839"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31F06C97" w14:textId="77777777" w:rsidR="00A06DA8" w:rsidRPr="0018414D" w:rsidRDefault="00A06DA8" w:rsidP="00A10653">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0</w:t>
            </w:r>
          </w:p>
        </w:tc>
        <w:tc>
          <w:tcPr>
            <w:tcW w:w="161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6F82B664" w14:textId="77777777" w:rsidR="00A06DA8" w:rsidRPr="0018414D" w:rsidRDefault="00A06DA8" w:rsidP="00A10653">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0</w:t>
            </w:r>
          </w:p>
        </w:tc>
      </w:tr>
      <w:tr w:rsidR="0018414D" w:rsidRPr="0018414D" w14:paraId="5B8B2451" w14:textId="77777777" w:rsidTr="004E7636">
        <w:trPr>
          <w:trHeight w:val="240"/>
          <w:tblCellSpacing w:w="6" w:type="dxa"/>
        </w:trPr>
        <w:tc>
          <w:tcPr>
            <w:tcW w:w="1519"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tcPr>
          <w:p w14:paraId="740BC137" w14:textId="77777777" w:rsidR="00A06DA8" w:rsidRPr="0018414D" w:rsidRDefault="00A06DA8" w:rsidP="00A10653">
            <w:pPr>
              <w:spacing w:after="0" w:line="240" w:lineRule="auto"/>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Yarıyıl İçi Toplam</w:t>
            </w:r>
          </w:p>
        </w:tc>
        <w:tc>
          <w:tcPr>
            <w:tcW w:w="1839"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02005C03" w14:textId="77777777" w:rsidR="00A06DA8" w:rsidRPr="0018414D" w:rsidRDefault="00A06DA8" w:rsidP="00A10653">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w:t>
            </w:r>
          </w:p>
        </w:tc>
        <w:tc>
          <w:tcPr>
            <w:tcW w:w="1616"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62D68A79" w14:textId="77777777" w:rsidR="00A06DA8" w:rsidRPr="0018414D" w:rsidRDefault="00A06DA8" w:rsidP="00A10653">
            <w:pPr>
              <w:spacing w:after="0" w:line="240" w:lineRule="auto"/>
              <w:jc w:val="center"/>
              <w:rPr>
                <w:rFonts w:ascii="Times New Roman" w:eastAsia="Times New Roman" w:hAnsi="Times New Roman" w:cs="Times New Roman"/>
                <w:lang w:eastAsia="tr-TR"/>
              </w:rPr>
            </w:pPr>
            <w:r w:rsidRPr="0018414D">
              <w:rPr>
                <w:rFonts w:ascii="Times New Roman" w:eastAsia="Times New Roman" w:hAnsi="Times New Roman" w:cs="Times New Roman"/>
                <w:b/>
                <w:bCs/>
                <w:lang w:eastAsia="tr-TR"/>
              </w:rPr>
              <w:t>100</w:t>
            </w:r>
          </w:p>
        </w:tc>
      </w:tr>
      <w:tr w:rsidR="0018414D" w:rsidRPr="0018414D" w14:paraId="4BB06EA9" w14:textId="77777777" w:rsidTr="00A10653">
        <w:trPr>
          <w:trHeight w:val="240"/>
          <w:tblCellSpacing w:w="6" w:type="dxa"/>
        </w:trPr>
        <w:tc>
          <w:tcPr>
            <w:tcW w:w="3365"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03FD1889" w14:textId="77777777" w:rsidR="00A06DA8" w:rsidRPr="0018414D" w:rsidRDefault="00A06DA8" w:rsidP="00A10653">
            <w:pPr>
              <w:spacing w:after="0" w:line="240" w:lineRule="auto"/>
              <w:rPr>
                <w:rFonts w:ascii="Times New Roman" w:eastAsia="Times New Roman" w:hAnsi="Times New Roman" w:cs="Times New Roman"/>
                <w:bCs/>
                <w:lang w:eastAsia="tr-TR"/>
              </w:rPr>
            </w:pPr>
            <w:r w:rsidRPr="0018414D">
              <w:rPr>
                <w:rFonts w:ascii="Times New Roman" w:eastAsia="Times New Roman" w:hAnsi="Times New Roman" w:cs="Times New Roman"/>
                <w:bCs/>
                <w:lang w:eastAsia="tr-TR"/>
              </w:rPr>
              <w:t>Yarıyıl içi değerlendirmelerin başarıya katkı oranı</w:t>
            </w:r>
            <w:r w:rsidRPr="0018414D">
              <w:rPr>
                <w:rFonts w:ascii="Times New Roman" w:eastAsia="Times New Roman" w:hAnsi="Times New Roman" w:cs="Times New Roman"/>
                <w:lang w:eastAsia="tr-TR"/>
              </w:rPr>
              <w:t> </w:t>
            </w:r>
          </w:p>
        </w:tc>
        <w:tc>
          <w:tcPr>
            <w:tcW w:w="161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1FA302D5" w14:textId="77777777" w:rsidR="00A06DA8" w:rsidRPr="0018414D" w:rsidRDefault="00A06DA8" w:rsidP="00A10653">
            <w:pPr>
              <w:spacing w:after="0" w:line="240" w:lineRule="auto"/>
              <w:jc w:val="center"/>
              <w:rPr>
                <w:rFonts w:ascii="Times New Roman" w:eastAsia="Times New Roman" w:hAnsi="Times New Roman" w:cs="Times New Roman"/>
                <w:bCs/>
                <w:lang w:eastAsia="tr-TR"/>
              </w:rPr>
            </w:pPr>
            <w:r w:rsidRPr="0018414D">
              <w:rPr>
                <w:rFonts w:ascii="Times New Roman" w:eastAsia="Times New Roman" w:hAnsi="Times New Roman" w:cs="Times New Roman"/>
                <w:bCs/>
                <w:lang w:eastAsia="tr-TR"/>
              </w:rPr>
              <w:t>40</w:t>
            </w:r>
          </w:p>
        </w:tc>
      </w:tr>
      <w:tr w:rsidR="0018414D" w:rsidRPr="0018414D" w14:paraId="564A3AE2" w14:textId="77777777" w:rsidTr="00A10653">
        <w:trPr>
          <w:trHeight w:val="240"/>
          <w:tblCellSpacing w:w="6" w:type="dxa"/>
        </w:trPr>
        <w:tc>
          <w:tcPr>
            <w:tcW w:w="3365"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14:paraId="4A921599" w14:textId="77777777" w:rsidR="00A06DA8" w:rsidRPr="0018414D" w:rsidRDefault="00A06DA8" w:rsidP="00A10653">
            <w:pPr>
              <w:spacing w:after="0" w:line="240" w:lineRule="auto"/>
              <w:rPr>
                <w:rFonts w:ascii="Times New Roman" w:eastAsia="Times New Roman" w:hAnsi="Times New Roman" w:cs="Times New Roman"/>
                <w:bCs/>
                <w:lang w:eastAsia="tr-TR"/>
              </w:rPr>
            </w:pPr>
            <w:r w:rsidRPr="0018414D">
              <w:rPr>
                <w:rFonts w:ascii="Times New Roman" w:eastAsia="Times New Roman" w:hAnsi="Times New Roman" w:cs="Times New Roman"/>
                <w:bCs/>
                <w:lang w:eastAsia="tr-TR"/>
              </w:rPr>
              <w:t>Yarıyıl sonu sınavının başarıya katkı oranı</w:t>
            </w:r>
            <w:r w:rsidRPr="0018414D">
              <w:rPr>
                <w:rFonts w:ascii="Times New Roman" w:eastAsia="Times New Roman" w:hAnsi="Times New Roman" w:cs="Times New Roman"/>
                <w:lang w:eastAsia="tr-TR"/>
              </w:rPr>
              <w:t> </w:t>
            </w:r>
          </w:p>
        </w:tc>
        <w:tc>
          <w:tcPr>
            <w:tcW w:w="161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14:paraId="61535E01" w14:textId="77777777" w:rsidR="00A06DA8" w:rsidRPr="0018414D" w:rsidRDefault="00A06DA8" w:rsidP="00A10653">
            <w:pPr>
              <w:spacing w:after="0" w:line="240" w:lineRule="auto"/>
              <w:jc w:val="center"/>
              <w:rPr>
                <w:rFonts w:ascii="Times New Roman" w:eastAsia="Times New Roman" w:hAnsi="Times New Roman" w:cs="Times New Roman"/>
                <w:bCs/>
                <w:lang w:eastAsia="tr-TR"/>
              </w:rPr>
            </w:pPr>
            <w:r w:rsidRPr="0018414D">
              <w:rPr>
                <w:rFonts w:ascii="Times New Roman" w:eastAsia="Times New Roman" w:hAnsi="Times New Roman" w:cs="Times New Roman"/>
                <w:bCs/>
                <w:lang w:eastAsia="tr-TR"/>
              </w:rPr>
              <w:t>60</w:t>
            </w:r>
          </w:p>
        </w:tc>
      </w:tr>
      <w:tr w:rsidR="0018414D" w:rsidRPr="0018414D" w14:paraId="6E9B12A7" w14:textId="77777777" w:rsidTr="004E7636">
        <w:trPr>
          <w:trHeight w:val="240"/>
          <w:tblCellSpacing w:w="6" w:type="dxa"/>
        </w:trPr>
        <w:tc>
          <w:tcPr>
            <w:tcW w:w="3365" w:type="pct"/>
            <w:gridSpan w:val="4"/>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tcPr>
          <w:p w14:paraId="78C1C6DE" w14:textId="77777777" w:rsidR="00A06DA8" w:rsidRPr="0018414D" w:rsidRDefault="00A06DA8" w:rsidP="00A10653">
            <w:pPr>
              <w:spacing w:after="0" w:line="240" w:lineRule="auto"/>
              <w:rPr>
                <w:rFonts w:ascii="Times New Roman" w:eastAsia="Times New Roman" w:hAnsi="Times New Roman" w:cs="Times New Roman"/>
                <w:b/>
                <w:bCs/>
                <w:lang w:eastAsia="tr-TR"/>
              </w:rPr>
            </w:pPr>
            <w:r w:rsidRPr="0018414D">
              <w:rPr>
                <w:rFonts w:ascii="Times New Roman" w:eastAsia="Times New Roman" w:hAnsi="Times New Roman" w:cs="Times New Roman"/>
                <w:b/>
                <w:bCs/>
                <w:lang w:eastAsia="tr-TR"/>
              </w:rPr>
              <w:t>Genel Toplam</w:t>
            </w:r>
            <w:r w:rsidRPr="0018414D">
              <w:rPr>
                <w:rFonts w:ascii="Times New Roman" w:eastAsia="Times New Roman" w:hAnsi="Times New Roman" w:cs="Times New Roman"/>
                <w:lang w:eastAsia="tr-TR"/>
              </w:rPr>
              <w:t> </w:t>
            </w:r>
          </w:p>
        </w:tc>
        <w:tc>
          <w:tcPr>
            <w:tcW w:w="1616"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14:paraId="3CF71987" w14:textId="77777777" w:rsidR="00A06DA8" w:rsidRPr="0018414D" w:rsidRDefault="00A06DA8" w:rsidP="00A10653">
            <w:pPr>
              <w:spacing w:after="0" w:line="240" w:lineRule="auto"/>
              <w:jc w:val="center"/>
              <w:rPr>
                <w:rFonts w:ascii="Times New Roman" w:eastAsia="Times New Roman" w:hAnsi="Times New Roman" w:cs="Times New Roman"/>
                <w:b/>
                <w:bCs/>
                <w:lang w:eastAsia="tr-TR"/>
              </w:rPr>
            </w:pPr>
            <w:r w:rsidRPr="0018414D">
              <w:rPr>
                <w:rFonts w:ascii="Times New Roman" w:eastAsia="Times New Roman" w:hAnsi="Times New Roman" w:cs="Times New Roman"/>
                <w:b/>
                <w:bCs/>
                <w:lang w:eastAsia="tr-TR"/>
              </w:rPr>
              <w:t>100</w:t>
            </w:r>
          </w:p>
        </w:tc>
      </w:tr>
    </w:tbl>
    <w:p w14:paraId="4E277CDD" w14:textId="77777777" w:rsidR="00A06DA8" w:rsidRPr="0018414D" w:rsidRDefault="00A06DA8" w:rsidP="00A06DA8">
      <w:pPr>
        <w:spacing w:after="0" w:line="240" w:lineRule="auto"/>
        <w:jc w:val="both"/>
        <w:rPr>
          <w:rFonts w:ascii="Times New Roman" w:eastAsia="Times New Roman" w:hAnsi="Times New Roman" w:cs="Times New Roman"/>
          <w:sz w:val="24"/>
          <w:szCs w:val="24"/>
          <w:lang w:eastAsia="tr-TR"/>
        </w:rPr>
      </w:pPr>
    </w:p>
    <w:p w14:paraId="5BEE0F36" w14:textId="77777777" w:rsidR="006045DF" w:rsidRPr="0018414D" w:rsidRDefault="00A06DA8" w:rsidP="00A06DA8">
      <w:p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b/>
          <w:lang w:eastAsia="tr-TR"/>
        </w:rPr>
        <w:t xml:space="preserve">Dersin </w:t>
      </w:r>
      <w:r w:rsidR="004E7636" w:rsidRPr="0018414D">
        <w:rPr>
          <w:rFonts w:ascii="Times New Roman" w:eastAsia="Times New Roman" w:hAnsi="Times New Roman" w:cs="Times New Roman"/>
          <w:b/>
          <w:lang w:eastAsia="tr-TR"/>
        </w:rPr>
        <w:t>Tanımı:</w:t>
      </w:r>
      <w:r w:rsidR="004E7636" w:rsidRPr="0018414D">
        <w:rPr>
          <w:rFonts w:ascii="Times New Roman" w:eastAsia="Times New Roman" w:hAnsi="Times New Roman" w:cs="Times New Roman"/>
          <w:lang w:eastAsia="tr-TR"/>
        </w:rPr>
        <w:t xml:space="preserve"> </w:t>
      </w:r>
      <w:r w:rsidR="006045DF" w:rsidRPr="0018414D">
        <w:rPr>
          <w:rFonts w:ascii="Times New Roman" w:eastAsia="Times New Roman" w:hAnsi="Times New Roman" w:cs="Times New Roman"/>
          <w:lang w:eastAsia="tr-TR"/>
        </w:rPr>
        <w:t xml:space="preserve">Bu </w:t>
      </w:r>
      <w:proofErr w:type="gramStart"/>
      <w:r w:rsidR="006045DF" w:rsidRPr="0018414D">
        <w:rPr>
          <w:rFonts w:ascii="Times New Roman" w:eastAsia="Times New Roman" w:hAnsi="Times New Roman" w:cs="Times New Roman"/>
          <w:lang w:eastAsia="tr-TR"/>
        </w:rPr>
        <w:t>modül</w:t>
      </w:r>
      <w:proofErr w:type="gramEnd"/>
      <w:r w:rsidR="006045DF" w:rsidRPr="0018414D">
        <w:rPr>
          <w:rFonts w:ascii="Times New Roman" w:eastAsia="Times New Roman" w:hAnsi="Times New Roman" w:cs="Times New Roman"/>
          <w:lang w:eastAsia="tr-TR"/>
        </w:rPr>
        <w:t xml:space="preserve">, öğrencilere, kanserler, kanser epidemiyolojisi, kanserde tanı yöntemleri, tümör tipleri, kanser türleri, kanserin belirti ve bulguları, kanserde tedavi türleri, -semptom yönetimi, lösemi ve türleri, kanser tedavisinde kullanılan ilaçlar, psikoonkoloji ve Kariyer yönetimi ve Girişimcilik hakkında teorik ve pratik bilgi ve becerileri kazandırmayı amaçlamaktadır </w:t>
      </w:r>
    </w:p>
    <w:p w14:paraId="56CA7E28" w14:textId="77777777" w:rsidR="00CA4738" w:rsidRPr="0018414D" w:rsidRDefault="00A06DA8" w:rsidP="00A06DA8">
      <w:p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b/>
          <w:lang w:eastAsia="tr-TR"/>
        </w:rPr>
        <w:t xml:space="preserve">Dersin </w:t>
      </w:r>
      <w:r w:rsidR="004E7636" w:rsidRPr="0018414D">
        <w:rPr>
          <w:rFonts w:ascii="Times New Roman" w:eastAsia="Times New Roman" w:hAnsi="Times New Roman" w:cs="Times New Roman"/>
          <w:b/>
          <w:lang w:eastAsia="tr-TR"/>
        </w:rPr>
        <w:t>Amacı:</w:t>
      </w:r>
      <w:r w:rsidRPr="0018414D">
        <w:rPr>
          <w:rFonts w:ascii="Times New Roman" w:eastAsia="Times New Roman" w:hAnsi="Times New Roman" w:cs="Times New Roman"/>
          <w:lang w:eastAsia="tr-TR"/>
        </w:rPr>
        <w:tab/>
        <w:t xml:space="preserve"> </w:t>
      </w:r>
      <w:r w:rsidR="00CA4738" w:rsidRPr="0018414D">
        <w:rPr>
          <w:rFonts w:ascii="Times New Roman" w:eastAsia="Times New Roman" w:hAnsi="Times New Roman" w:cs="Times New Roman"/>
          <w:lang w:eastAsia="tr-TR"/>
        </w:rPr>
        <w:t xml:space="preserve">Bu modülüm amaçları; kanserin etiyoloji ve epidemiyolojisini açıklayabilme,  kanserde tanı yöntemlerini açıklayabilme, kanser tiplerini açıklayabilme, kanserin belirti ve bulgularını sayabilme, onkolojik acilleri açıklayabilme, kanserde tedavisi ve </w:t>
      </w:r>
      <w:proofErr w:type="gramStart"/>
      <w:r w:rsidR="00CA4738" w:rsidRPr="0018414D">
        <w:rPr>
          <w:rFonts w:ascii="Times New Roman" w:eastAsia="Times New Roman" w:hAnsi="Times New Roman" w:cs="Times New Roman"/>
          <w:lang w:eastAsia="tr-TR"/>
        </w:rPr>
        <w:t>semptom</w:t>
      </w:r>
      <w:proofErr w:type="gramEnd"/>
      <w:r w:rsidR="00CA4738" w:rsidRPr="0018414D">
        <w:rPr>
          <w:rFonts w:ascii="Times New Roman" w:eastAsia="Times New Roman" w:hAnsi="Times New Roman" w:cs="Times New Roman"/>
          <w:lang w:eastAsia="tr-TR"/>
        </w:rPr>
        <w:t xml:space="preserve"> yönetimini açıklayabilme,  lösemilerde tedavi ilkelerini sayabilme, lösemide hemşirelik bakım ilkelerini açıklayabilme, psikoonkolojiyi tanımlayabilme, kemoterapötik ajanlar/ilaçları açıklayabilme, kanser hastalarında cerrahi sonrası hemşirelik bakımını açıklayabilme,  kadın üreme sistemi kanserlerini açıklayabilme, kariyer yönetimi ve girişimcilik basamaklarını açıklayabilmedir. </w:t>
      </w:r>
    </w:p>
    <w:p w14:paraId="4DE40A6B" w14:textId="75A8227B" w:rsidR="0080047C" w:rsidRDefault="00A06DA8" w:rsidP="00A06DA8">
      <w:p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b/>
          <w:lang w:eastAsia="tr-TR"/>
        </w:rPr>
        <w:t xml:space="preserve">Dersin </w:t>
      </w:r>
      <w:r w:rsidR="004E7636" w:rsidRPr="0018414D">
        <w:rPr>
          <w:rFonts w:ascii="Times New Roman" w:eastAsia="Times New Roman" w:hAnsi="Times New Roman" w:cs="Times New Roman"/>
          <w:b/>
          <w:lang w:eastAsia="tr-TR"/>
        </w:rPr>
        <w:t>Veriliş Şekli:</w:t>
      </w:r>
      <w:r w:rsidR="004E7636" w:rsidRPr="0018414D">
        <w:rPr>
          <w:rFonts w:ascii="Times New Roman" w:eastAsia="Times New Roman" w:hAnsi="Times New Roman" w:cs="Times New Roman"/>
          <w:lang w:eastAsia="tr-TR"/>
        </w:rPr>
        <w:t xml:space="preserve"> </w:t>
      </w:r>
      <w:r w:rsidRPr="0018414D">
        <w:rPr>
          <w:rFonts w:ascii="Times New Roman" w:eastAsia="Times New Roman" w:hAnsi="Times New Roman" w:cs="Times New Roman"/>
          <w:lang w:eastAsia="tr-TR"/>
        </w:rPr>
        <w:t xml:space="preserve">Ünitedeki konular ilgili anabilim dalı öğretim elemanları tarafından yürütülmektedir. Dersin teorik kısmı yüz-yüze ve </w:t>
      </w:r>
      <w:proofErr w:type="gramStart"/>
      <w:r w:rsidRPr="0018414D">
        <w:rPr>
          <w:rFonts w:ascii="Times New Roman" w:eastAsia="Times New Roman" w:hAnsi="Times New Roman" w:cs="Times New Roman"/>
          <w:lang w:eastAsia="tr-TR"/>
        </w:rPr>
        <w:t>online</w:t>
      </w:r>
      <w:proofErr w:type="gramEnd"/>
      <w:r w:rsidRPr="0018414D">
        <w:rPr>
          <w:rFonts w:ascii="Times New Roman" w:eastAsia="Times New Roman" w:hAnsi="Times New Roman" w:cs="Times New Roman"/>
          <w:lang w:eastAsia="tr-TR"/>
        </w:rPr>
        <w:t xml:space="preserve"> olaraki interaktif eğitim yöntemler ile işlenmektedir. Ayrıca derse ait sunu materyali Erciyes Üniversitesi Ders Materyali Depo Portalına yüklenmekte ve öğrencilerin erişimine sunulmaktadır.</w:t>
      </w:r>
      <w:r w:rsidRPr="0018414D">
        <w:rPr>
          <w:rFonts w:ascii="Times New Roman" w:eastAsia="Times New Roman" w:hAnsi="Times New Roman" w:cs="Times New Roman"/>
          <w:sz w:val="24"/>
          <w:szCs w:val="24"/>
          <w:lang w:eastAsia="tr-TR"/>
        </w:rPr>
        <w:t xml:space="preserve"> </w:t>
      </w:r>
      <w:r w:rsidRPr="0018414D">
        <w:rPr>
          <w:rFonts w:ascii="Times New Roman" w:eastAsia="Times New Roman" w:hAnsi="Times New Roman" w:cs="Times New Roman"/>
          <w:lang w:eastAsia="tr-TR"/>
        </w:rPr>
        <w:t>Dersin uygulama bölümü ise klinik/sahada öğretim elemanı eşliğinde yürütülmektedir.</w:t>
      </w:r>
    </w:p>
    <w:p w14:paraId="36A8D6E9" w14:textId="19CEC29F" w:rsidR="0080047C" w:rsidRPr="001956AB" w:rsidRDefault="0080047C" w:rsidP="00A06DA8">
      <w:pPr>
        <w:spacing w:after="0" w:line="240" w:lineRule="auto"/>
        <w:jc w:val="both"/>
        <w:rPr>
          <w:rFonts w:ascii="Times New Roman" w:eastAsia="Times New Roman" w:hAnsi="Times New Roman" w:cs="Times New Roman"/>
          <w:b/>
          <w:lang w:eastAsia="tr-TR"/>
        </w:rPr>
      </w:pPr>
      <w:r w:rsidRPr="001956AB">
        <w:rPr>
          <w:rFonts w:ascii="Times New Roman" w:eastAsia="Times New Roman" w:hAnsi="Times New Roman" w:cs="Times New Roman"/>
          <w:b/>
          <w:lang w:eastAsia="tr-TR"/>
        </w:rPr>
        <w:t>Öğrenim çıktıları</w:t>
      </w:r>
      <w:r w:rsidR="001956AB">
        <w:rPr>
          <w:rFonts w:ascii="Times New Roman" w:eastAsia="Times New Roman" w:hAnsi="Times New Roman" w:cs="Times New Roman"/>
          <w:b/>
          <w:lang w:eastAsia="tr-TR"/>
        </w:rPr>
        <w:t>:</w:t>
      </w:r>
    </w:p>
    <w:p w14:paraId="3B90FB80" w14:textId="77777777" w:rsidR="0080047C" w:rsidRPr="0080047C" w:rsidRDefault="0080047C" w:rsidP="0080047C">
      <w:pPr>
        <w:pStyle w:val="ListeParagraf"/>
        <w:numPr>
          <w:ilvl w:val="0"/>
          <w:numId w:val="83"/>
        </w:numPr>
        <w:tabs>
          <w:tab w:val="left" w:pos="195"/>
        </w:tabs>
        <w:spacing w:after="0" w:line="240" w:lineRule="auto"/>
        <w:rPr>
          <w:rFonts w:ascii="Times New Roman" w:hAnsi="Times New Roman" w:cs="Times New Roman"/>
          <w:szCs w:val="20"/>
        </w:rPr>
      </w:pPr>
      <w:r w:rsidRPr="0080047C">
        <w:rPr>
          <w:rFonts w:ascii="Times New Roman" w:hAnsi="Times New Roman" w:cs="Times New Roman"/>
          <w:szCs w:val="20"/>
        </w:rPr>
        <w:t>Kansere neden olan faktörleri ve kanser tanı yöntemlerini açıklar.</w:t>
      </w:r>
    </w:p>
    <w:p w14:paraId="440D2C53" w14:textId="77777777" w:rsidR="0080047C" w:rsidRPr="0080047C" w:rsidRDefault="0080047C" w:rsidP="0080047C">
      <w:pPr>
        <w:pStyle w:val="ListeParagraf"/>
        <w:numPr>
          <w:ilvl w:val="0"/>
          <w:numId w:val="83"/>
        </w:numPr>
        <w:tabs>
          <w:tab w:val="left" w:pos="195"/>
        </w:tabs>
        <w:spacing w:after="0" w:line="240" w:lineRule="auto"/>
        <w:rPr>
          <w:rFonts w:ascii="Times New Roman" w:hAnsi="Times New Roman" w:cs="Times New Roman"/>
          <w:szCs w:val="20"/>
        </w:rPr>
      </w:pPr>
      <w:r w:rsidRPr="0080047C">
        <w:rPr>
          <w:rFonts w:ascii="Times New Roman" w:hAnsi="Times New Roman" w:cs="Times New Roman"/>
          <w:szCs w:val="20"/>
        </w:rPr>
        <w:t>Kanser tanısı ile takip edilen bir hastanın hemşirelik bakımını planlar.</w:t>
      </w:r>
    </w:p>
    <w:p w14:paraId="486A494A" w14:textId="77777777" w:rsidR="0080047C" w:rsidRPr="0080047C" w:rsidRDefault="0080047C" w:rsidP="0080047C">
      <w:pPr>
        <w:pStyle w:val="ListeParagraf"/>
        <w:numPr>
          <w:ilvl w:val="0"/>
          <w:numId w:val="83"/>
        </w:numPr>
        <w:tabs>
          <w:tab w:val="left" w:pos="195"/>
        </w:tabs>
        <w:spacing w:after="0" w:line="240" w:lineRule="auto"/>
        <w:rPr>
          <w:rFonts w:ascii="Times New Roman" w:hAnsi="Times New Roman" w:cs="Times New Roman"/>
          <w:szCs w:val="20"/>
        </w:rPr>
      </w:pPr>
      <w:r w:rsidRPr="0080047C">
        <w:rPr>
          <w:rFonts w:ascii="Times New Roman" w:hAnsi="Times New Roman" w:cs="Times New Roman"/>
          <w:szCs w:val="20"/>
        </w:rPr>
        <w:t>Kanser cerrahisi nedeniyle takip edilen bir hastanın hemşirelik bakımını planlar.</w:t>
      </w:r>
    </w:p>
    <w:p w14:paraId="308A6D42" w14:textId="77777777" w:rsidR="0080047C" w:rsidRPr="0080047C" w:rsidRDefault="0080047C" w:rsidP="0080047C">
      <w:pPr>
        <w:pStyle w:val="ListeParagraf"/>
        <w:numPr>
          <w:ilvl w:val="0"/>
          <w:numId w:val="83"/>
        </w:numPr>
        <w:tabs>
          <w:tab w:val="left" w:pos="195"/>
        </w:tabs>
        <w:spacing w:after="0" w:line="240" w:lineRule="auto"/>
        <w:rPr>
          <w:rFonts w:ascii="Times New Roman" w:hAnsi="Times New Roman" w:cs="Times New Roman"/>
          <w:szCs w:val="20"/>
        </w:rPr>
      </w:pPr>
      <w:r w:rsidRPr="0080047C">
        <w:rPr>
          <w:rFonts w:ascii="Times New Roman" w:hAnsi="Times New Roman" w:cs="Times New Roman"/>
          <w:szCs w:val="20"/>
        </w:rPr>
        <w:t>Onkolojik sorunu olan kadının bakımını planlar.</w:t>
      </w:r>
    </w:p>
    <w:p w14:paraId="498E3A7E" w14:textId="77777777" w:rsidR="0080047C" w:rsidRPr="0080047C" w:rsidRDefault="0080047C" w:rsidP="0080047C">
      <w:pPr>
        <w:pStyle w:val="ListeParagraf"/>
        <w:numPr>
          <w:ilvl w:val="0"/>
          <w:numId w:val="83"/>
        </w:numPr>
        <w:tabs>
          <w:tab w:val="left" w:pos="195"/>
        </w:tabs>
        <w:spacing w:after="0" w:line="240" w:lineRule="auto"/>
        <w:rPr>
          <w:rFonts w:ascii="Times New Roman" w:hAnsi="Times New Roman" w:cs="Times New Roman"/>
          <w:szCs w:val="20"/>
        </w:rPr>
      </w:pPr>
      <w:r w:rsidRPr="0080047C">
        <w:rPr>
          <w:rFonts w:ascii="Times New Roman" w:hAnsi="Times New Roman" w:cs="Times New Roman"/>
          <w:szCs w:val="20"/>
        </w:rPr>
        <w:t>Onkolojik sorunu olan çocuğun hemşirelik bakımını planlar.</w:t>
      </w:r>
    </w:p>
    <w:p w14:paraId="7066D27B" w14:textId="77777777" w:rsidR="0080047C" w:rsidRPr="0080047C" w:rsidRDefault="0080047C" w:rsidP="0080047C">
      <w:pPr>
        <w:pStyle w:val="ListeParagraf"/>
        <w:numPr>
          <w:ilvl w:val="0"/>
          <w:numId w:val="83"/>
        </w:numPr>
        <w:tabs>
          <w:tab w:val="left" w:pos="195"/>
        </w:tabs>
        <w:spacing w:after="0" w:line="240" w:lineRule="auto"/>
        <w:rPr>
          <w:rFonts w:ascii="Times New Roman" w:hAnsi="Times New Roman" w:cs="Times New Roman"/>
          <w:szCs w:val="20"/>
        </w:rPr>
      </w:pPr>
      <w:r w:rsidRPr="0080047C">
        <w:rPr>
          <w:rFonts w:ascii="Times New Roman" w:hAnsi="Times New Roman" w:cs="Times New Roman"/>
          <w:szCs w:val="20"/>
        </w:rPr>
        <w:t>Okul çağındaki bir çocuğun verilerini değerlendirir, vaka ile ilişki kurarak hemşirelik bakımını planlar.</w:t>
      </w:r>
    </w:p>
    <w:p w14:paraId="33A5A94D" w14:textId="77777777" w:rsidR="0080047C" w:rsidRPr="0080047C" w:rsidRDefault="0080047C" w:rsidP="0080047C">
      <w:pPr>
        <w:pStyle w:val="ListeParagraf"/>
        <w:numPr>
          <w:ilvl w:val="0"/>
          <w:numId w:val="83"/>
        </w:numPr>
        <w:tabs>
          <w:tab w:val="left" w:pos="195"/>
        </w:tabs>
        <w:spacing w:after="0" w:line="240" w:lineRule="auto"/>
        <w:rPr>
          <w:rFonts w:ascii="Times New Roman" w:hAnsi="Times New Roman" w:cs="Times New Roman"/>
          <w:szCs w:val="20"/>
        </w:rPr>
      </w:pPr>
      <w:r w:rsidRPr="0080047C">
        <w:rPr>
          <w:rFonts w:ascii="Times New Roman" w:hAnsi="Times New Roman" w:cs="Times New Roman"/>
          <w:szCs w:val="20"/>
        </w:rPr>
        <w:t>Kanıta dayalı uygulamaların hemşirelik uygulamalarındaki önemini tartışır.</w:t>
      </w:r>
    </w:p>
    <w:p w14:paraId="755CC91C" w14:textId="77777777" w:rsidR="0080047C" w:rsidRPr="0080047C" w:rsidRDefault="0080047C" w:rsidP="0080047C">
      <w:pPr>
        <w:pStyle w:val="ListeParagraf"/>
        <w:numPr>
          <w:ilvl w:val="0"/>
          <w:numId w:val="83"/>
        </w:numPr>
        <w:tabs>
          <w:tab w:val="left" w:pos="195"/>
        </w:tabs>
        <w:spacing w:after="0" w:line="240" w:lineRule="auto"/>
        <w:rPr>
          <w:rFonts w:ascii="Times New Roman" w:hAnsi="Times New Roman" w:cs="Times New Roman"/>
          <w:szCs w:val="20"/>
        </w:rPr>
      </w:pPr>
      <w:r w:rsidRPr="0080047C">
        <w:rPr>
          <w:rFonts w:ascii="Times New Roman" w:hAnsi="Times New Roman" w:cs="Times New Roman"/>
          <w:szCs w:val="20"/>
        </w:rPr>
        <w:t>Onkoloji hastalarında duygusal güçlükleri tanımlar, bunlara yönelik hemşirelik girişimlerini planlar.</w:t>
      </w:r>
    </w:p>
    <w:p w14:paraId="039C24B9" w14:textId="77777777" w:rsidR="0080047C" w:rsidRPr="0080047C" w:rsidRDefault="0080047C" w:rsidP="0080047C">
      <w:pPr>
        <w:pStyle w:val="ListeParagraf"/>
        <w:numPr>
          <w:ilvl w:val="0"/>
          <w:numId w:val="83"/>
        </w:numPr>
        <w:tabs>
          <w:tab w:val="left" w:pos="195"/>
        </w:tabs>
        <w:rPr>
          <w:rFonts w:ascii="Times New Roman" w:hAnsi="Times New Roman" w:cs="Times New Roman"/>
          <w:szCs w:val="20"/>
        </w:rPr>
      </w:pPr>
      <w:r w:rsidRPr="0080047C">
        <w:rPr>
          <w:rFonts w:ascii="Times New Roman" w:hAnsi="Times New Roman" w:cs="Times New Roman"/>
          <w:szCs w:val="20"/>
        </w:rPr>
        <w:t xml:space="preserve">Kemoteröpatik ajanları, antidepresanları ve antiaritmik ilaçları açıklar. </w:t>
      </w:r>
    </w:p>
    <w:p w14:paraId="7BDFB0D0" w14:textId="18396FE7" w:rsidR="00A06DA8" w:rsidRPr="0080047C" w:rsidRDefault="0080047C" w:rsidP="0080047C">
      <w:pPr>
        <w:pStyle w:val="ListeParagraf"/>
        <w:spacing w:after="0" w:line="240" w:lineRule="auto"/>
        <w:jc w:val="both"/>
        <w:rPr>
          <w:rFonts w:ascii="Times New Roman" w:eastAsia="Times New Roman" w:hAnsi="Times New Roman" w:cs="Times New Roman"/>
          <w:sz w:val="24"/>
          <w:lang w:eastAsia="tr-TR"/>
        </w:rPr>
      </w:pPr>
      <w:r w:rsidRPr="0080047C">
        <w:rPr>
          <w:rFonts w:ascii="Times New Roman" w:hAnsi="Times New Roman" w:cs="Times New Roman"/>
          <w:szCs w:val="20"/>
        </w:rPr>
        <w:t>Kariyer yönetimi ve girişimciliği açıklar.</w:t>
      </w:r>
      <w:r w:rsidR="00CA4738" w:rsidRPr="0080047C">
        <w:rPr>
          <w:rFonts w:ascii="Times New Roman" w:eastAsia="Times New Roman" w:hAnsi="Times New Roman" w:cs="Times New Roman"/>
          <w:sz w:val="24"/>
          <w:lang w:eastAsia="tr-TR"/>
        </w:rPr>
        <w:tab/>
      </w:r>
    </w:p>
    <w:p w14:paraId="4F8F18B1" w14:textId="77777777" w:rsidR="00CA4738" w:rsidRPr="0018414D" w:rsidRDefault="00CA4738" w:rsidP="00CA4738">
      <w:pPr>
        <w:pStyle w:val="ListeParagraf"/>
        <w:spacing w:after="0" w:line="240" w:lineRule="auto"/>
        <w:jc w:val="both"/>
        <w:rPr>
          <w:rFonts w:ascii="Times New Roman" w:eastAsia="Times New Roman" w:hAnsi="Times New Roman" w:cs="Times New Roman"/>
          <w:lang w:eastAsia="tr-TR"/>
        </w:rPr>
      </w:pPr>
    </w:p>
    <w:p w14:paraId="3FB32554" w14:textId="77777777" w:rsidR="00CA4738" w:rsidRPr="0018414D" w:rsidRDefault="00CA4738" w:rsidP="00CA4738">
      <w:pPr>
        <w:pStyle w:val="ListeParagraf"/>
        <w:spacing w:after="0" w:line="240" w:lineRule="auto"/>
        <w:jc w:val="both"/>
        <w:rPr>
          <w:rFonts w:ascii="Times New Roman" w:eastAsia="Times New Roman" w:hAnsi="Times New Roman" w:cs="Times New Roman"/>
          <w:lang w:eastAsia="tr-TR"/>
        </w:rPr>
      </w:pPr>
    </w:p>
    <w:p w14:paraId="56ABD7FD" w14:textId="77777777" w:rsidR="00CA4738" w:rsidRPr="0018414D" w:rsidRDefault="00CA4738" w:rsidP="00CA4738">
      <w:pPr>
        <w:pStyle w:val="ListeParagraf"/>
        <w:spacing w:after="0" w:line="240" w:lineRule="auto"/>
        <w:jc w:val="both"/>
        <w:rPr>
          <w:rFonts w:ascii="Times New Roman" w:eastAsia="Times New Roman" w:hAnsi="Times New Roman" w:cs="Times New Roman"/>
          <w:lang w:eastAsia="tr-TR"/>
        </w:rPr>
      </w:pPr>
    </w:p>
    <w:p w14:paraId="1989E1E6" w14:textId="77777777" w:rsidR="00CA4738" w:rsidRPr="0018414D" w:rsidRDefault="00CA4738" w:rsidP="00CA4738">
      <w:pPr>
        <w:pStyle w:val="ListeParagraf"/>
        <w:spacing w:after="0" w:line="240" w:lineRule="auto"/>
        <w:jc w:val="both"/>
        <w:rPr>
          <w:rFonts w:ascii="Times New Roman" w:eastAsia="Times New Roman" w:hAnsi="Times New Roman" w:cs="Times New Roman"/>
          <w:lang w:eastAsia="tr-TR"/>
        </w:rPr>
      </w:pPr>
    </w:p>
    <w:p w14:paraId="59ABF7FD" w14:textId="77777777" w:rsidR="00CA4738" w:rsidRPr="0018414D" w:rsidRDefault="00CA4738" w:rsidP="00CA4738">
      <w:pPr>
        <w:pStyle w:val="ListeParagraf"/>
        <w:spacing w:after="0" w:line="240" w:lineRule="auto"/>
        <w:jc w:val="both"/>
        <w:rPr>
          <w:rFonts w:ascii="Times New Roman" w:eastAsia="Times New Roman" w:hAnsi="Times New Roman" w:cs="Times New Roman"/>
          <w:b/>
          <w:lang w:eastAsia="tr-TR"/>
        </w:rPr>
      </w:pPr>
    </w:p>
    <w:p w14:paraId="35559108" w14:textId="77777777" w:rsidR="00A06DA8" w:rsidRPr="0018414D" w:rsidRDefault="00A06DA8" w:rsidP="00A06DA8">
      <w:pPr>
        <w:spacing w:after="0" w:line="240" w:lineRule="auto"/>
        <w:jc w:val="center"/>
        <w:rPr>
          <w:rFonts w:ascii="Times New Roman" w:eastAsia="Times New Roman" w:hAnsi="Times New Roman" w:cs="Times New Roman"/>
          <w:b/>
          <w:lang w:eastAsia="tr-TR"/>
        </w:rPr>
      </w:pPr>
    </w:p>
    <w:p w14:paraId="2EA9BDDE" w14:textId="77777777" w:rsidR="00A06DA8" w:rsidRPr="0018414D" w:rsidRDefault="00A06DA8" w:rsidP="00A06DA8">
      <w:pPr>
        <w:spacing w:after="0" w:line="240" w:lineRule="auto"/>
        <w:jc w:val="center"/>
        <w:rPr>
          <w:rFonts w:ascii="Times New Roman" w:eastAsia="Times New Roman" w:hAnsi="Times New Roman" w:cs="Times New Roman"/>
          <w:b/>
          <w:lang w:eastAsia="tr-TR"/>
        </w:rPr>
      </w:pPr>
    </w:p>
    <w:p w14:paraId="5A249D51" w14:textId="77777777" w:rsidR="00C75CF6" w:rsidRPr="0018414D" w:rsidRDefault="00CA4738" w:rsidP="00C75CF6">
      <w:pPr>
        <w:spacing w:after="0" w:line="240" w:lineRule="auto"/>
        <w:jc w:val="center"/>
        <w:rPr>
          <w:rFonts w:ascii="Times New Roman" w:eastAsia="Times New Roman" w:hAnsi="Times New Roman" w:cs="Times New Roman"/>
          <w:b/>
          <w:lang w:eastAsia="tr-TR"/>
        </w:rPr>
      </w:pPr>
      <w:bookmarkStart w:id="0" w:name="_GoBack"/>
      <w:bookmarkEnd w:id="0"/>
      <w:r w:rsidRPr="0018414D">
        <w:rPr>
          <w:rFonts w:ascii="Times New Roman" w:eastAsia="Times New Roman" w:hAnsi="Times New Roman" w:cs="Times New Roman"/>
          <w:b/>
          <w:lang w:eastAsia="tr-TR"/>
        </w:rPr>
        <w:lastRenderedPageBreak/>
        <w:t xml:space="preserve">HEM 313 </w:t>
      </w:r>
      <w:r w:rsidR="00C75CF6" w:rsidRPr="0018414D">
        <w:rPr>
          <w:rFonts w:ascii="Times New Roman" w:eastAsia="Times New Roman" w:hAnsi="Times New Roman" w:cs="Times New Roman"/>
          <w:b/>
          <w:lang w:eastAsia="tr-TR"/>
        </w:rPr>
        <w:t xml:space="preserve">KARMAŞIK SAĞLIK SORUNLARI VE HEMŞİRELİK MODÜL III, </w:t>
      </w:r>
      <w:r w:rsidR="00C00D70" w:rsidRPr="0018414D">
        <w:rPr>
          <w:rFonts w:ascii="Times New Roman" w:eastAsia="Times New Roman" w:hAnsi="Times New Roman" w:cs="Times New Roman"/>
          <w:b/>
          <w:lang w:eastAsia="tr-TR"/>
        </w:rPr>
        <w:t xml:space="preserve">3. </w:t>
      </w:r>
      <w:r w:rsidR="00C75CF6" w:rsidRPr="0018414D">
        <w:rPr>
          <w:rFonts w:ascii="Times New Roman" w:eastAsia="Times New Roman" w:hAnsi="Times New Roman" w:cs="Times New Roman"/>
          <w:b/>
          <w:lang w:eastAsia="tr-TR"/>
        </w:rPr>
        <w:t>ÜNİTE</w:t>
      </w:r>
    </w:p>
    <w:p w14:paraId="49B42596" w14:textId="77777777" w:rsidR="00C00D70" w:rsidRPr="0018414D" w:rsidRDefault="00C00D70" w:rsidP="00C75CF6">
      <w:pPr>
        <w:spacing w:after="0" w:line="240" w:lineRule="auto"/>
        <w:jc w:val="both"/>
        <w:rPr>
          <w:rFonts w:ascii="Times New Roman" w:eastAsia="Times New Roman" w:hAnsi="Times New Roman" w:cs="Times New Roman"/>
          <w:b/>
          <w:lang w:eastAsia="tr-TR"/>
        </w:rPr>
      </w:pPr>
    </w:p>
    <w:p w14:paraId="1F12BA52" w14:textId="77777777" w:rsidR="00C75CF6" w:rsidRPr="0018414D" w:rsidRDefault="00C75CF6" w:rsidP="00C75CF6">
      <w:pPr>
        <w:spacing w:after="0" w:line="240" w:lineRule="auto"/>
        <w:jc w:val="both"/>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 xml:space="preserve">Ünite Konuları: </w:t>
      </w:r>
    </w:p>
    <w:p w14:paraId="2C829290" w14:textId="77777777" w:rsidR="00C75CF6" w:rsidRPr="0018414D" w:rsidRDefault="00C555A1" w:rsidP="00384DAB">
      <w:pPr>
        <w:numPr>
          <w:ilvl w:val="0"/>
          <w:numId w:val="40"/>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Kanser etiyoloji ve epidemiyolojisi</w:t>
      </w:r>
    </w:p>
    <w:p w14:paraId="283D6FB0" w14:textId="77777777" w:rsidR="00C75CF6" w:rsidRPr="0018414D" w:rsidRDefault="00C555A1" w:rsidP="00384DAB">
      <w:pPr>
        <w:numPr>
          <w:ilvl w:val="0"/>
          <w:numId w:val="40"/>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Kanserde tanı yöntemleri</w:t>
      </w:r>
    </w:p>
    <w:p w14:paraId="57F27074" w14:textId="77777777" w:rsidR="00C75CF6" w:rsidRPr="0018414D" w:rsidRDefault="00C555A1" w:rsidP="00384DAB">
      <w:pPr>
        <w:numPr>
          <w:ilvl w:val="0"/>
          <w:numId w:val="40"/>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Kanser tedavisi ve </w:t>
      </w:r>
      <w:proofErr w:type="gramStart"/>
      <w:r w:rsidRPr="0018414D">
        <w:rPr>
          <w:rFonts w:ascii="Times New Roman" w:eastAsia="Times New Roman" w:hAnsi="Times New Roman" w:cs="Times New Roman"/>
          <w:lang w:eastAsia="tr-TR"/>
        </w:rPr>
        <w:t>semptom</w:t>
      </w:r>
      <w:proofErr w:type="gramEnd"/>
      <w:r w:rsidRPr="0018414D">
        <w:rPr>
          <w:rFonts w:ascii="Times New Roman" w:eastAsia="Times New Roman" w:hAnsi="Times New Roman" w:cs="Times New Roman"/>
          <w:lang w:eastAsia="tr-TR"/>
        </w:rPr>
        <w:t xml:space="preserve"> yönetimi</w:t>
      </w:r>
    </w:p>
    <w:p w14:paraId="0AD0F0DB" w14:textId="77777777" w:rsidR="00C75CF6" w:rsidRPr="0018414D" w:rsidRDefault="00C555A1" w:rsidP="00384DAB">
      <w:pPr>
        <w:numPr>
          <w:ilvl w:val="0"/>
          <w:numId w:val="40"/>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Onkolojik aciller</w:t>
      </w:r>
    </w:p>
    <w:p w14:paraId="0CB4A574" w14:textId="77777777" w:rsidR="00C75CF6" w:rsidRPr="0018414D" w:rsidRDefault="00C75CF6" w:rsidP="00384DAB">
      <w:pPr>
        <w:numPr>
          <w:ilvl w:val="0"/>
          <w:numId w:val="40"/>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Lösemiler  (AML, ALL, KML KLL)</w:t>
      </w:r>
    </w:p>
    <w:p w14:paraId="093C06D8" w14:textId="77777777" w:rsidR="00C75CF6" w:rsidRPr="0018414D" w:rsidRDefault="00C75CF6" w:rsidP="00384DAB">
      <w:pPr>
        <w:numPr>
          <w:ilvl w:val="0"/>
          <w:numId w:val="40"/>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Kanser </w:t>
      </w:r>
      <w:r w:rsidR="00C555A1" w:rsidRPr="0018414D">
        <w:rPr>
          <w:rFonts w:ascii="Times New Roman" w:eastAsia="Times New Roman" w:hAnsi="Times New Roman" w:cs="Times New Roman"/>
          <w:lang w:eastAsia="tr-TR"/>
        </w:rPr>
        <w:t>t</w:t>
      </w:r>
      <w:r w:rsidRPr="0018414D">
        <w:rPr>
          <w:rFonts w:ascii="Times New Roman" w:eastAsia="Times New Roman" w:hAnsi="Times New Roman" w:cs="Times New Roman"/>
          <w:lang w:eastAsia="tr-TR"/>
        </w:rPr>
        <w:t>ipleri (</w:t>
      </w:r>
      <w:r w:rsidR="00703BD3" w:rsidRPr="0018414D">
        <w:rPr>
          <w:rFonts w:ascii="Times New Roman" w:eastAsia="Times New Roman" w:hAnsi="Times New Roman" w:cs="Times New Roman"/>
          <w:lang w:eastAsia="tr-TR"/>
        </w:rPr>
        <w:t>lenfomalar, multiple myeloma, aplastik anemi, nötropeni</w:t>
      </w:r>
      <w:r w:rsidRPr="0018414D">
        <w:rPr>
          <w:rFonts w:ascii="Times New Roman" w:eastAsia="Times New Roman" w:hAnsi="Times New Roman" w:cs="Times New Roman"/>
          <w:lang w:eastAsia="tr-TR"/>
        </w:rPr>
        <w:t>)</w:t>
      </w:r>
    </w:p>
    <w:p w14:paraId="5EDF4CAE" w14:textId="77777777" w:rsidR="00C75CF6" w:rsidRPr="0018414D" w:rsidRDefault="00C555A1" w:rsidP="00384DAB">
      <w:pPr>
        <w:numPr>
          <w:ilvl w:val="0"/>
          <w:numId w:val="40"/>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Psikoonkoloji</w:t>
      </w:r>
    </w:p>
    <w:p w14:paraId="378DA29A" w14:textId="77777777" w:rsidR="00C75CF6" w:rsidRPr="0018414D" w:rsidRDefault="00C75CF6" w:rsidP="00384DAB">
      <w:pPr>
        <w:numPr>
          <w:ilvl w:val="0"/>
          <w:numId w:val="40"/>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Kemoterapötik </w:t>
      </w:r>
      <w:r w:rsidR="00C555A1" w:rsidRPr="0018414D">
        <w:rPr>
          <w:rFonts w:ascii="Times New Roman" w:eastAsia="Times New Roman" w:hAnsi="Times New Roman" w:cs="Times New Roman"/>
          <w:lang w:eastAsia="tr-TR"/>
        </w:rPr>
        <w:t>ajanlar/ilaçlar</w:t>
      </w:r>
    </w:p>
    <w:p w14:paraId="4FA3BD4B" w14:textId="77777777" w:rsidR="00C75CF6" w:rsidRPr="0018414D" w:rsidRDefault="00C75CF6" w:rsidP="00384DAB">
      <w:pPr>
        <w:numPr>
          <w:ilvl w:val="0"/>
          <w:numId w:val="40"/>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Duygudurum </w:t>
      </w:r>
      <w:r w:rsidR="00C555A1" w:rsidRPr="0018414D">
        <w:rPr>
          <w:rFonts w:ascii="Times New Roman" w:eastAsia="Times New Roman" w:hAnsi="Times New Roman" w:cs="Times New Roman"/>
          <w:lang w:eastAsia="tr-TR"/>
        </w:rPr>
        <w:t xml:space="preserve">bozukluklarının tedavisinde kullanılan ilaçlar </w:t>
      </w:r>
      <w:r w:rsidR="00A67FA6" w:rsidRPr="0018414D">
        <w:rPr>
          <w:rFonts w:ascii="Times New Roman" w:eastAsia="Times New Roman" w:hAnsi="Times New Roman" w:cs="Times New Roman"/>
          <w:lang w:eastAsia="tr-TR"/>
        </w:rPr>
        <w:t>(</w:t>
      </w:r>
      <w:r w:rsidR="00703BD3" w:rsidRPr="0018414D">
        <w:rPr>
          <w:rFonts w:ascii="Times New Roman" w:eastAsia="Times New Roman" w:hAnsi="Times New Roman" w:cs="Times New Roman"/>
          <w:lang w:eastAsia="tr-TR"/>
        </w:rPr>
        <w:t>antidepresanlar,  antimanik ilaçlar</w:t>
      </w:r>
      <w:r w:rsidRPr="0018414D">
        <w:rPr>
          <w:rFonts w:ascii="Times New Roman" w:eastAsia="Times New Roman" w:hAnsi="Times New Roman" w:cs="Times New Roman"/>
          <w:lang w:eastAsia="tr-TR"/>
        </w:rPr>
        <w:t>)</w:t>
      </w:r>
    </w:p>
    <w:p w14:paraId="57A1CDCC" w14:textId="77777777" w:rsidR="00C75CF6" w:rsidRPr="0018414D" w:rsidRDefault="00C75CF6" w:rsidP="00384DAB">
      <w:pPr>
        <w:numPr>
          <w:ilvl w:val="0"/>
          <w:numId w:val="40"/>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 xml:space="preserve">Sık </w:t>
      </w:r>
      <w:r w:rsidR="00C555A1" w:rsidRPr="0018414D">
        <w:rPr>
          <w:rFonts w:ascii="Times New Roman" w:eastAsia="Times New Roman" w:hAnsi="Times New Roman" w:cs="Times New Roman"/>
          <w:lang w:eastAsia="tr-TR"/>
        </w:rPr>
        <w:t xml:space="preserve">görülen kanser </w:t>
      </w:r>
      <w:r w:rsidR="00A67FA6" w:rsidRPr="0018414D">
        <w:rPr>
          <w:rFonts w:ascii="Times New Roman" w:eastAsia="Times New Roman" w:hAnsi="Times New Roman" w:cs="Times New Roman"/>
          <w:lang w:eastAsia="tr-TR"/>
        </w:rPr>
        <w:t>(</w:t>
      </w:r>
      <w:r w:rsidR="00703BD3" w:rsidRPr="0018414D">
        <w:rPr>
          <w:rFonts w:ascii="Times New Roman" w:eastAsia="Times New Roman" w:hAnsi="Times New Roman" w:cs="Times New Roman"/>
          <w:lang w:eastAsia="tr-TR"/>
        </w:rPr>
        <w:t xml:space="preserve">meme, kolon, mide ve akciğer </w:t>
      </w:r>
      <w:r w:rsidR="00A67FA6" w:rsidRPr="0018414D">
        <w:rPr>
          <w:rFonts w:ascii="Times New Roman" w:eastAsia="Times New Roman" w:hAnsi="Times New Roman" w:cs="Times New Roman"/>
          <w:lang w:eastAsia="tr-TR"/>
        </w:rPr>
        <w:t xml:space="preserve">vb.) </w:t>
      </w:r>
      <w:r w:rsidR="00C555A1" w:rsidRPr="0018414D">
        <w:rPr>
          <w:rFonts w:ascii="Times New Roman" w:eastAsia="Times New Roman" w:hAnsi="Times New Roman" w:cs="Times New Roman"/>
          <w:lang w:eastAsia="tr-TR"/>
        </w:rPr>
        <w:t xml:space="preserve">türleri cerrahisi sonrası hemşirelik bakımı </w:t>
      </w:r>
    </w:p>
    <w:p w14:paraId="7560E5FF" w14:textId="77777777" w:rsidR="00C75CF6" w:rsidRPr="0018414D" w:rsidRDefault="00C555A1" w:rsidP="00384DAB">
      <w:pPr>
        <w:numPr>
          <w:ilvl w:val="0"/>
          <w:numId w:val="40"/>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Kadın üreme sistemi kanserleri</w:t>
      </w:r>
    </w:p>
    <w:p w14:paraId="21644E24" w14:textId="77777777" w:rsidR="00C75CF6" w:rsidRPr="0018414D" w:rsidRDefault="00C555A1" w:rsidP="00384DAB">
      <w:pPr>
        <w:numPr>
          <w:ilvl w:val="0"/>
          <w:numId w:val="40"/>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Kariyer yönetimi ve girişimcilik</w:t>
      </w:r>
    </w:p>
    <w:p w14:paraId="20168123" w14:textId="77777777" w:rsidR="00A67FA6" w:rsidRPr="0018414D" w:rsidRDefault="00A67FA6" w:rsidP="00C75CF6">
      <w:pPr>
        <w:spacing w:after="0" w:line="240" w:lineRule="auto"/>
        <w:jc w:val="both"/>
        <w:rPr>
          <w:rFonts w:ascii="Times New Roman" w:eastAsia="Times New Roman" w:hAnsi="Times New Roman" w:cs="Times New Roman"/>
          <w:b/>
          <w:lang w:eastAsia="tr-TR"/>
        </w:rPr>
      </w:pPr>
    </w:p>
    <w:p w14:paraId="1A64EF30" w14:textId="77777777" w:rsidR="00C75CF6" w:rsidRPr="0018414D" w:rsidRDefault="00C75CF6" w:rsidP="00C75CF6">
      <w:pPr>
        <w:spacing w:after="0" w:line="240" w:lineRule="auto"/>
        <w:jc w:val="both"/>
        <w:rPr>
          <w:rFonts w:ascii="Times New Roman" w:eastAsia="Times New Roman" w:hAnsi="Times New Roman" w:cs="Times New Roman"/>
          <w:b/>
          <w:lang w:eastAsia="tr-TR"/>
        </w:rPr>
      </w:pPr>
      <w:r w:rsidRPr="0018414D">
        <w:rPr>
          <w:rFonts w:ascii="Times New Roman" w:eastAsia="Times New Roman" w:hAnsi="Times New Roman" w:cs="Times New Roman"/>
          <w:b/>
          <w:lang w:eastAsia="tr-TR"/>
        </w:rPr>
        <w:t xml:space="preserve">Ünite Genel Hedefleri: </w:t>
      </w:r>
    </w:p>
    <w:p w14:paraId="2D38C540" w14:textId="77777777" w:rsidR="00C75CF6" w:rsidRPr="0018414D" w:rsidRDefault="00C75CF6" w:rsidP="00384DAB">
      <w:pPr>
        <w:numPr>
          <w:ilvl w:val="0"/>
          <w:numId w:val="41"/>
        </w:numPr>
        <w:spacing w:after="0" w:line="240" w:lineRule="auto"/>
        <w:jc w:val="both"/>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 xml:space="preserve">Kanserin etiyoloji ve epidemiyolojisini açıklayabilme </w:t>
      </w:r>
    </w:p>
    <w:p w14:paraId="75F406A8" w14:textId="77777777" w:rsidR="00C75CF6" w:rsidRPr="0018414D" w:rsidRDefault="00C75CF6" w:rsidP="00384DAB">
      <w:pPr>
        <w:numPr>
          <w:ilvl w:val="0"/>
          <w:numId w:val="41"/>
        </w:numPr>
        <w:spacing w:after="0" w:line="240" w:lineRule="auto"/>
        <w:jc w:val="both"/>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Kanserde tanı yöntemlerini açıklayabilme</w:t>
      </w:r>
    </w:p>
    <w:p w14:paraId="2DB05624" w14:textId="77777777" w:rsidR="00C75CF6" w:rsidRPr="0018414D" w:rsidRDefault="00C75CF6" w:rsidP="00384DAB">
      <w:pPr>
        <w:numPr>
          <w:ilvl w:val="0"/>
          <w:numId w:val="41"/>
        </w:numPr>
        <w:spacing w:after="0" w:line="240" w:lineRule="auto"/>
        <w:jc w:val="both"/>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Kanserin belirti ve bulgularını söyleyebilme</w:t>
      </w:r>
    </w:p>
    <w:p w14:paraId="60E56756" w14:textId="77777777" w:rsidR="00C75CF6" w:rsidRPr="0018414D" w:rsidRDefault="00C75CF6" w:rsidP="00384DAB">
      <w:pPr>
        <w:numPr>
          <w:ilvl w:val="0"/>
          <w:numId w:val="4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Kanserli hastaya hemşirelik bakımı verebilme</w:t>
      </w:r>
    </w:p>
    <w:p w14:paraId="125AFFE1" w14:textId="5716702C" w:rsidR="00C75CF6" w:rsidRPr="00D1627E" w:rsidRDefault="00C75CF6" w:rsidP="00384DAB">
      <w:pPr>
        <w:numPr>
          <w:ilvl w:val="0"/>
          <w:numId w:val="41"/>
        </w:numPr>
        <w:spacing w:after="0" w:line="240" w:lineRule="auto"/>
        <w:jc w:val="both"/>
        <w:rPr>
          <w:rFonts w:ascii="Times New Roman" w:eastAsia="Times New Roman" w:hAnsi="Times New Roman" w:cs="Times New Roman"/>
          <w:lang w:eastAsia="tr-TR"/>
        </w:rPr>
      </w:pPr>
      <w:r w:rsidRPr="00D1627E">
        <w:rPr>
          <w:rFonts w:ascii="Times New Roman" w:eastAsia="Times New Roman" w:hAnsi="Times New Roman" w:cs="Times New Roman"/>
          <w:lang w:eastAsia="tr-TR"/>
        </w:rPr>
        <w:t>Onkolojik acilleri açıklayabilme</w:t>
      </w:r>
      <w:r w:rsidR="00B16EBE" w:rsidRPr="00D1627E">
        <w:rPr>
          <w:rFonts w:ascii="Times New Roman" w:eastAsia="Times New Roman" w:hAnsi="Times New Roman" w:cs="Times New Roman"/>
          <w:lang w:eastAsia="tr-TR"/>
        </w:rPr>
        <w:t xml:space="preserve"> ve o</w:t>
      </w:r>
      <w:r w:rsidRPr="00D1627E">
        <w:rPr>
          <w:rFonts w:ascii="Times New Roman" w:eastAsia="Times New Roman" w:hAnsi="Times New Roman" w:cs="Times New Roman"/>
          <w:lang w:eastAsia="tr-TR"/>
        </w:rPr>
        <w:t>nkolojik acil hastaya hemşirelik bakımı verebilme</w:t>
      </w:r>
    </w:p>
    <w:p w14:paraId="12DA30BD" w14:textId="5AED3B63" w:rsidR="00B16EBE" w:rsidRPr="00D1627E" w:rsidRDefault="00B16EBE" w:rsidP="00384DAB">
      <w:pPr>
        <w:numPr>
          <w:ilvl w:val="0"/>
          <w:numId w:val="41"/>
        </w:numPr>
        <w:spacing w:after="0" w:line="240" w:lineRule="auto"/>
        <w:jc w:val="both"/>
        <w:rPr>
          <w:rFonts w:ascii="Times New Roman" w:eastAsia="Times New Roman" w:hAnsi="Times New Roman" w:cs="Times New Roman"/>
          <w:lang w:eastAsia="tr-TR"/>
        </w:rPr>
      </w:pPr>
      <w:r w:rsidRPr="00D1627E">
        <w:rPr>
          <w:rFonts w:ascii="Times New Roman" w:eastAsia="Times New Roman" w:hAnsi="Times New Roman" w:cs="Times New Roman"/>
          <w:lang w:eastAsia="tr-TR"/>
        </w:rPr>
        <w:t>Onkoloji hemşireliği görev, yetki ve sorumluluklarını söyleyebilme</w:t>
      </w:r>
    </w:p>
    <w:p w14:paraId="481709CB" w14:textId="77777777" w:rsidR="00C75CF6" w:rsidRPr="0018414D" w:rsidRDefault="00C75CF6" w:rsidP="00384DAB">
      <w:pPr>
        <w:numPr>
          <w:ilvl w:val="0"/>
          <w:numId w:val="41"/>
        </w:numPr>
        <w:spacing w:after="0" w:line="240" w:lineRule="auto"/>
        <w:jc w:val="both"/>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Lösemili hastaya  (AML, ALL, KML KLL) hemşirelik bakımı verebilme</w:t>
      </w:r>
    </w:p>
    <w:p w14:paraId="36DF8D49" w14:textId="77777777" w:rsidR="00C75CF6" w:rsidRPr="0018414D" w:rsidRDefault="00C75CF6" w:rsidP="00384DAB">
      <w:pPr>
        <w:numPr>
          <w:ilvl w:val="0"/>
          <w:numId w:val="41"/>
        </w:numPr>
        <w:spacing w:after="0" w:line="240" w:lineRule="auto"/>
        <w:jc w:val="both"/>
        <w:rPr>
          <w:rFonts w:ascii="Times New Roman" w:eastAsia="Times New Roman" w:hAnsi="Times New Roman" w:cs="Times New Roman"/>
          <w:bCs/>
          <w:lang w:eastAsia="tr-TR"/>
        </w:rPr>
      </w:pPr>
      <w:r w:rsidRPr="0018414D">
        <w:rPr>
          <w:rFonts w:ascii="Times New Roman" w:eastAsia="Times New Roman" w:hAnsi="Times New Roman" w:cs="Times New Roman"/>
          <w:bCs/>
          <w:lang w:eastAsia="tr-TR"/>
        </w:rPr>
        <w:t>Kanser tiplerini (</w:t>
      </w:r>
      <w:r w:rsidR="00703BD3" w:rsidRPr="0018414D">
        <w:rPr>
          <w:rFonts w:ascii="Times New Roman" w:eastAsia="Times New Roman" w:hAnsi="Times New Roman" w:cs="Times New Roman"/>
          <w:bCs/>
          <w:lang w:eastAsia="tr-TR"/>
        </w:rPr>
        <w:t>lenfomalar, multiple myeloma, aplastik anemi, nötropeni</w:t>
      </w:r>
      <w:r w:rsidRPr="0018414D">
        <w:rPr>
          <w:rFonts w:ascii="Times New Roman" w:eastAsia="Times New Roman" w:hAnsi="Times New Roman" w:cs="Times New Roman"/>
          <w:bCs/>
          <w:lang w:eastAsia="tr-TR"/>
        </w:rPr>
        <w:t>) ve tedavilerini açıklayabilme</w:t>
      </w:r>
    </w:p>
    <w:p w14:paraId="393BE982" w14:textId="77777777" w:rsidR="00C75CF6" w:rsidRPr="0018414D" w:rsidRDefault="00C75CF6" w:rsidP="00384DAB">
      <w:pPr>
        <w:numPr>
          <w:ilvl w:val="0"/>
          <w:numId w:val="41"/>
        </w:numPr>
        <w:spacing w:after="0" w:line="240" w:lineRule="auto"/>
        <w:jc w:val="both"/>
        <w:rPr>
          <w:rFonts w:ascii="Times New Roman" w:eastAsia="Times New Roman" w:hAnsi="Times New Roman" w:cs="Times New Roman"/>
          <w:b/>
          <w:lang w:eastAsia="tr-TR"/>
        </w:rPr>
      </w:pPr>
      <w:r w:rsidRPr="0018414D">
        <w:rPr>
          <w:rFonts w:ascii="Times New Roman" w:eastAsia="Times New Roman" w:hAnsi="Times New Roman" w:cs="Times New Roman"/>
          <w:lang w:eastAsia="tr-TR"/>
        </w:rPr>
        <w:t>Hastaya psikoonkolojik yaklaşımda bulunabilme</w:t>
      </w:r>
    </w:p>
    <w:p w14:paraId="4A79FEB6" w14:textId="77777777" w:rsidR="00C75CF6" w:rsidRPr="0018414D" w:rsidRDefault="00C75CF6" w:rsidP="00384DAB">
      <w:pPr>
        <w:numPr>
          <w:ilvl w:val="0"/>
          <w:numId w:val="4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Kemoterapötik ajanlar/ilaçları açıklayabilme</w:t>
      </w:r>
    </w:p>
    <w:p w14:paraId="452D67D4" w14:textId="77777777" w:rsidR="00C75CF6" w:rsidRPr="0018414D" w:rsidRDefault="00C75CF6" w:rsidP="00384DAB">
      <w:pPr>
        <w:numPr>
          <w:ilvl w:val="0"/>
          <w:numId w:val="4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Kemoterapötik ajanlar/ilaçları hemşirelik bakımıyla ilişkilendirebilme</w:t>
      </w:r>
    </w:p>
    <w:p w14:paraId="79F51670" w14:textId="77777777" w:rsidR="00C75CF6" w:rsidRPr="0018414D" w:rsidRDefault="00C75CF6" w:rsidP="00384DAB">
      <w:pPr>
        <w:numPr>
          <w:ilvl w:val="0"/>
          <w:numId w:val="4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Duygu durum bozukluklarının tedavisinde kullanılan ilaçları sayabilme</w:t>
      </w:r>
    </w:p>
    <w:p w14:paraId="4A6AD281" w14:textId="77777777" w:rsidR="00C75CF6" w:rsidRPr="0018414D" w:rsidRDefault="00C75CF6" w:rsidP="00384DAB">
      <w:pPr>
        <w:numPr>
          <w:ilvl w:val="0"/>
          <w:numId w:val="4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Sık görülen kanser türleri cerrahisi sonrası hemşirelik bakımını yapabilme</w:t>
      </w:r>
    </w:p>
    <w:p w14:paraId="7F1A769A" w14:textId="77777777" w:rsidR="00C75CF6" w:rsidRPr="0018414D" w:rsidRDefault="00C75CF6" w:rsidP="00384DAB">
      <w:pPr>
        <w:numPr>
          <w:ilvl w:val="0"/>
          <w:numId w:val="4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Kadın üreme sistemi kanserlerinde hemşirelik bakımı verebilme</w:t>
      </w:r>
    </w:p>
    <w:p w14:paraId="3544E6AF" w14:textId="77777777" w:rsidR="00C75CF6" w:rsidRPr="0018414D" w:rsidRDefault="00C75CF6" w:rsidP="00384DAB">
      <w:pPr>
        <w:numPr>
          <w:ilvl w:val="0"/>
          <w:numId w:val="41"/>
        </w:numPr>
        <w:spacing w:after="0" w:line="240" w:lineRule="auto"/>
        <w:jc w:val="both"/>
        <w:rPr>
          <w:rFonts w:ascii="Times New Roman" w:eastAsia="Times New Roman" w:hAnsi="Times New Roman" w:cs="Times New Roman"/>
          <w:lang w:eastAsia="tr-TR"/>
        </w:rPr>
      </w:pPr>
      <w:r w:rsidRPr="0018414D">
        <w:rPr>
          <w:rFonts w:ascii="Times New Roman" w:eastAsia="Times New Roman" w:hAnsi="Times New Roman" w:cs="Times New Roman"/>
          <w:lang w:eastAsia="tr-TR"/>
        </w:rPr>
        <w:t>Hemşirelikte kariyer geliştirmenin klinik basamaklarını kullanabilme</w:t>
      </w:r>
    </w:p>
    <w:p w14:paraId="2F52A16A" w14:textId="77777777" w:rsidR="00C75CF6" w:rsidRPr="0018414D" w:rsidRDefault="00C75CF6" w:rsidP="00A67FA6">
      <w:pPr>
        <w:spacing w:after="0" w:line="240" w:lineRule="auto"/>
        <w:jc w:val="both"/>
        <w:rPr>
          <w:rFonts w:ascii="Times New Roman" w:eastAsia="Times New Roman" w:hAnsi="Times New Roman" w:cs="Times New Roman"/>
          <w:u w:val="single"/>
          <w:lang w:eastAsia="tr-TR"/>
        </w:rPr>
      </w:pPr>
    </w:p>
    <w:p w14:paraId="1007312F" w14:textId="77777777" w:rsidR="00C75CF6" w:rsidRPr="0018414D" w:rsidRDefault="00C75CF6" w:rsidP="00C75CF6">
      <w:pPr>
        <w:spacing w:after="0" w:line="240" w:lineRule="auto"/>
        <w:rPr>
          <w:rFonts w:ascii="Times New Roman" w:eastAsia="Times New Roman" w:hAnsi="Times New Roman" w:cs="Times New Roman"/>
          <w:b/>
          <w:sz w:val="20"/>
          <w:szCs w:val="20"/>
          <w:lang w:eastAsia="tr-TR"/>
        </w:rPr>
        <w:sectPr w:rsidR="00C75CF6" w:rsidRPr="0018414D" w:rsidSect="00C75CF6">
          <w:pgSz w:w="11906" w:h="16838"/>
          <w:pgMar w:top="1418" w:right="1418" w:bottom="1418" w:left="1418" w:header="709" w:footer="709" w:gutter="0"/>
          <w:cols w:space="708"/>
          <w:docGrid w:linePitch="360"/>
        </w:sectPr>
      </w:pPr>
    </w:p>
    <w:p w14:paraId="7EF68B19" w14:textId="77777777" w:rsidR="00242F64" w:rsidRPr="0018414D" w:rsidRDefault="008725F4" w:rsidP="00C75CF6">
      <w:pPr>
        <w:spacing w:after="0" w:line="240" w:lineRule="auto"/>
        <w:jc w:val="center"/>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lastRenderedPageBreak/>
        <w:t xml:space="preserve">HEM 313 </w:t>
      </w:r>
      <w:r w:rsidR="00242F64" w:rsidRPr="0018414D">
        <w:rPr>
          <w:rFonts w:ascii="Times New Roman" w:eastAsia="Times New Roman" w:hAnsi="Times New Roman" w:cs="Times New Roman"/>
          <w:b/>
          <w:sz w:val="20"/>
          <w:szCs w:val="20"/>
          <w:lang w:eastAsia="tr-TR"/>
        </w:rPr>
        <w:t xml:space="preserve">KARMAŞIK SAĞLIK SORUNLARI VE HEMŞİRELİK MODÜL </w:t>
      </w:r>
      <w:r w:rsidR="00C625E5" w:rsidRPr="0018414D">
        <w:rPr>
          <w:rFonts w:ascii="Times New Roman" w:eastAsia="Times New Roman" w:hAnsi="Times New Roman" w:cs="Times New Roman"/>
          <w:b/>
          <w:sz w:val="20"/>
          <w:szCs w:val="20"/>
          <w:lang w:eastAsia="tr-TR"/>
        </w:rPr>
        <w:t>II</w:t>
      </w:r>
      <w:r w:rsidR="00242F64" w:rsidRPr="0018414D">
        <w:rPr>
          <w:rFonts w:ascii="Times New Roman" w:eastAsia="Times New Roman" w:hAnsi="Times New Roman" w:cs="Times New Roman"/>
          <w:b/>
          <w:sz w:val="20"/>
          <w:szCs w:val="20"/>
          <w:lang w:eastAsia="tr-TR"/>
        </w:rPr>
        <w:t xml:space="preserve">I, </w:t>
      </w:r>
      <w:r w:rsidR="00C75CF6" w:rsidRPr="0018414D">
        <w:rPr>
          <w:rFonts w:ascii="Times New Roman" w:eastAsia="Times New Roman" w:hAnsi="Times New Roman" w:cs="Times New Roman"/>
          <w:b/>
          <w:sz w:val="20"/>
          <w:szCs w:val="20"/>
          <w:lang w:eastAsia="tr-TR"/>
        </w:rPr>
        <w:t>3</w:t>
      </w:r>
      <w:r w:rsidR="00242F64" w:rsidRPr="0018414D">
        <w:rPr>
          <w:rFonts w:ascii="Times New Roman" w:eastAsia="Times New Roman" w:hAnsi="Times New Roman" w:cs="Times New Roman"/>
          <w:b/>
          <w:sz w:val="20"/>
          <w:szCs w:val="20"/>
          <w:lang w:eastAsia="tr-TR"/>
        </w:rPr>
        <w:t>. ÜNİTE</w:t>
      </w:r>
    </w:p>
    <w:p w14:paraId="534332AB" w14:textId="77777777" w:rsidR="008725F4" w:rsidRPr="0018414D" w:rsidRDefault="008725F4" w:rsidP="00C75CF6">
      <w:pPr>
        <w:spacing w:after="0" w:line="240" w:lineRule="auto"/>
        <w:jc w:val="center"/>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5274"/>
        <w:gridCol w:w="1323"/>
      </w:tblGrid>
      <w:tr w:rsidR="0018414D" w:rsidRPr="0018414D" w14:paraId="5D1097F5" w14:textId="77777777" w:rsidTr="004E7636">
        <w:tc>
          <w:tcPr>
            <w:tcW w:w="2376" w:type="dxa"/>
            <w:shd w:val="clear" w:color="auto" w:fill="DEEAF6" w:themeFill="accent1" w:themeFillTint="33"/>
          </w:tcPr>
          <w:p w14:paraId="53FBBC3C" w14:textId="77777777" w:rsidR="00242F64" w:rsidRPr="0018414D" w:rsidRDefault="00242F64" w:rsidP="00020C3A">
            <w:pPr>
              <w:spacing w:after="0" w:line="276" w:lineRule="auto"/>
              <w:jc w:val="both"/>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t>KONULAR</w:t>
            </w:r>
          </w:p>
        </w:tc>
        <w:tc>
          <w:tcPr>
            <w:tcW w:w="5245" w:type="dxa"/>
            <w:shd w:val="clear" w:color="auto" w:fill="DEEAF6" w:themeFill="accent1" w:themeFillTint="33"/>
          </w:tcPr>
          <w:p w14:paraId="7B713C22" w14:textId="77777777" w:rsidR="00242F64" w:rsidRPr="0018414D" w:rsidRDefault="00242F64" w:rsidP="00020C3A">
            <w:pPr>
              <w:spacing w:after="0" w:line="276" w:lineRule="auto"/>
              <w:jc w:val="both"/>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t>HEDEFLER</w:t>
            </w:r>
          </w:p>
        </w:tc>
        <w:tc>
          <w:tcPr>
            <w:tcW w:w="5274" w:type="dxa"/>
            <w:shd w:val="clear" w:color="auto" w:fill="DEEAF6" w:themeFill="accent1" w:themeFillTint="33"/>
          </w:tcPr>
          <w:p w14:paraId="421CEB99" w14:textId="77777777" w:rsidR="00242F64" w:rsidRPr="0018414D" w:rsidRDefault="00242F64" w:rsidP="00020C3A">
            <w:pPr>
              <w:spacing w:after="0" w:line="276" w:lineRule="auto"/>
              <w:jc w:val="both"/>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t>ÖĞRETİM METODLARI/ KAYNAKLAR</w:t>
            </w:r>
          </w:p>
        </w:tc>
        <w:tc>
          <w:tcPr>
            <w:tcW w:w="1323" w:type="dxa"/>
            <w:shd w:val="clear" w:color="auto" w:fill="DEEAF6" w:themeFill="accent1" w:themeFillTint="33"/>
          </w:tcPr>
          <w:p w14:paraId="6A87212C" w14:textId="77777777" w:rsidR="00242F64" w:rsidRPr="0018414D" w:rsidRDefault="00242F64" w:rsidP="00020C3A">
            <w:pPr>
              <w:spacing w:after="0" w:line="276" w:lineRule="auto"/>
              <w:jc w:val="both"/>
              <w:rPr>
                <w:rFonts w:ascii="Times New Roman" w:eastAsia="Times New Roman" w:hAnsi="Times New Roman" w:cs="Times New Roman"/>
                <w:b/>
                <w:sz w:val="20"/>
                <w:szCs w:val="20"/>
                <w:lang w:eastAsia="tr-TR"/>
              </w:rPr>
            </w:pPr>
            <w:r w:rsidRPr="0018414D">
              <w:rPr>
                <w:rFonts w:ascii="Times New Roman" w:eastAsia="Times New Roman" w:hAnsi="Times New Roman" w:cs="Times New Roman"/>
                <w:b/>
                <w:sz w:val="20"/>
                <w:szCs w:val="20"/>
                <w:lang w:eastAsia="tr-TR"/>
              </w:rPr>
              <w:t>ANABİLİM DALI</w:t>
            </w:r>
          </w:p>
        </w:tc>
      </w:tr>
      <w:tr w:rsidR="00C625E5" w:rsidRPr="0018414D" w14:paraId="1C839F2A" w14:textId="77777777" w:rsidTr="00C625E5">
        <w:tc>
          <w:tcPr>
            <w:tcW w:w="2376" w:type="dxa"/>
            <w:shd w:val="clear" w:color="auto" w:fill="auto"/>
          </w:tcPr>
          <w:p w14:paraId="60A27F53" w14:textId="77777777" w:rsidR="00C625E5" w:rsidRPr="0018414D" w:rsidRDefault="00C625E5" w:rsidP="00C625E5">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w:t>
            </w:r>
          </w:p>
          <w:p w14:paraId="54FB6D84" w14:textId="77777777" w:rsidR="00C625E5" w:rsidRPr="0018414D" w:rsidRDefault="00C625E5" w:rsidP="00384DAB">
            <w:pPr>
              <w:numPr>
                <w:ilvl w:val="0"/>
                <w:numId w:val="4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 Epidemiyolojisi</w:t>
            </w:r>
          </w:p>
          <w:p w14:paraId="4CA53D0A" w14:textId="77777777" w:rsidR="00C625E5" w:rsidRPr="0018414D" w:rsidRDefault="00C625E5" w:rsidP="00384DAB">
            <w:pPr>
              <w:numPr>
                <w:ilvl w:val="0"/>
                <w:numId w:val="4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 Etiyolojisi</w:t>
            </w:r>
          </w:p>
          <w:p w14:paraId="7A238B89" w14:textId="77777777" w:rsidR="00C625E5" w:rsidRPr="0018414D" w:rsidRDefault="00C625E5" w:rsidP="00384DAB">
            <w:pPr>
              <w:numPr>
                <w:ilvl w:val="0"/>
                <w:numId w:val="4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Kanserde Tanı Yöntemleri</w:t>
            </w:r>
          </w:p>
          <w:p w14:paraId="40ACFDFB" w14:textId="77777777" w:rsidR="00C625E5" w:rsidRPr="0018414D" w:rsidRDefault="00C625E5" w:rsidP="00384DAB">
            <w:pPr>
              <w:numPr>
                <w:ilvl w:val="0"/>
                <w:numId w:val="4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Tümör Tipleri</w:t>
            </w:r>
          </w:p>
          <w:p w14:paraId="47985FB9" w14:textId="77777777" w:rsidR="00C625E5" w:rsidRPr="0018414D" w:rsidRDefault="00C625E5" w:rsidP="00384DAB">
            <w:pPr>
              <w:numPr>
                <w:ilvl w:val="0"/>
                <w:numId w:val="4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Kanserin Belirti Ve Bulguları</w:t>
            </w:r>
          </w:p>
          <w:p w14:paraId="3B9D185F" w14:textId="77777777" w:rsidR="00A10653" w:rsidRPr="0018414D" w:rsidRDefault="00A10653" w:rsidP="00A10653">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Kanserde Tedavi Yöntemleri</w:t>
            </w:r>
          </w:p>
          <w:p w14:paraId="14BCB806" w14:textId="77777777" w:rsidR="00C625E5" w:rsidRPr="0018414D" w:rsidRDefault="00A10653" w:rsidP="00A10653">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Kanserde Semptom Yönetimi</w:t>
            </w:r>
          </w:p>
        </w:tc>
        <w:tc>
          <w:tcPr>
            <w:tcW w:w="5245" w:type="dxa"/>
            <w:shd w:val="clear" w:color="auto" w:fill="auto"/>
          </w:tcPr>
          <w:p w14:paraId="26EC8AE8" w14:textId="77777777" w:rsidR="00C625E5" w:rsidRPr="0018414D" w:rsidRDefault="00C625E5"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Kanserin epidemiyolojisini açıklayabilme</w:t>
            </w:r>
          </w:p>
          <w:p w14:paraId="5B99C01E" w14:textId="77777777" w:rsidR="00C625E5" w:rsidRPr="0018414D" w:rsidRDefault="00C625E5"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Kanserleşme sürecinin patofizyolojisini açıklayabilme</w:t>
            </w:r>
          </w:p>
          <w:p w14:paraId="346C36EF" w14:textId="77777777" w:rsidR="00C625E5" w:rsidRPr="0018414D" w:rsidRDefault="00C625E5"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Kanserde etiyolojik faktörleri sayabilme</w:t>
            </w:r>
          </w:p>
          <w:p w14:paraId="36844837" w14:textId="77777777" w:rsidR="00C625E5" w:rsidRPr="0018414D" w:rsidRDefault="00C625E5"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Kanserden korunma ve erken tanıda hemşirenin sorumluluklarını tartışabilme</w:t>
            </w:r>
          </w:p>
          <w:p w14:paraId="0BD33436" w14:textId="77777777" w:rsidR="00C625E5" w:rsidRPr="0018414D" w:rsidRDefault="00C625E5"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Kanserde tanı yöntemlerini açıklayabilme</w:t>
            </w:r>
          </w:p>
          <w:p w14:paraId="4086A102" w14:textId="77777777" w:rsidR="00C625E5" w:rsidRPr="0018414D" w:rsidRDefault="00C625E5"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Tümör tiplerini sayabilme</w:t>
            </w:r>
          </w:p>
          <w:p w14:paraId="07DB95B5" w14:textId="77777777" w:rsidR="00C625E5" w:rsidRPr="0018414D" w:rsidRDefault="00C625E5"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Kanserin risk faktörlerini sayabilme</w:t>
            </w:r>
          </w:p>
          <w:p w14:paraId="0E0AFB47" w14:textId="77777777" w:rsidR="00C625E5" w:rsidRPr="0018414D" w:rsidRDefault="00C625E5"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Kanserde görülen belirti ve bulguları açıklayabilme</w:t>
            </w:r>
          </w:p>
          <w:p w14:paraId="565680F3" w14:textId="77777777" w:rsidR="00C625E5" w:rsidRPr="0018414D" w:rsidRDefault="00C625E5"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Kanserde Evreleme Sistemini (TNM) açıklayabilme</w:t>
            </w:r>
          </w:p>
          <w:p w14:paraId="4F9DBFEB" w14:textId="77777777" w:rsidR="00A10653" w:rsidRPr="0018414D" w:rsidRDefault="00A10653" w:rsidP="00A10653">
            <w:pPr>
              <w:pStyle w:val="ListeParagraf"/>
              <w:numPr>
                <w:ilvl w:val="0"/>
                <w:numId w:val="43"/>
              </w:numPr>
              <w:spacing w:after="0" w:line="240" w:lineRule="auto"/>
              <w:rPr>
                <w:rFonts w:ascii="Times New Roman" w:hAnsi="Times New Roman" w:cs="Times New Roman"/>
                <w:sz w:val="20"/>
                <w:szCs w:val="20"/>
              </w:rPr>
            </w:pPr>
            <w:r w:rsidRPr="0018414D">
              <w:rPr>
                <w:rFonts w:ascii="Times New Roman" w:hAnsi="Times New Roman" w:cs="Times New Roman"/>
                <w:sz w:val="20"/>
                <w:szCs w:val="20"/>
              </w:rPr>
              <w:t>Kanserde uluslararası kılavuzlara uygun tanı ve tedavi yöntemlerini açıklayabilme</w:t>
            </w:r>
          </w:p>
          <w:p w14:paraId="71D88BCF" w14:textId="77777777" w:rsidR="00A10653" w:rsidRPr="0018414D" w:rsidRDefault="00A10653"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Kanserde kanıta dayalı güncel tedavi yöntemlerini sayabilme</w:t>
            </w:r>
          </w:p>
          <w:p w14:paraId="1B78848E" w14:textId="77777777" w:rsidR="00A10653" w:rsidRPr="0018414D" w:rsidRDefault="00A10653"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Kemoterapinin etkilerini açıklayabilme</w:t>
            </w:r>
          </w:p>
          <w:p w14:paraId="7981F4E7" w14:textId="77777777" w:rsidR="00A10653" w:rsidRPr="0018414D" w:rsidRDefault="00A10653"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Kemoterapinin uygulama ilkelerini sayabilme</w:t>
            </w:r>
          </w:p>
          <w:p w14:paraId="099D4067" w14:textId="77777777" w:rsidR="00A10653" w:rsidRPr="0018414D" w:rsidRDefault="00A10653"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Kemoterapik ilacı hazırlayanı ve çevreyi korumaya yönelik önlemleri sıralayabilme</w:t>
            </w:r>
          </w:p>
          <w:p w14:paraId="70BC53E8" w14:textId="77777777" w:rsidR="00A10653" w:rsidRPr="0018414D" w:rsidRDefault="00A10653"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Kemoterapik ilacın dökülmesi durumunda yapılacak uygulamaları açıklayabilme</w:t>
            </w:r>
          </w:p>
          <w:p w14:paraId="03EBD6BC" w14:textId="77777777" w:rsidR="00A10653" w:rsidRPr="0018414D" w:rsidRDefault="00A10653"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Kemoterapik ilaç verilen hastada beden dışına atılan maddelerin kontrolünü açıklayabilme</w:t>
            </w:r>
          </w:p>
          <w:p w14:paraId="099989B2" w14:textId="77777777" w:rsidR="00A10653" w:rsidRPr="0018414D" w:rsidRDefault="00A10653"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Kemoterapinin yan etkilerini açıklayabilme</w:t>
            </w:r>
          </w:p>
          <w:p w14:paraId="62442942" w14:textId="77777777" w:rsidR="00A10653" w:rsidRPr="0018414D" w:rsidRDefault="00A10653" w:rsidP="00A10653">
            <w:pPr>
              <w:numPr>
                <w:ilvl w:val="0"/>
                <w:numId w:val="4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Kemoterapi alan hastayı değerlendirebilme</w:t>
            </w:r>
          </w:p>
          <w:p w14:paraId="6BEFC0A2" w14:textId="77777777" w:rsidR="00A10653" w:rsidRPr="0018414D" w:rsidRDefault="00A10653" w:rsidP="00A10653">
            <w:pPr>
              <w:numPr>
                <w:ilvl w:val="0"/>
                <w:numId w:val="43"/>
              </w:numPr>
              <w:spacing w:after="0" w:line="240" w:lineRule="auto"/>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Trombositopeni tanımlayabilme</w:t>
            </w:r>
          </w:p>
          <w:p w14:paraId="67BE0A20" w14:textId="77777777" w:rsidR="00A10653" w:rsidRPr="0018414D" w:rsidRDefault="00A10653" w:rsidP="00A10653">
            <w:pPr>
              <w:numPr>
                <w:ilvl w:val="0"/>
                <w:numId w:val="43"/>
              </w:numPr>
              <w:spacing w:after="0" w:line="240" w:lineRule="auto"/>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Trombositopeniye yol açan etiyolojik faktörleri sıralayabilme</w:t>
            </w:r>
          </w:p>
          <w:p w14:paraId="00975076" w14:textId="77777777" w:rsidR="00A10653" w:rsidRPr="0018414D" w:rsidRDefault="00A10653" w:rsidP="00A10653">
            <w:pPr>
              <w:numPr>
                <w:ilvl w:val="0"/>
                <w:numId w:val="43"/>
              </w:numPr>
              <w:spacing w:after="0" w:line="240" w:lineRule="auto"/>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Trombositopenide belirti ve bulguları sıralayabilme</w:t>
            </w:r>
          </w:p>
          <w:p w14:paraId="47F66262" w14:textId="77777777" w:rsidR="00A10653" w:rsidRPr="0018414D" w:rsidRDefault="00A10653" w:rsidP="00A10653">
            <w:pPr>
              <w:numPr>
                <w:ilvl w:val="0"/>
                <w:numId w:val="43"/>
              </w:numPr>
              <w:spacing w:after="0" w:line="240" w:lineRule="auto"/>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Trombositopenide tanı yöntemlerini sıralayabilme</w:t>
            </w:r>
          </w:p>
          <w:p w14:paraId="52292730" w14:textId="77777777" w:rsidR="00A10653" w:rsidRPr="0018414D" w:rsidRDefault="00A10653" w:rsidP="00A10653">
            <w:pPr>
              <w:numPr>
                <w:ilvl w:val="0"/>
                <w:numId w:val="43"/>
              </w:numPr>
              <w:spacing w:after="0" w:line="240" w:lineRule="auto"/>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Trombositopenide tedavi yöntemlerini açıklayabilme</w:t>
            </w:r>
          </w:p>
          <w:p w14:paraId="0FD13CB9" w14:textId="77777777" w:rsidR="00A10653" w:rsidRPr="0018414D" w:rsidRDefault="00A10653" w:rsidP="00A10653">
            <w:pPr>
              <w:numPr>
                <w:ilvl w:val="0"/>
                <w:numId w:val="43"/>
              </w:numPr>
              <w:spacing w:after="0" w:line="240" w:lineRule="auto"/>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Trombositopeni gelişen hastaya hemşirelik bakımını planlayabilme</w:t>
            </w:r>
          </w:p>
          <w:p w14:paraId="69134857" w14:textId="77777777" w:rsidR="00A10653" w:rsidRPr="0018414D" w:rsidRDefault="00A10653" w:rsidP="00A10653">
            <w:pPr>
              <w:numPr>
                <w:ilvl w:val="0"/>
                <w:numId w:val="43"/>
              </w:numPr>
              <w:spacing w:after="0" w:line="240" w:lineRule="auto"/>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Nötropeniyi tanımlayabilme</w:t>
            </w:r>
          </w:p>
          <w:p w14:paraId="23CB2838" w14:textId="77777777" w:rsidR="00C625E5" w:rsidRPr="0018414D" w:rsidRDefault="00A10653" w:rsidP="00C625E5">
            <w:pPr>
              <w:numPr>
                <w:ilvl w:val="0"/>
                <w:numId w:val="43"/>
              </w:numPr>
              <w:spacing w:after="0" w:line="240" w:lineRule="auto"/>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Nötropeniye yol açan etiyolojik faktörleri sıralayabilme</w:t>
            </w:r>
          </w:p>
        </w:tc>
        <w:tc>
          <w:tcPr>
            <w:tcW w:w="5274" w:type="dxa"/>
            <w:shd w:val="clear" w:color="auto" w:fill="auto"/>
          </w:tcPr>
          <w:p w14:paraId="43D2B46D" w14:textId="77777777" w:rsidR="00C625E5" w:rsidRPr="0018414D" w:rsidRDefault="00C625E5" w:rsidP="00C625E5">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 xml:space="preserve">Öğretim Yöntemleri </w:t>
            </w:r>
          </w:p>
          <w:p w14:paraId="05608966" w14:textId="77777777" w:rsidR="00C625E5" w:rsidRPr="0018414D" w:rsidRDefault="00C625E5" w:rsidP="00C625E5">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6383D2B0" w14:textId="77777777" w:rsidR="00C625E5" w:rsidRPr="0018414D" w:rsidRDefault="00C625E5" w:rsidP="00C625E5">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53369276" w14:textId="77777777" w:rsidR="00C625E5" w:rsidRPr="0018414D" w:rsidRDefault="00C625E5" w:rsidP="00C625E5">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6F9DA19D" w14:textId="77777777" w:rsidR="00C625E5" w:rsidRPr="0018414D" w:rsidRDefault="00C625E5" w:rsidP="00C625E5">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Vaka tartışması</w:t>
            </w:r>
          </w:p>
          <w:p w14:paraId="0D4E01B1" w14:textId="77777777" w:rsidR="00C625E5" w:rsidRPr="0018414D" w:rsidRDefault="00C625E5" w:rsidP="00C625E5">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04A3AE4F" w14:textId="77777777" w:rsidR="00C625E5" w:rsidRPr="0018414D" w:rsidRDefault="00C625E5" w:rsidP="00C625E5">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1662B95C" w14:textId="77777777" w:rsidR="00C625E5" w:rsidRPr="0018414D" w:rsidRDefault="00C625E5" w:rsidP="00C625E5">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646DBBC9" w14:textId="77777777" w:rsidR="00C625E5" w:rsidRPr="0018414D" w:rsidRDefault="00C625E5" w:rsidP="00C625E5">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60CA0527" w14:textId="77777777" w:rsidR="00C625E5" w:rsidRPr="0018414D" w:rsidRDefault="00C625E5" w:rsidP="00C625E5">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4134A207" w14:textId="77777777" w:rsidR="002B1ED6" w:rsidRPr="002B1ED6" w:rsidRDefault="002B1ED6" w:rsidP="002B1ED6">
            <w:pPr>
              <w:numPr>
                <w:ilvl w:val="0"/>
                <w:numId w:val="44"/>
              </w:numPr>
              <w:spacing w:after="0" w:line="240" w:lineRule="auto"/>
              <w:rPr>
                <w:rFonts w:ascii="Times New Roman" w:hAnsi="Times New Roman" w:cs="Times New Roman"/>
                <w:sz w:val="20"/>
                <w:szCs w:val="20"/>
              </w:rPr>
            </w:pPr>
            <w:r w:rsidRPr="002B1ED6">
              <w:rPr>
                <w:rFonts w:ascii="Times New Roman" w:hAnsi="Times New Roman" w:cs="Times New Roman"/>
                <w:sz w:val="20"/>
                <w:szCs w:val="20"/>
              </w:rPr>
              <w:t>Usta Yeşilbalkan Ö, Özkaraman A. Olgu, Soru ve Yanıtlarla Onkoloji Hemşireliği. Hipokrat Yayıncılık,2023, Ankara</w:t>
            </w:r>
          </w:p>
          <w:p w14:paraId="1B38BFDC" w14:textId="77777777" w:rsidR="002B1ED6" w:rsidRDefault="002B1ED6" w:rsidP="002B1ED6">
            <w:pPr>
              <w:numPr>
                <w:ilvl w:val="0"/>
                <w:numId w:val="44"/>
              </w:numPr>
              <w:spacing w:after="0" w:line="240" w:lineRule="auto"/>
              <w:rPr>
                <w:rFonts w:ascii="Times New Roman" w:hAnsi="Times New Roman" w:cs="Times New Roman"/>
                <w:sz w:val="20"/>
                <w:szCs w:val="20"/>
              </w:rPr>
            </w:pPr>
            <w:r w:rsidRPr="002B1ED6">
              <w:rPr>
                <w:rFonts w:ascii="Times New Roman" w:hAnsi="Times New Roman" w:cs="Times New Roman"/>
                <w:sz w:val="20"/>
                <w:szCs w:val="20"/>
              </w:rPr>
              <w:t>Kapucu S, Kutlutürkan S. Hemşirelik Öğrencilerine Yönelik Onkoloji Hemşireliği. Hipokrat Yayıncılık, 2020 Ankara</w:t>
            </w:r>
            <w:r>
              <w:rPr>
                <w:rFonts w:ascii="Times New Roman" w:hAnsi="Times New Roman" w:cs="Times New Roman"/>
                <w:sz w:val="20"/>
                <w:szCs w:val="20"/>
              </w:rPr>
              <w:t>.</w:t>
            </w:r>
          </w:p>
          <w:p w14:paraId="6B25222D" w14:textId="77777777" w:rsidR="002B1ED6" w:rsidRDefault="00C625E5" w:rsidP="002B1ED6">
            <w:pPr>
              <w:numPr>
                <w:ilvl w:val="0"/>
                <w:numId w:val="44"/>
              </w:numPr>
              <w:spacing w:after="0" w:line="240" w:lineRule="auto"/>
              <w:rPr>
                <w:rFonts w:ascii="Times New Roman" w:hAnsi="Times New Roman" w:cs="Times New Roman"/>
                <w:sz w:val="20"/>
                <w:szCs w:val="20"/>
              </w:rPr>
            </w:pPr>
            <w:r w:rsidRPr="002B1ED6">
              <w:rPr>
                <w:rFonts w:ascii="Times New Roman" w:hAnsi="Times New Roman" w:cs="Times New Roman"/>
                <w:sz w:val="20"/>
                <w:szCs w:val="20"/>
              </w:rPr>
              <w:t>Akdemir N, Birol L. İç Hastalıkları ve Hemşirelik Bakımı. Güncellenmiş 5. Baskı, Akademisyen kitapevi, Ankara, 2020.</w:t>
            </w:r>
          </w:p>
          <w:p w14:paraId="0A9D0E97" w14:textId="77777777" w:rsidR="002B1ED6" w:rsidRDefault="00C625E5" w:rsidP="002B1ED6">
            <w:pPr>
              <w:numPr>
                <w:ilvl w:val="0"/>
                <w:numId w:val="44"/>
              </w:numPr>
              <w:spacing w:after="0" w:line="240" w:lineRule="auto"/>
              <w:rPr>
                <w:rFonts w:ascii="Times New Roman" w:hAnsi="Times New Roman" w:cs="Times New Roman"/>
                <w:sz w:val="20"/>
                <w:szCs w:val="20"/>
              </w:rPr>
            </w:pPr>
            <w:r w:rsidRPr="002B1ED6">
              <w:rPr>
                <w:rFonts w:ascii="Times New Roman" w:hAnsi="Times New Roman" w:cs="Times New Roman"/>
                <w:sz w:val="20"/>
                <w:szCs w:val="20"/>
              </w:rPr>
              <w:t xml:space="preserve">Karadakovan A, Aslan Eti F. (Ed.) </w:t>
            </w:r>
            <w:proofErr w:type="gramStart"/>
            <w:r w:rsidRPr="002B1ED6">
              <w:rPr>
                <w:rFonts w:ascii="Times New Roman" w:hAnsi="Times New Roman" w:cs="Times New Roman"/>
                <w:sz w:val="20"/>
                <w:szCs w:val="20"/>
              </w:rPr>
              <w:t>Dahili</w:t>
            </w:r>
            <w:proofErr w:type="gramEnd"/>
            <w:r w:rsidRPr="002B1ED6">
              <w:rPr>
                <w:rFonts w:ascii="Times New Roman" w:hAnsi="Times New Roman" w:cs="Times New Roman"/>
                <w:sz w:val="20"/>
                <w:szCs w:val="20"/>
              </w:rPr>
              <w:t xml:space="preserve"> ve Cerrahi Hastalıklarda Bakım. Güncellenmiş 5. Baskı, Akademisyen kitapevi, Ankara, 2020.</w:t>
            </w:r>
          </w:p>
          <w:p w14:paraId="46455C3F" w14:textId="77777777" w:rsidR="002B1ED6" w:rsidRDefault="00C625E5" w:rsidP="002B1ED6">
            <w:pPr>
              <w:numPr>
                <w:ilvl w:val="0"/>
                <w:numId w:val="44"/>
              </w:numPr>
              <w:spacing w:after="0" w:line="240" w:lineRule="auto"/>
              <w:rPr>
                <w:rFonts w:ascii="Times New Roman" w:hAnsi="Times New Roman" w:cs="Times New Roman"/>
                <w:sz w:val="20"/>
                <w:szCs w:val="20"/>
              </w:rPr>
            </w:pPr>
            <w:r w:rsidRPr="002B1ED6">
              <w:rPr>
                <w:rFonts w:ascii="Times New Roman" w:hAnsi="Times New Roman" w:cs="Times New Roman"/>
                <w:sz w:val="20"/>
                <w:szCs w:val="20"/>
              </w:rPr>
              <w:t>Ovayolu N, Ovayolu Ö, Temel İç Hastalıkları Hemşireliği ve Fraklı Boyutlarıyla Kronik Hastalıklar, Nobel Tıp Kitabevi, Adana, 2016</w:t>
            </w:r>
          </w:p>
          <w:p w14:paraId="6DF0A8DD" w14:textId="77777777" w:rsidR="002B1ED6" w:rsidRDefault="00C625E5" w:rsidP="002B1ED6">
            <w:pPr>
              <w:numPr>
                <w:ilvl w:val="0"/>
                <w:numId w:val="44"/>
              </w:numPr>
              <w:spacing w:after="0" w:line="240" w:lineRule="auto"/>
              <w:rPr>
                <w:rFonts w:ascii="Times New Roman" w:hAnsi="Times New Roman" w:cs="Times New Roman"/>
                <w:sz w:val="20"/>
                <w:szCs w:val="20"/>
              </w:rPr>
            </w:pPr>
            <w:r w:rsidRPr="002B1ED6">
              <w:rPr>
                <w:rFonts w:ascii="Times New Roman" w:hAnsi="Times New Roman" w:cs="Times New Roman"/>
                <w:sz w:val="20"/>
                <w:szCs w:val="20"/>
              </w:rPr>
              <w:t xml:space="preserve">Çelik S, YeşilBalkan Usta Ö. </w:t>
            </w:r>
            <w:proofErr w:type="gramStart"/>
            <w:r w:rsidRPr="002B1ED6">
              <w:rPr>
                <w:rFonts w:ascii="Times New Roman" w:hAnsi="Times New Roman" w:cs="Times New Roman"/>
                <w:sz w:val="20"/>
                <w:szCs w:val="20"/>
              </w:rPr>
              <w:t>Dahili</w:t>
            </w:r>
            <w:proofErr w:type="gramEnd"/>
            <w:r w:rsidRPr="002B1ED6">
              <w:rPr>
                <w:rFonts w:ascii="Times New Roman" w:hAnsi="Times New Roman" w:cs="Times New Roman"/>
                <w:sz w:val="20"/>
                <w:szCs w:val="20"/>
              </w:rPr>
              <w:t xml:space="preserve"> ve Cerrrahi Hastalıklar Hemşireliği, Nobel Kitabevi, Ankara, 2015</w:t>
            </w:r>
          </w:p>
          <w:p w14:paraId="448B072B" w14:textId="77777777" w:rsidR="002B1ED6" w:rsidRDefault="00C625E5" w:rsidP="002B1ED6">
            <w:pPr>
              <w:numPr>
                <w:ilvl w:val="0"/>
                <w:numId w:val="44"/>
              </w:numPr>
              <w:spacing w:after="0" w:line="240" w:lineRule="auto"/>
              <w:rPr>
                <w:rFonts w:ascii="Times New Roman" w:hAnsi="Times New Roman" w:cs="Times New Roman"/>
                <w:sz w:val="20"/>
                <w:szCs w:val="20"/>
              </w:rPr>
            </w:pPr>
            <w:r w:rsidRPr="002B1ED6">
              <w:rPr>
                <w:rFonts w:ascii="Times New Roman" w:hAnsi="Times New Roman" w:cs="Times New Roman"/>
                <w:sz w:val="20"/>
                <w:szCs w:val="20"/>
              </w:rPr>
              <w:t>Kapucu S, Kutlutürkan S. Hemşirelik Öğrencilerine Yönelik Onkoloji Hemşireliği. Hipokrat Yaınevi, Ankara, 2020.</w:t>
            </w:r>
          </w:p>
          <w:p w14:paraId="249ED138" w14:textId="77777777" w:rsidR="00C625E5" w:rsidRPr="002B1ED6" w:rsidRDefault="00C625E5" w:rsidP="002B1ED6">
            <w:pPr>
              <w:numPr>
                <w:ilvl w:val="0"/>
                <w:numId w:val="44"/>
              </w:numPr>
              <w:spacing w:after="0" w:line="240" w:lineRule="auto"/>
              <w:rPr>
                <w:rFonts w:ascii="Times New Roman" w:hAnsi="Times New Roman" w:cs="Times New Roman"/>
                <w:sz w:val="20"/>
                <w:szCs w:val="20"/>
              </w:rPr>
            </w:pPr>
            <w:r w:rsidRPr="002B1ED6">
              <w:rPr>
                <w:rFonts w:ascii="Times New Roman" w:hAnsi="Times New Roman" w:cs="Times New Roman"/>
                <w:sz w:val="20"/>
                <w:szCs w:val="20"/>
              </w:rPr>
              <w:t>Aslan FE, Olgun N, Uzun Ö, Uslu Y. Onkoloji: Karadakovan A, Aslan FE (edit).</w:t>
            </w:r>
            <w:proofErr w:type="gramStart"/>
            <w:r w:rsidRPr="002B1ED6">
              <w:rPr>
                <w:rFonts w:ascii="Times New Roman" w:hAnsi="Times New Roman" w:cs="Times New Roman"/>
                <w:sz w:val="20"/>
                <w:szCs w:val="20"/>
              </w:rPr>
              <w:t>Dahili</w:t>
            </w:r>
            <w:proofErr w:type="gramEnd"/>
            <w:r w:rsidRPr="002B1ED6">
              <w:rPr>
                <w:rFonts w:ascii="Times New Roman" w:hAnsi="Times New Roman" w:cs="Times New Roman"/>
                <w:sz w:val="20"/>
                <w:szCs w:val="20"/>
              </w:rPr>
              <w:t xml:space="preserve"> ve Cerrahi Hastalıklarda Bakım. Akademisyen Tıp Kitabevi, 3. Baskı, 2014,s183-209</w:t>
            </w:r>
          </w:p>
          <w:p w14:paraId="7BCD0797" w14:textId="77777777" w:rsidR="00C625E5" w:rsidRPr="0018414D" w:rsidRDefault="00C625E5" w:rsidP="002B1ED6">
            <w:pPr>
              <w:numPr>
                <w:ilvl w:val="0"/>
                <w:numId w:val="44"/>
              </w:numPr>
              <w:spacing w:after="0" w:line="240" w:lineRule="auto"/>
              <w:ind w:left="313" w:hanging="284"/>
              <w:rPr>
                <w:rFonts w:ascii="Times New Roman" w:hAnsi="Times New Roman" w:cs="Times New Roman"/>
                <w:sz w:val="20"/>
                <w:szCs w:val="20"/>
              </w:rPr>
            </w:pPr>
            <w:r w:rsidRPr="0018414D">
              <w:rPr>
                <w:rFonts w:ascii="Times New Roman" w:hAnsi="Times New Roman" w:cs="Times New Roman"/>
                <w:sz w:val="20"/>
                <w:szCs w:val="20"/>
              </w:rPr>
              <w:lastRenderedPageBreak/>
              <w:t>Can G:Onkolojik Hastalıklar ve Hemşirelik Bakımı: Enç N/(editör).İç Hastalıkları Hemşireliği. İstanbul Üniversitesi Florence Nightingale Hemşirelik Fakültesi 50. Yıl Yayınları, İstanbul, Nobel Tıp Kitabevleri, 2014, s.365-397.</w:t>
            </w:r>
          </w:p>
          <w:p w14:paraId="03A9192E" w14:textId="77777777" w:rsidR="00C625E5" w:rsidRPr="0018414D" w:rsidRDefault="00C625E5" w:rsidP="002B1ED6">
            <w:pPr>
              <w:numPr>
                <w:ilvl w:val="0"/>
                <w:numId w:val="44"/>
              </w:numPr>
              <w:spacing w:after="0" w:line="240" w:lineRule="auto"/>
              <w:ind w:left="313" w:hanging="284"/>
              <w:rPr>
                <w:rFonts w:ascii="Times New Roman" w:hAnsi="Times New Roman" w:cs="Times New Roman"/>
                <w:sz w:val="20"/>
                <w:szCs w:val="20"/>
              </w:rPr>
            </w:pPr>
            <w:r w:rsidRPr="0018414D">
              <w:rPr>
                <w:rFonts w:ascii="Times New Roman" w:hAnsi="Times New Roman" w:cs="Times New Roman"/>
                <w:sz w:val="20"/>
                <w:szCs w:val="20"/>
              </w:rPr>
              <w:t>Özer S. Olgu senaryolarıyla iç Hastalıkları Hemşireliği. İstanbul tıp Kitabevi, İstanbul, 2019.</w:t>
            </w:r>
          </w:p>
        </w:tc>
        <w:tc>
          <w:tcPr>
            <w:tcW w:w="1323" w:type="dxa"/>
            <w:shd w:val="clear" w:color="auto" w:fill="auto"/>
          </w:tcPr>
          <w:p w14:paraId="0937ADCA" w14:textId="77777777" w:rsidR="00C625E5" w:rsidRPr="0018414D" w:rsidRDefault="00C625E5" w:rsidP="00C625E5">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İç Hastalıkları Hemşireliği </w:t>
            </w:r>
          </w:p>
          <w:p w14:paraId="3812DB13" w14:textId="77777777" w:rsidR="00C625E5" w:rsidRPr="0018414D" w:rsidRDefault="00C625E5" w:rsidP="00C625E5">
            <w:pPr>
              <w:spacing w:after="0" w:line="240" w:lineRule="auto"/>
              <w:jc w:val="both"/>
              <w:rPr>
                <w:rFonts w:ascii="Times New Roman" w:hAnsi="Times New Roman" w:cs="Times New Roman"/>
                <w:sz w:val="20"/>
                <w:szCs w:val="20"/>
              </w:rPr>
            </w:pPr>
          </w:p>
          <w:p w14:paraId="466B46B0" w14:textId="77777777" w:rsidR="00C625E5" w:rsidRPr="0018414D" w:rsidRDefault="00C625E5" w:rsidP="00C625E5">
            <w:pPr>
              <w:spacing w:after="0" w:line="240" w:lineRule="auto"/>
              <w:jc w:val="both"/>
              <w:rPr>
                <w:rFonts w:ascii="Times New Roman" w:hAnsi="Times New Roman" w:cs="Times New Roman"/>
                <w:sz w:val="20"/>
                <w:szCs w:val="20"/>
              </w:rPr>
            </w:pPr>
          </w:p>
        </w:tc>
      </w:tr>
    </w:tbl>
    <w:p w14:paraId="007DBDD7" w14:textId="77777777" w:rsidR="00242F64" w:rsidRPr="0018414D" w:rsidRDefault="00242F64" w:rsidP="008725F4">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5132"/>
        <w:gridCol w:w="1465"/>
      </w:tblGrid>
      <w:tr w:rsidR="001A3CD8" w:rsidRPr="0018414D" w14:paraId="422E02D7" w14:textId="77777777" w:rsidTr="001A3CD8">
        <w:tc>
          <w:tcPr>
            <w:tcW w:w="2376" w:type="dxa"/>
            <w:shd w:val="clear" w:color="auto" w:fill="auto"/>
          </w:tcPr>
          <w:p w14:paraId="72E8A1B1" w14:textId="77777777" w:rsidR="001A3CD8" w:rsidRPr="0018414D" w:rsidRDefault="001A3CD8" w:rsidP="001A3CD8">
            <w:pPr>
              <w:spacing w:after="0" w:line="240" w:lineRule="auto"/>
              <w:jc w:val="both"/>
              <w:rPr>
                <w:rFonts w:ascii="Times New Roman" w:hAnsi="Times New Roman" w:cs="Times New Roman"/>
                <w:sz w:val="20"/>
                <w:szCs w:val="20"/>
              </w:rPr>
            </w:pPr>
          </w:p>
        </w:tc>
        <w:tc>
          <w:tcPr>
            <w:tcW w:w="5245" w:type="dxa"/>
            <w:shd w:val="clear" w:color="auto" w:fill="auto"/>
          </w:tcPr>
          <w:p w14:paraId="618FF32B" w14:textId="77777777" w:rsidR="00A10653" w:rsidRPr="0018414D" w:rsidRDefault="00A10653" w:rsidP="00A10653">
            <w:pPr>
              <w:numPr>
                <w:ilvl w:val="0"/>
                <w:numId w:val="45"/>
              </w:numPr>
              <w:spacing w:after="0" w:line="240" w:lineRule="auto"/>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Nötropeni belirti ve bulgularını sıralayabilme</w:t>
            </w:r>
          </w:p>
          <w:p w14:paraId="6A70A557" w14:textId="77777777" w:rsidR="00A10653" w:rsidRPr="0018414D" w:rsidRDefault="00A10653" w:rsidP="00A10653">
            <w:pPr>
              <w:numPr>
                <w:ilvl w:val="0"/>
                <w:numId w:val="45"/>
              </w:numPr>
              <w:spacing w:after="0" w:line="240" w:lineRule="auto"/>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 xml:space="preserve">Nötropeni tanı testlerini açıklayabilme </w:t>
            </w:r>
          </w:p>
          <w:p w14:paraId="7E83E9F2" w14:textId="77777777" w:rsidR="00A10653" w:rsidRPr="0018414D" w:rsidRDefault="00A10653" w:rsidP="00A10653">
            <w:pPr>
              <w:numPr>
                <w:ilvl w:val="0"/>
                <w:numId w:val="45"/>
              </w:numPr>
              <w:spacing w:after="0" w:line="240" w:lineRule="auto"/>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Nötropeni tedavi yöntemlerini açıklayabilme</w:t>
            </w:r>
          </w:p>
          <w:p w14:paraId="25B2E5F9" w14:textId="77777777" w:rsidR="001A3CD8" w:rsidRPr="0018414D" w:rsidRDefault="001A3CD8" w:rsidP="00A10653">
            <w:pPr>
              <w:numPr>
                <w:ilvl w:val="0"/>
                <w:numId w:val="45"/>
              </w:numPr>
              <w:spacing w:after="0" w:line="240" w:lineRule="auto"/>
              <w:jc w:val="both"/>
              <w:rPr>
                <w:rFonts w:ascii="Times New Roman" w:hAnsi="Times New Roman" w:cs="Times New Roman"/>
                <w:sz w:val="20"/>
                <w:szCs w:val="20"/>
              </w:rPr>
            </w:pPr>
            <w:r w:rsidRPr="0018414D">
              <w:rPr>
                <w:rFonts w:ascii="Times New Roman" w:eastAsia="Calibri" w:hAnsi="Times New Roman" w:cs="Times New Roman"/>
                <w:sz w:val="20"/>
                <w:szCs w:val="20"/>
              </w:rPr>
              <w:t>Nötropenisi olan hastaya hemşirelik bakımı yapabilme</w:t>
            </w:r>
          </w:p>
          <w:p w14:paraId="5B2D3B13" w14:textId="77777777" w:rsidR="001A3CD8" w:rsidRPr="0018414D" w:rsidRDefault="001A3CD8" w:rsidP="00A10653">
            <w:pPr>
              <w:numPr>
                <w:ilvl w:val="0"/>
                <w:numId w:val="4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Kemoterapi alan hastaya hemşirelik bakımını kanıta dayalı olarak planlayabilme </w:t>
            </w:r>
          </w:p>
          <w:p w14:paraId="71403BE3" w14:textId="77777777" w:rsidR="001A3CD8" w:rsidRPr="0018414D" w:rsidRDefault="001A3CD8" w:rsidP="00A10653">
            <w:pPr>
              <w:numPr>
                <w:ilvl w:val="0"/>
                <w:numId w:val="4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Kemoterapiye bağlı gelişen </w:t>
            </w:r>
            <w:proofErr w:type="gramStart"/>
            <w:r w:rsidRPr="0018414D">
              <w:rPr>
                <w:rFonts w:ascii="Times New Roman" w:hAnsi="Times New Roman" w:cs="Times New Roman"/>
                <w:sz w:val="20"/>
                <w:szCs w:val="20"/>
              </w:rPr>
              <w:t>semptomların</w:t>
            </w:r>
            <w:proofErr w:type="gramEnd"/>
            <w:r w:rsidRPr="0018414D">
              <w:rPr>
                <w:rFonts w:ascii="Times New Roman" w:hAnsi="Times New Roman" w:cs="Times New Roman"/>
                <w:sz w:val="20"/>
                <w:szCs w:val="20"/>
              </w:rPr>
              <w:t xml:space="preserve"> kontrolünde hemşirenin sorumluluklarını açıklayabilme</w:t>
            </w:r>
          </w:p>
          <w:p w14:paraId="48467A8F" w14:textId="77777777" w:rsidR="001A3CD8" w:rsidRPr="0018414D" w:rsidRDefault="001A3CD8" w:rsidP="00A10653">
            <w:pPr>
              <w:numPr>
                <w:ilvl w:val="0"/>
                <w:numId w:val="4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Radyoterapinin etkilerini/yan etkilerini açıklayabilme </w:t>
            </w:r>
          </w:p>
          <w:p w14:paraId="52D8ACF8" w14:textId="77777777" w:rsidR="001A3CD8" w:rsidRPr="0018414D" w:rsidRDefault="001A3CD8" w:rsidP="00A10653">
            <w:pPr>
              <w:numPr>
                <w:ilvl w:val="0"/>
                <w:numId w:val="4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Radyoterapinin kontrendike olduğu durumları sayabilme</w:t>
            </w:r>
          </w:p>
          <w:p w14:paraId="5D708AF2" w14:textId="77777777" w:rsidR="001A3CD8" w:rsidRPr="0018414D" w:rsidRDefault="001A3CD8" w:rsidP="00A10653">
            <w:pPr>
              <w:numPr>
                <w:ilvl w:val="0"/>
                <w:numId w:val="4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Radyoterapi alan hastaya hemşirelik bakımını kanıta dayalı olarak planlayabilme</w:t>
            </w:r>
          </w:p>
          <w:p w14:paraId="418F527C" w14:textId="77777777" w:rsidR="001A3CD8" w:rsidRPr="0018414D" w:rsidRDefault="001A3CD8" w:rsidP="00A10653">
            <w:pPr>
              <w:numPr>
                <w:ilvl w:val="0"/>
                <w:numId w:val="4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Radyoterapiye bağlı gelişen </w:t>
            </w:r>
            <w:proofErr w:type="gramStart"/>
            <w:r w:rsidRPr="0018414D">
              <w:rPr>
                <w:rFonts w:ascii="Times New Roman" w:hAnsi="Times New Roman" w:cs="Times New Roman"/>
                <w:sz w:val="20"/>
                <w:szCs w:val="20"/>
              </w:rPr>
              <w:t>semptomların</w:t>
            </w:r>
            <w:proofErr w:type="gramEnd"/>
            <w:r w:rsidRPr="0018414D">
              <w:rPr>
                <w:rFonts w:ascii="Times New Roman" w:hAnsi="Times New Roman" w:cs="Times New Roman"/>
                <w:sz w:val="20"/>
                <w:szCs w:val="20"/>
              </w:rPr>
              <w:t xml:space="preserve"> kontrolünde hemşirenin sorumluluklarını açıklayabilme</w:t>
            </w:r>
          </w:p>
          <w:p w14:paraId="325C4074" w14:textId="77777777" w:rsidR="008725F4" w:rsidRPr="0018414D" w:rsidRDefault="008725F4" w:rsidP="00A10653">
            <w:pPr>
              <w:numPr>
                <w:ilvl w:val="0"/>
                <w:numId w:val="4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Kanserde cerrahi tedavi ilkelerini açıklayabilme</w:t>
            </w:r>
          </w:p>
          <w:p w14:paraId="18218114" w14:textId="77777777" w:rsidR="008725F4" w:rsidRPr="0018414D" w:rsidRDefault="008725F4" w:rsidP="00A10653">
            <w:pPr>
              <w:numPr>
                <w:ilvl w:val="0"/>
                <w:numId w:val="4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Kök hücre nakli tedavisini açıklayabilme </w:t>
            </w:r>
          </w:p>
          <w:p w14:paraId="5861950F" w14:textId="77777777" w:rsidR="008725F4" w:rsidRPr="0018414D" w:rsidRDefault="008725F4" w:rsidP="00A10653">
            <w:pPr>
              <w:numPr>
                <w:ilvl w:val="0"/>
                <w:numId w:val="4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Kök hücre naklinin yan etkilerini açıklayabilme</w:t>
            </w:r>
          </w:p>
        </w:tc>
        <w:tc>
          <w:tcPr>
            <w:tcW w:w="5132" w:type="dxa"/>
            <w:shd w:val="clear" w:color="auto" w:fill="auto"/>
          </w:tcPr>
          <w:p w14:paraId="32A05484" w14:textId="77777777" w:rsidR="001A3CD8" w:rsidRPr="0018414D" w:rsidRDefault="001A3CD8" w:rsidP="001A3CD8">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 xml:space="preserve">Öğretim Yöntemleri </w:t>
            </w:r>
          </w:p>
          <w:p w14:paraId="4BD70D4A"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1425B8B6"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062BD604"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5ABE1E42"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Vaka tartışması</w:t>
            </w:r>
          </w:p>
          <w:p w14:paraId="4A9BBCC4" w14:textId="77777777" w:rsidR="001A3CD8" w:rsidRPr="0018414D" w:rsidRDefault="001A3CD8" w:rsidP="001A3CD8">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53A58F88"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11803691"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7EBA0A33"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42264934" w14:textId="77777777" w:rsidR="001A3CD8" w:rsidRPr="0018414D" w:rsidRDefault="001A3CD8" w:rsidP="001A3CD8">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51D32156" w14:textId="77777777" w:rsidR="002B1ED6" w:rsidRPr="002B1ED6" w:rsidRDefault="002B1ED6" w:rsidP="002B1ED6">
            <w:pPr>
              <w:pStyle w:val="ListeParagraf"/>
              <w:numPr>
                <w:ilvl w:val="0"/>
                <w:numId w:val="74"/>
              </w:numPr>
              <w:spacing w:after="0" w:line="240" w:lineRule="auto"/>
              <w:jc w:val="both"/>
              <w:rPr>
                <w:rFonts w:ascii="Times New Roman" w:hAnsi="Times New Roman" w:cs="Times New Roman"/>
                <w:bCs/>
                <w:sz w:val="20"/>
                <w:szCs w:val="20"/>
              </w:rPr>
            </w:pPr>
            <w:r w:rsidRPr="002B1ED6">
              <w:rPr>
                <w:rFonts w:ascii="Times New Roman" w:hAnsi="Times New Roman" w:cs="Times New Roman"/>
                <w:bCs/>
                <w:sz w:val="20"/>
                <w:szCs w:val="20"/>
              </w:rPr>
              <w:t>Usta Yeşilbalkan Ö, Özkaraman A. Olgu, Soru ve Yanıtlarla Onkoloji Hemşireliği. Hipokrat Yayıncılık,2023, Ankara</w:t>
            </w:r>
          </w:p>
          <w:p w14:paraId="2BB2CB17" w14:textId="77777777" w:rsidR="002B1ED6" w:rsidRPr="002B1ED6" w:rsidRDefault="002B1ED6" w:rsidP="002B1ED6">
            <w:pPr>
              <w:pStyle w:val="ListeParagraf"/>
              <w:numPr>
                <w:ilvl w:val="0"/>
                <w:numId w:val="74"/>
              </w:numPr>
              <w:spacing w:after="0" w:line="240" w:lineRule="auto"/>
              <w:jc w:val="both"/>
              <w:rPr>
                <w:rFonts w:ascii="Times New Roman" w:hAnsi="Times New Roman" w:cs="Times New Roman"/>
                <w:bCs/>
                <w:sz w:val="20"/>
                <w:szCs w:val="20"/>
              </w:rPr>
            </w:pPr>
            <w:r w:rsidRPr="002B1ED6">
              <w:rPr>
                <w:rFonts w:ascii="Times New Roman" w:hAnsi="Times New Roman" w:cs="Times New Roman"/>
                <w:bCs/>
                <w:sz w:val="20"/>
                <w:szCs w:val="20"/>
              </w:rPr>
              <w:t>Kapucu S, Kutlutürkan S. Hemşirelik Öğrencilerine Yönelik Onkoloji Hemşireliği. Hipokrat Yayıncılık, 2020 Ankara</w:t>
            </w:r>
          </w:p>
          <w:p w14:paraId="05260BF3" w14:textId="77777777" w:rsidR="001A3CD8" w:rsidRPr="002B1ED6" w:rsidRDefault="001A3CD8" w:rsidP="002B1ED6">
            <w:pPr>
              <w:pStyle w:val="ListeParagraf"/>
              <w:numPr>
                <w:ilvl w:val="0"/>
                <w:numId w:val="74"/>
              </w:numPr>
              <w:spacing w:after="0" w:line="240" w:lineRule="auto"/>
              <w:jc w:val="both"/>
              <w:rPr>
                <w:rFonts w:ascii="Times New Roman" w:hAnsi="Times New Roman" w:cs="Times New Roman"/>
                <w:bCs/>
                <w:sz w:val="20"/>
                <w:szCs w:val="20"/>
              </w:rPr>
            </w:pPr>
            <w:r w:rsidRPr="002B1ED6">
              <w:rPr>
                <w:rFonts w:ascii="Times New Roman" w:hAnsi="Times New Roman" w:cs="Times New Roman"/>
                <w:bCs/>
                <w:sz w:val="20"/>
                <w:szCs w:val="20"/>
              </w:rPr>
              <w:t>Akdemir N, Birol L. İç Hastalıkları ve Hemşirelik Bakımı. Güncellenmiş 5. Baskı, Akademisyen kitapevi, Ankara, 2020.</w:t>
            </w:r>
          </w:p>
          <w:p w14:paraId="1FA50D8C" w14:textId="77777777" w:rsidR="001A3CD8" w:rsidRPr="0018414D" w:rsidRDefault="001A3CD8" w:rsidP="00384DAB">
            <w:pPr>
              <w:pStyle w:val="ListeParagraf"/>
              <w:numPr>
                <w:ilvl w:val="0"/>
                <w:numId w:val="74"/>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 xml:space="preserve">Karadakovan A, Aslan Eti F. (Ed.) </w:t>
            </w:r>
            <w:proofErr w:type="gramStart"/>
            <w:r w:rsidRPr="0018414D">
              <w:rPr>
                <w:rFonts w:ascii="Times New Roman" w:hAnsi="Times New Roman" w:cs="Times New Roman"/>
                <w:bCs/>
                <w:sz w:val="20"/>
                <w:szCs w:val="20"/>
              </w:rPr>
              <w:t>Dahili</w:t>
            </w:r>
            <w:proofErr w:type="gramEnd"/>
            <w:r w:rsidRPr="0018414D">
              <w:rPr>
                <w:rFonts w:ascii="Times New Roman" w:hAnsi="Times New Roman" w:cs="Times New Roman"/>
                <w:bCs/>
                <w:sz w:val="20"/>
                <w:szCs w:val="20"/>
              </w:rPr>
              <w:t xml:space="preserve"> ve Cerrahi Hastalıklarda Bakım. Güncellenmiş 5. Baskı, Akademisyen kitapevi, Ankara, 2020.</w:t>
            </w:r>
          </w:p>
          <w:p w14:paraId="1A05640A" w14:textId="77777777" w:rsidR="001A3CD8" w:rsidRPr="0018414D" w:rsidRDefault="001A3CD8" w:rsidP="00384DAB">
            <w:pPr>
              <w:pStyle w:val="ListeParagraf"/>
              <w:numPr>
                <w:ilvl w:val="0"/>
                <w:numId w:val="74"/>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Ovayolu N, Ovayolu Ö, Temel İç Hastalıkları Hemşireliği ve Fraklı Boyutlarıyla Kronik Hastalıklar, Nobel Tıp Kitabevi, Adana, 2016</w:t>
            </w:r>
          </w:p>
          <w:p w14:paraId="5BDBA59A" w14:textId="77777777" w:rsidR="001A3CD8" w:rsidRPr="0018414D" w:rsidRDefault="001A3CD8" w:rsidP="00384DAB">
            <w:pPr>
              <w:pStyle w:val="ListeParagraf"/>
              <w:numPr>
                <w:ilvl w:val="0"/>
                <w:numId w:val="74"/>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 xml:space="preserve">Çelik S, YeşilBalkan Usta Ö. </w:t>
            </w:r>
            <w:proofErr w:type="gramStart"/>
            <w:r w:rsidRPr="0018414D">
              <w:rPr>
                <w:rFonts w:ascii="Times New Roman" w:hAnsi="Times New Roman" w:cs="Times New Roman"/>
                <w:bCs/>
                <w:sz w:val="20"/>
                <w:szCs w:val="20"/>
              </w:rPr>
              <w:t>Dahili</w:t>
            </w:r>
            <w:proofErr w:type="gramEnd"/>
            <w:r w:rsidRPr="0018414D">
              <w:rPr>
                <w:rFonts w:ascii="Times New Roman" w:hAnsi="Times New Roman" w:cs="Times New Roman"/>
                <w:bCs/>
                <w:sz w:val="20"/>
                <w:szCs w:val="20"/>
              </w:rPr>
              <w:t xml:space="preserve"> ve Cerrrahi Hastalıklar Hemşireliği, Nobel Kitabevi, Ankara, 2015</w:t>
            </w:r>
          </w:p>
          <w:p w14:paraId="146CFA36" w14:textId="77777777" w:rsidR="001A3CD8" w:rsidRPr="0018414D" w:rsidRDefault="001A3CD8" w:rsidP="00384DAB">
            <w:pPr>
              <w:pStyle w:val="ListeParagraf"/>
              <w:numPr>
                <w:ilvl w:val="0"/>
                <w:numId w:val="74"/>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Kapucu S, Kutlutürkan S. Hemşirelik Öğrencilerine Yönelik Onkoloji Hemşireliği. Hipokrat Yaınevi, Ankara, 2020.</w:t>
            </w:r>
          </w:p>
          <w:p w14:paraId="33C7A75C" w14:textId="77777777" w:rsidR="001A3CD8" w:rsidRPr="0018414D" w:rsidRDefault="001A3CD8" w:rsidP="00384DAB">
            <w:pPr>
              <w:pStyle w:val="ListeParagraf"/>
              <w:numPr>
                <w:ilvl w:val="0"/>
                <w:numId w:val="74"/>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 xml:space="preserve">Aslan FE, Olgun N, Uzun Ö, Uslu Y. Onkoloji: </w:t>
            </w:r>
            <w:r w:rsidRPr="0018414D">
              <w:rPr>
                <w:rFonts w:ascii="Times New Roman" w:hAnsi="Times New Roman" w:cs="Times New Roman"/>
                <w:bCs/>
                <w:sz w:val="20"/>
                <w:szCs w:val="20"/>
              </w:rPr>
              <w:lastRenderedPageBreak/>
              <w:t>Karadakovan A, Aslan FE (edit).</w:t>
            </w:r>
            <w:proofErr w:type="gramStart"/>
            <w:r w:rsidRPr="0018414D">
              <w:rPr>
                <w:rFonts w:ascii="Times New Roman" w:hAnsi="Times New Roman" w:cs="Times New Roman"/>
                <w:bCs/>
                <w:sz w:val="20"/>
                <w:szCs w:val="20"/>
              </w:rPr>
              <w:t>Dahili</w:t>
            </w:r>
            <w:proofErr w:type="gramEnd"/>
            <w:r w:rsidRPr="0018414D">
              <w:rPr>
                <w:rFonts w:ascii="Times New Roman" w:hAnsi="Times New Roman" w:cs="Times New Roman"/>
                <w:bCs/>
                <w:sz w:val="20"/>
                <w:szCs w:val="20"/>
              </w:rPr>
              <w:t xml:space="preserve"> ve Cerrahi Hastalıklarda Bakım. Akademisyen Tıp Kitabevi, 3. Baskı, 2014,s183-209</w:t>
            </w:r>
          </w:p>
          <w:p w14:paraId="0D6C41AD" w14:textId="77777777" w:rsidR="001A3CD8" w:rsidRPr="0018414D" w:rsidRDefault="001A3CD8" w:rsidP="00384DAB">
            <w:pPr>
              <w:pStyle w:val="ListeParagraf"/>
              <w:numPr>
                <w:ilvl w:val="0"/>
                <w:numId w:val="74"/>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Can G:Onkolojik Hastalıklar ve Hemşirelik Bakımı: Enç N/(editör).İç Hastalıkları Hemşireliği. İstanbul Üniversitesi Florence Nightingale Hemşirelik Fakültesi 50. Yıl Yayınları, İstanbul, Nobel Tıp Kitabevleri, 2014, s.365-397.</w:t>
            </w:r>
          </w:p>
          <w:p w14:paraId="0D2047BE" w14:textId="77777777" w:rsidR="001A3CD8" w:rsidRPr="0018414D" w:rsidRDefault="001A3CD8" w:rsidP="00384DAB">
            <w:pPr>
              <w:pStyle w:val="ListeParagraf"/>
              <w:numPr>
                <w:ilvl w:val="0"/>
                <w:numId w:val="74"/>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Özer S. Olgu senaryolarıyla iç Hastalıkları Hemşireliği. İstanbul tıp Kitabevi, İstanbul, 2019.</w:t>
            </w:r>
          </w:p>
        </w:tc>
        <w:tc>
          <w:tcPr>
            <w:tcW w:w="1465" w:type="dxa"/>
            <w:shd w:val="clear" w:color="auto" w:fill="auto"/>
          </w:tcPr>
          <w:p w14:paraId="2A6CF8D9"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İç Hastalıkları Hemşireliği</w:t>
            </w:r>
          </w:p>
          <w:p w14:paraId="319378D8" w14:textId="77777777" w:rsidR="001A3CD8" w:rsidRPr="0018414D" w:rsidRDefault="001A3CD8" w:rsidP="001A3CD8">
            <w:pPr>
              <w:spacing w:after="0" w:line="240" w:lineRule="auto"/>
              <w:jc w:val="both"/>
              <w:rPr>
                <w:rFonts w:ascii="Times New Roman" w:hAnsi="Times New Roman" w:cs="Times New Roman"/>
                <w:sz w:val="20"/>
                <w:szCs w:val="20"/>
              </w:rPr>
            </w:pPr>
          </w:p>
          <w:p w14:paraId="018FD269" w14:textId="77777777" w:rsidR="001A3CD8" w:rsidRPr="0018414D" w:rsidRDefault="001A3CD8" w:rsidP="001A3CD8">
            <w:pPr>
              <w:spacing w:after="0" w:line="240" w:lineRule="auto"/>
              <w:jc w:val="both"/>
              <w:rPr>
                <w:rFonts w:ascii="Times New Roman" w:hAnsi="Times New Roman" w:cs="Times New Roman"/>
                <w:sz w:val="20"/>
                <w:szCs w:val="20"/>
              </w:rPr>
            </w:pPr>
          </w:p>
          <w:p w14:paraId="0587B4C1" w14:textId="77777777" w:rsidR="001A3CD8" w:rsidRPr="0018414D" w:rsidRDefault="001A3CD8" w:rsidP="001A3CD8">
            <w:pPr>
              <w:spacing w:after="0" w:line="240" w:lineRule="auto"/>
              <w:jc w:val="both"/>
              <w:rPr>
                <w:rFonts w:ascii="Times New Roman" w:hAnsi="Times New Roman" w:cs="Times New Roman"/>
                <w:sz w:val="20"/>
                <w:szCs w:val="20"/>
              </w:rPr>
            </w:pPr>
          </w:p>
        </w:tc>
      </w:tr>
    </w:tbl>
    <w:p w14:paraId="7A2FD650" w14:textId="77777777" w:rsidR="00242F64" w:rsidRPr="0018414D" w:rsidRDefault="00242F64" w:rsidP="00242F64">
      <w:pPr>
        <w:jc w:val="center"/>
        <w:rPr>
          <w:rFonts w:ascii="Times New Roman" w:hAnsi="Times New Roman" w:cs="Times New Roman"/>
        </w:rPr>
      </w:pPr>
    </w:p>
    <w:p w14:paraId="183DC4B5" w14:textId="77777777" w:rsidR="001A3CD8" w:rsidRPr="0018414D" w:rsidRDefault="001A3CD8" w:rsidP="00242F64">
      <w:pPr>
        <w:spacing w:after="0" w:line="240" w:lineRule="auto"/>
        <w:jc w:val="center"/>
        <w:rPr>
          <w:rFonts w:ascii="Times New Roman" w:eastAsia="Times New Roman" w:hAnsi="Times New Roman" w:cs="Times New Roman"/>
          <w:b/>
          <w:sz w:val="20"/>
          <w:szCs w:val="20"/>
          <w:lang w:eastAsia="tr-TR"/>
        </w:rPr>
      </w:pPr>
    </w:p>
    <w:p w14:paraId="14B02128" w14:textId="77777777" w:rsidR="00242F64" w:rsidRPr="0018414D" w:rsidRDefault="00242F64" w:rsidP="00242F64">
      <w:pPr>
        <w:spacing w:after="0" w:line="240" w:lineRule="auto"/>
        <w:jc w:val="center"/>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5132"/>
        <w:gridCol w:w="1465"/>
      </w:tblGrid>
      <w:tr w:rsidR="0018414D" w:rsidRPr="0018414D" w14:paraId="56994252" w14:textId="77777777" w:rsidTr="001A3CD8">
        <w:tc>
          <w:tcPr>
            <w:tcW w:w="2376" w:type="dxa"/>
            <w:shd w:val="clear" w:color="auto" w:fill="auto"/>
          </w:tcPr>
          <w:p w14:paraId="43F4C75C" w14:textId="77777777" w:rsidR="00242F64" w:rsidRPr="0018414D" w:rsidRDefault="00242F64" w:rsidP="00020C3A">
            <w:pPr>
              <w:spacing w:after="0" w:line="276"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 </w:t>
            </w:r>
          </w:p>
        </w:tc>
        <w:tc>
          <w:tcPr>
            <w:tcW w:w="5245" w:type="dxa"/>
            <w:shd w:val="clear" w:color="auto" w:fill="auto"/>
          </w:tcPr>
          <w:p w14:paraId="2090E75F" w14:textId="77777777" w:rsidR="001A3CD8" w:rsidRPr="0018414D" w:rsidRDefault="001A3CD8" w:rsidP="00384DAB">
            <w:pPr>
              <w:numPr>
                <w:ilvl w:val="0"/>
                <w:numId w:val="4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Kök hücre naklinin kontrendike olduğu durumları açıklayabilme</w:t>
            </w:r>
          </w:p>
          <w:p w14:paraId="7208DDE8" w14:textId="77777777" w:rsidR="001A3CD8" w:rsidRPr="0018414D" w:rsidRDefault="001A3CD8" w:rsidP="00384DAB">
            <w:pPr>
              <w:numPr>
                <w:ilvl w:val="0"/>
                <w:numId w:val="4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Kök hücre naklinde hemşirelik bakımını yapabilme</w:t>
            </w:r>
          </w:p>
        </w:tc>
        <w:tc>
          <w:tcPr>
            <w:tcW w:w="5132" w:type="dxa"/>
            <w:shd w:val="clear" w:color="auto" w:fill="auto"/>
          </w:tcPr>
          <w:p w14:paraId="59360889" w14:textId="77777777" w:rsidR="00242F64" w:rsidRPr="0018414D" w:rsidRDefault="00242F64" w:rsidP="00020C3A">
            <w:pPr>
              <w:spacing w:after="0" w:line="276" w:lineRule="auto"/>
              <w:jc w:val="both"/>
              <w:rPr>
                <w:rFonts w:ascii="Times New Roman" w:eastAsia="Times New Roman" w:hAnsi="Times New Roman" w:cs="Times New Roman"/>
                <w:sz w:val="20"/>
                <w:szCs w:val="20"/>
                <w:lang w:eastAsia="tr-TR"/>
              </w:rPr>
            </w:pPr>
          </w:p>
        </w:tc>
        <w:tc>
          <w:tcPr>
            <w:tcW w:w="1465" w:type="dxa"/>
            <w:shd w:val="clear" w:color="auto" w:fill="auto"/>
          </w:tcPr>
          <w:p w14:paraId="08F26855" w14:textId="77777777" w:rsidR="00242F64" w:rsidRPr="0018414D" w:rsidRDefault="00242F64" w:rsidP="00020C3A">
            <w:pPr>
              <w:spacing w:after="0" w:line="276" w:lineRule="auto"/>
              <w:jc w:val="both"/>
              <w:rPr>
                <w:rFonts w:ascii="Times New Roman" w:eastAsia="Times New Roman" w:hAnsi="Times New Roman" w:cs="Times New Roman"/>
                <w:sz w:val="20"/>
                <w:szCs w:val="20"/>
                <w:lang w:eastAsia="tr-TR"/>
              </w:rPr>
            </w:pPr>
          </w:p>
        </w:tc>
      </w:tr>
      <w:tr w:rsidR="001A3CD8" w:rsidRPr="0018414D" w14:paraId="437DFB82" w14:textId="77777777" w:rsidTr="001A3CD8">
        <w:tc>
          <w:tcPr>
            <w:tcW w:w="2376" w:type="dxa"/>
            <w:shd w:val="clear" w:color="auto" w:fill="auto"/>
          </w:tcPr>
          <w:p w14:paraId="50921B88"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Onkolojik Aciller</w:t>
            </w:r>
          </w:p>
          <w:p w14:paraId="1036FEC9" w14:textId="77777777" w:rsidR="001A3CD8" w:rsidRPr="0018414D" w:rsidRDefault="008725F4" w:rsidP="00384DAB">
            <w:pPr>
              <w:numPr>
                <w:ilvl w:val="0"/>
                <w:numId w:val="4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Kardiovasküler aciller</w:t>
            </w:r>
          </w:p>
          <w:p w14:paraId="28D91859" w14:textId="77777777" w:rsidR="001A3CD8" w:rsidRPr="0018414D" w:rsidRDefault="008725F4" w:rsidP="00384DAB">
            <w:pPr>
              <w:numPr>
                <w:ilvl w:val="0"/>
                <w:numId w:val="4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Metabolik aciller </w:t>
            </w:r>
          </w:p>
          <w:p w14:paraId="2B87D212" w14:textId="77777777" w:rsidR="001A3CD8" w:rsidRPr="0018414D" w:rsidRDefault="008725F4" w:rsidP="00384DAB">
            <w:pPr>
              <w:numPr>
                <w:ilvl w:val="0"/>
                <w:numId w:val="4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Hematolojik aciller</w:t>
            </w:r>
          </w:p>
          <w:p w14:paraId="1492B7CF" w14:textId="77777777" w:rsidR="001A3CD8" w:rsidRPr="0018414D" w:rsidRDefault="008725F4" w:rsidP="00384DAB">
            <w:pPr>
              <w:numPr>
                <w:ilvl w:val="0"/>
                <w:numId w:val="4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Nörolojik aciller</w:t>
            </w:r>
          </w:p>
          <w:p w14:paraId="5BA24DAC" w14:textId="77777777" w:rsidR="001A3CD8" w:rsidRPr="0018414D" w:rsidRDefault="008725F4" w:rsidP="00384DAB">
            <w:pPr>
              <w:numPr>
                <w:ilvl w:val="0"/>
                <w:numId w:val="4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Pulmoner aciller</w:t>
            </w:r>
          </w:p>
          <w:p w14:paraId="7C8AB8A4" w14:textId="77777777" w:rsidR="001A3CD8" w:rsidRPr="0018414D" w:rsidRDefault="008725F4" w:rsidP="00384DAB">
            <w:pPr>
              <w:numPr>
                <w:ilvl w:val="0"/>
                <w:numId w:val="4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Tümörlizis </w:t>
            </w:r>
            <w:proofErr w:type="gramStart"/>
            <w:r w:rsidRPr="0018414D">
              <w:rPr>
                <w:rFonts w:ascii="Times New Roman" w:hAnsi="Times New Roman" w:cs="Times New Roman"/>
                <w:sz w:val="20"/>
                <w:szCs w:val="20"/>
              </w:rPr>
              <w:t>sendromunu</w:t>
            </w:r>
            <w:proofErr w:type="gramEnd"/>
          </w:p>
          <w:p w14:paraId="70DA60C3" w14:textId="77777777" w:rsidR="001A3CD8" w:rsidRPr="0018414D" w:rsidRDefault="008725F4" w:rsidP="00384DAB">
            <w:pPr>
              <w:numPr>
                <w:ilvl w:val="0"/>
                <w:numId w:val="4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Enfeksiyöz aciller</w:t>
            </w:r>
          </w:p>
          <w:p w14:paraId="04BF1C58" w14:textId="77777777" w:rsidR="001A3CD8" w:rsidRPr="0018414D" w:rsidRDefault="008725F4" w:rsidP="00384DAB">
            <w:pPr>
              <w:numPr>
                <w:ilvl w:val="0"/>
                <w:numId w:val="4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Ürolojik aciller</w:t>
            </w:r>
          </w:p>
          <w:p w14:paraId="32AF070E" w14:textId="77777777" w:rsidR="001A3CD8" w:rsidRPr="0018414D" w:rsidRDefault="008725F4" w:rsidP="00384DAB">
            <w:pPr>
              <w:numPr>
                <w:ilvl w:val="0"/>
                <w:numId w:val="4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Onkolojik hastalarda barsak tıkanıklığı</w:t>
            </w:r>
          </w:p>
          <w:p w14:paraId="7FAE6891" w14:textId="77777777" w:rsidR="001A3CD8" w:rsidRPr="0018414D" w:rsidRDefault="008725F4" w:rsidP="00384DAB">
            <w:pPr>
              <w:numPr>
                <w:ilvl w:val="0"/>
                <w:numId w:val="4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Onkolojik hastalarda alerjik reaksiyonları</w:t>
            </w:r>
          </w:p>
          <w:p w14:paraId="60EE83A0" w14:textId="77777777" w:rsidR="001A3CD8" w:rsidRPr="0018414D" w:rsidRDefault="001A3CD8" w:rsidP="00384DAB">
            <w:pPr>
              <w:numPr>
                <w:ilvl w:val="0"/>
                <w:numId w:val="4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Ekstravazasyon</w:t>
            </w:r>
          </w:p>
        </w:tc>
        <w:tc>
          <w:tcPr>
            <w:tcW w:w="5245" w:type="dxa"/>
            <w:shd w:val="clear" w:color="auto" w:fill="auto"/>
          </w:tcPr>
          <w:p w14:paraId="393C8231"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Onkolojik hastalarda Superior Vena Kava Sendromu gelişme nedenlerini açıklayabilme</w:t>
            </w:r>
          </w:p>
          <w:p w14:paraId="615B6F4F"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Superior Vena Kava Sendromu gelişen hastaya hemşirelik bakımı yapabilme</w:t>
            </w:r>
          </w:p>
          <w:p w14:paraId="0BCA1DEB"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Onkolojik hastalarda kalp tamponadı gelişme nedenlerini açıklayabilme</w:t>
            </w:r>
          </w:p>
          <w:p w14:paraId="63EA6948"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Onkolojik hastalarda kalp tamponadı gelişen hastaya hemşirelik bakımı yapabilme</w:t>
            </w:r>
          </w:p>
          <w:p w14:paraId="32D5CFBD"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Onkolojik hastalarda plevral effüzyon gelişme nedenlerini analiz edebilme</w:t>
            </w:r>
          </w:p>
          <w:p w14:paraId="4F8F64AB"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Onkolojik hastalarda plevral effüzyon gelişen hastaya hemşirelik bakımı yapabilme</w:t>
            </w:r>
          </w:p>
          <w:p w14:paraId="4B15DA3F"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Onkolojik hastalarda Dissemine İntravasküler Koagülasyon gelişme nedenlerini analiz edebilme</w:t>
            </w:r>
          </w:p>
          <w:p w14:paraId="206292D5"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Dissemine İntravasküler Koagülasyon gelişen hastaya hemşirelik bakımı yapabilme</w:t>
            </w:r>
          </w:p>
          <w:p w14:paraId="00A7B718"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Onkolojik hastalarda kafa içi basıncı artma </w:t>
            </w:r>
            <w:proofErr w:type="gramStart"/>
            <w:r w:rsidRPr="0018414D">
              <w:rPr>
                <w:rFonts w:ascii="Times New Roman" w:hAnsi="Times New Roman" w:cs="Times New Roman"/>
                <w:sz w:val="20"/>
                <w:szCs w:val="20"/>
              </w:rPr>
              <w:t>sendromu</w:t>
            </w:r>
            <w:proofErr w:type="gramEnd"/>
            <w:r w:rsidRPr="0018414D">
              <w:rPr>
                <w:rFonts w:ascii="Times New Roman" w:hAnsi="Times New Roman" w:cs="Times New Roman"/>
                <w:sz w:val="20"/>
                <w:szCs w:val="20"/>
              </w:rPr>
              <w:t xml:space="preserve"> gelişme nedenlerini analiz edebilme</w:t>
            </w:r>
          </w:p>
          <w:p w14:paraId="3D27D2A9"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Kafa içi basıncı artma </w:t>
            </w:r>
            <w:proofErr w:type="gramStart"/>
            <w:r w:rsidRPr="0018414D">
              <w:rPr>
                <w:rFonts w:ascii="Times New Roman" w:hAnsi="Times New Roman" w:cs="Times New Roman"/>
                <w:sz w:val="20"/>
                <w:szCs w:val="20"/>
              </w:rPr>
              <w:t>sendromu</w:t>
            </w:r>
            <w:proofErr w:type="gramEnd"/>
            <w:r w:rsidRPr="0018414D">
              <w:rPr>
                <w:rFonts w:ascii="Times New Roman" w:hAnsi="Times New Roman" w:cs="Times New Roman"/>
                <w:sz w:val="20"/>
                <w:szCs w:val="20"/>
              </w:rPr>
              <w:t xml:space="preserve"> gelişen hastaya hemşirelik bakımı yapabilme </w:t>
            </w:r>
          </w:p>
          <w:p w14:paraId="3BC9670D"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Onkolojik hastalarda hiperkalsemi gelişme nedenlerini açıklayabilme</w:t>
            </w:r>
          </w:p>
          <w:p w14:paraId="388331DE"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Hiperkalsemi gelişen hastaya hemşirelik bakımı planlayabilme </w:t>
            </w:r>
          </w:p>
          <w:p w14:paraId="1C1CEAD1" w14:textId="77777777" w:rsidR="008725F4"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Tümör Lizis Sendromunu gelişme nedenlerini açıklayabilme</w:t>
            </w:r>
            <w:r w:rsidR="008725F4" w:rsidRPr="0018414D">
              <w:rPr>
                <w:rFonts w:ascii="Times New Roman" w:hAnsi="Times New Roman" w:cs="Times New Roman"/>
                <w:sz w:val="20"/>
                <w:szCs w:val="20"/>
              </w:rPr>
              <w:t xml:space="preserve"> </w:t>
            </w:r>
          </w:p>
          <w:p w14:paraId="1C690D40" w14:textId="77777777" w:rsidR="008725F4" w:rsidRPr="0018414D" w:rsidRDefault="008725F4"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Tümör Lizis Sendromunu gelişen hastaya hemşirelik bakımı planlayabilme </w:t>
            </w:r>
          </w:p>
          <w:p w14:paraId="052E0202" w14:textId="77777777" w:rsidR="008725F4" w:rsidRPr="0018414D" w:rsidRDefault="008725F4"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Nötropenik ateşi açıklayabilme</w:t>
            </w:r>
          </w:p>
          <w:p w14:paraId="510FAB37" w14:textId="77777777" w:rsidR="008725F4" w:rsidRPr="0018414D" w:rsidRDefault="008725F4"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Nötropenik ateşte belirti ve bulguları açıklayabilme </w:t>
            </w:r>
          </w:p>
          <w:p w14:paraId="6128486D" w14:textId="77777777" w:rsidR="008725F4" w:rsidRPr="0018414D" w:rsidRDefault="008725F4"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Nötropenik ateş gelişme nedenlerini yorumlayabilme</w:t>
            </w:r>
          </w:p>
          <w:p w14:paraId="616F6991" w14:textId="77777777" w:rsidR="001A3CD8" w:rsidRPr="0018414D" w:rsidRDefault="001A3CD8" w:rsidP="008725F4">
            <w:pPr>
              <w:spacing w:after="0" w:line="240" w:lineRule="auto"/>
              <w:ind w:left="360"/>
              <w:jc w:val="both"/>
              <w:rPr>
                <w:rFonts w:ascii="Times New Roman" w:hAnsi="Times New Roman" w:cs="Times New Roman"/>
                <w:sz w:val="20"/>
                <w:szCs w:val="20"/>
              </w:rPr>
            </w:pPr>
          </w:p>
        </w:tc>
        <w:tc>
          <w:tcPr>
            <w:tcW w:w="5132" w:type="dxa"/>
            <w:shd w:val="clear" w:color="auto" w:fill="auto"/>
          </w:tcPr>
          <w:p w14:paraId="0A31D611" w14:textId="77777777" w:rsidR="001A3CD8" w:rsidRPr="0018414D" w:rsidRDefault="001A3CD8" w:rsidP="001A3CD8">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lastRenderedPageBreak/>
              <w:t xml:space="preserve">Öğretim Yöntemleri </w:t>
            </w:r>
          </w:p>
          <w:p w14:paraId="34EDFD5A"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291D41DC"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6274586E"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2471670E"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Vaka tartışması</w:t>
            </w:r>
          </w:p>
          <w:p w14:paraId="2D8B3790" w14:textId="77777777" w:rsidR="001A3CD8" w:rsidRPr="0018414D" w:rsidRDefault="001A3CD8" w:rsidP="001A3CD8">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50DF60FC"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24987CF0"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08FDD16B"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0C579B44" w14:textId="77777777" w:rsidR="001A3CD8" w:rsidRPr="0018414D" w:rsidRDefault="001A3CD8" w:rsidP="001A3CD8">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17EC2552" w14:textId="77777777" w:rsidR="002B1ED6" w:rsidRPr="002B1ED6" w:rsidRDefault="002B1ED6" w:rsidP="002B1ED6">
            <w:pPr>
              <w:numPr>
                <w:ilvl w:val="0"/>
                <w:numId w:val="48"/>
              </w:numPr>
              <w:spacing w:after="0" w:line="240" w:lineRule="auto"/>
              <w:jc w:val="both"/>
              <w:rPr>
                <w:rFonts w:ascii="Times New Roman" w:hAnsi="Times New Roman" w:cs="Times New Roman"/>
                <w:bCs/>
                <w:sz w:val="20"/>
                <w:szCs w:val="20"/>
              </w:rPr>
            </w:pPr>
            <w:r w:rsidRPr="002B1ED6">
              <w:rPr>
                <w:rFonts w:ascii="Times New Roman" w:hAnsi="Times New Roman" w:cs="Times New Roman"/>
                <w:bCs/>
                <w:sz w:val="20"/>
                <w:szCs w:val="20"/>
              </w:rPr>
              <w:t>Usta Yeşilbalkan Ö, Özkaraman A. Olgu, Soru ve Yanıtlarla Onkoloji Hemşireliği. Hipokrat Yayıncılık,2023, Ankara</w:t>
            </w:r>
          </w:p>
          <w:p w14:paraId="5960754F" w14:textId="77777777" w:rsidR="002B1ED6" w:rsidRPr="002B1ED6" w:rsidRDefault="002B1ED6" w:rsidP="002B1ED6">
            <w:pPr>
              <w:numPr>
                <w:ilvl w:val="0"/>
                <w:numId w:val="48"/>
              </w:numPr>
              <w:spacing w:after="0" w:line="240" w:lineRule="auto"/>
              <w:jc w:val="both"/>
              <w:rPr>
                <w:rFonts w:ascii="Times New Roman" w:hAnsi="Times New Roman" w:cs="Times New Roman"/>
                <w:bCs/>
                <w:sz w:val="20"/>
                <w:szCs w:val="20"/>
              </w:rPr>
            </w:pPr>
            <w:r w:rsidRPr="002B1ED6">
              <w:rPr>
                <w:rFonts w:ascii="Times New Roman" w:hAnsi="Times New Roman" w:cs="Times New Roman"/>
                <w:bCs/>
                <w:sz w:val="20"/>
                <w:szCs w:val="20"/>
              </w:rPr>
              <w:t>Kapucu S, Kutlutürkan S. Hemşirelik Öğrencilerine Yönelik Onkoloji Hemşireliği. Hipokrat Yayıncılık, 2020 Ankara</w:t>
            </w:r>
          </w:p>
          <w:p w14:paraId="64812C37" w14:textId="77777777" w:rsidR="001A3CD8" w:rsidRPr="0018414D" w:rsidRDefault="001A3CD8" w:rsidP="00384DAB">
            <w:pPr>
              <w:numPr>
                <w:ilvl w:val="0"/>
                <w:numId w:val="48"/>
              </w:numPr>
              <w:spacing w:after="0" w:line="240" w:lineRule="auto"/>
              <w:ind w:left="313" w:hanging="284"/>
              <w:jc w:val="both"/>
              <w:rPr>
                <w:rFonts w:ascii="Times New Roman" w:hAnsi="Times New Roman" w:cs="Times New Roman"/>
                <w:bCs/>
                <w:sz w:val="20"/>
                <w:szCs w:val="20"/>
              </w:rPr>
            </w:pPr>
            <w:r w:rsidRPr="0018414D">
              <w:rPr>
                <w:rFonts w:ascii="Times New Roman" w:hAnsi="Times New Roman" w:cs="Times New Roman"/>
                <w:bCs/>
                <w:sz w:val="20"/>
                <w:szCs w:val="20"/>
              </w:rPr>
              <w:t>Akdemir N, Birol L. İç Hastalıkları ve Hemşirelik Bakımı. Güncellenmiş 5. Baskı, Akademisyen kitapevi, Ankara, 2020.</w:t>
            </w:r>
          </w:p>
          <w:p w14:paraId="4A8A35FD" w14:textId="77777777" w:rsidR="001A3CD8" w:rsidRPr="0018414D" w:rsidRDefault="001A3CD8" w:rsidP="00384DAB">
            <w:pPr>
              <w:numPr>
                <w:ilvl w:val="0"/>
                <w:numId w:val="48"/>
              </w:numPr>
              <w:spacing w:after="0" w:line="240" w:lineRule="auto"/>
              <w:ind w:left="313" w:hanging="284"/>
              <w:jc w:val="both"/>
              <w:rPr>
                <w:rFonts w:ascii="Times New Roman" w:hAnsi="Times New Roman" w:cs="Times New Roman"/>
                <w:bCs/>
                <w:sz w:val="20"/>
                <w:szCs w:val="20"/>
              </w:rPr>
            </w:pPr>
            <w:r w:rsidRPr="0018414D">
              <w:rPr>
                <w:rFonts w:ascii="Times New Roman" w:hAnsi="Times New Roman" w:cs="Times New Roman"/>
                <w:bCs/>
                <w:sz w:val="20"/>
                <w:szCs w:val="20"/>
              </w:rPr>
              <w:t xml:space="preserve">Karadakovan A, Aslan Eti F. (Ed.) </w:t>
            </w:r>
            <w:proofErr w:type="gramStart"/>
            <w:r w:rsidRPr="0018414D">
              <w:rPr>
                <w:rFonts w:ascii="Times New Roman" w:hAnsi="Times New Roman" w:cs="Times New Roman"/>
                <w:bCs/>
                <w:sz w:val="20"/>
                <w:szCs w:val="20"/>
              </w:rPr>
              <w:t>Dahili</w:t>
            </w:r>
            <w:proofErr w:type="gramEnd"/>
            <w:r w:rsidRPr="0018414D">
              <w:rPr>
                <w:rFonts w:ascii="Times New Roman" w:hAnsi="Times New Roman" w:cs="Times New Roman"/>
                <w:bCs/>
                <w:sz w:val="20"/>
                <w:szCs w:val="20"/>
              </w:rPr>
              <w:t xml:space="preserve"> ve Cerrahi Hastalıklarda Bakım. Güncellenmiş 5. Baskı, Akademisyen kitapevi, Ankara, 2020.</w:t>
            </w:r>
          </w:p>
          <w:p w14:paraId="3345F5FD" w14:textId="77777777" w:rsidR="001A3CD8" w:rsidRPr="0018414D" w:rsidRDefault="001A3CD8" w:rsidP="00384DAB">
            <w:pPr>
              <w:numPr>
                <w:ilvl w:val="0"/>
                <w:numId w:val="48"/>
              </w:numPr>
              <w:spacing w:after="0" w:line="240" w:lineRule="auto"/>
              <w:ind w:left="313" w:hanging="284"/>
              <w:jc w:val="both"/>
              <w:rPr>
                <w:rFonts w:ascii="Times New Roman" w:hAnsi="Times New Roman" w:cs="Times New Roman"/>
                <w:bCs/>
                <w:sz w:val="20"/>
                <w:szCs w:val="20"/>
              </w:rPr>
            </w:pPr>
            <w:r w:rsidRPr="0018414D">
              <w:rPr>
                <w:rFonts w:ascii="Times New Roman" w:hAnsi="Times New Roman" w:cs="Times New Roman"/>
                <w:bCs/>
                <w:sz w:val="20"/>
                <w:szCs w:val="20"/>
              </w:rPr>
              <w:lastRenderedPageBreak/>
              <w:t>Ovayolu N, Ovayolu Ö, Temel İç Hastalıkları Hemşireliği ve Fraklı Boyutlarıyla Kronik Hastalıklar, Nobel Tıp Kitabevi, Adana, 2016</w:t>
            </w:r>
          </w:p>
          <w:p w14:paraId="1DFAC4E7" w14:textId="77777777" w:rsidR="001A3CD8" w:rsidRPr="0018414D" w:rsidRDefault="001A3CD8" w:rsidP="00384DAB">
            <w:pPr>
              <w:numPr>
                <w:ilvl w:val="0"/>
                <w:numId w:val="48"/>
              </w:numPr>
              <w:spacing w:after="0" w:line="240" w:lineRule="auto"/>
              <w:ind w:left="313" w:hanging="284"/>
              <w:jc w:val="both"/>
              <w:rPr>
                <w:rFonts w:ascii="Times New Roman" w:hAnsi="Times New Roman" w:cs="Times New Roman"/>
                <w:bCs/>
                <w:sz w:val="20"/>
                <w:szCs w:val="20"/>
              </w:rPr>
            </w:pPr>
            <w:r w:rsidRPr="0018414D">
              <w:rPr>
                <w:rFonts w:ascii="Times New Roman" w:hAnsi="Times New Roman" w:cs="Times New Roman"/>
                <w:bCs/>
                <w:sz w:val="20"/>
                <w:szCs w:val="20"/>
              </w:rPr>
              <w:t xml:space="preserve">Çelik S, YeşilBalkan Usta Ö. </w:t>
            </w:r>
            <w:proofErr w:type="gramStart"/>
            <w:r w:rsidRPr="0018414D">
              <w:rPr>
                <w:rFonts w:ascii="Times New Roman" w:hAnsi="Times New Roman" w:cs="Times New Roman"/>
                <w:bCs/>
                <w:sz w:val="20"/>
                <w:szCs w:val="20"/>
              </w:rPr>
              <w:t>Dahili</w:t>
            </w:r>
            <w:proofErr w:type="gramEnd"/>
            <w:r w:rsidRPr="0018414D">
              <w:rPr>
                <w:rFonts w:ascii="Times New Roman" w:hAnsi="Times New Roman" w:cs="Times New Roman"/>
                <w:bCs/>
                <w:sz w:val="20"/>
                <w:szCs w:val="20"/>
              </w:rPr>
              <w:t xml:space="preserve"> ve Cerrrahi Hastalıklar Hemşireliği, Nobel Kitabevi, Ankara, 2015</w:t>
            </w:r>
          </w:p>
          <w:p w14:paraId="38608B2A" w14:textId="77777777" w:rsidR="001A3CD8" w:rsidRPr="0018414D" w:rsidRDefault="001A3CD8" w:rsidP="00384DAB">
            <w:pPr>
              <w:numPr>
                <w:ilvl w:val="0"/>
                <w:numId w:val="48"/>
              </w:numPr>
              <w:spacing w:after="0" w:line="240" w:lineRule="auto"/>
              <w:ind w:left="313" w:hanging="284"/>
              <w:jc w:val="both"/>
              <w:rPr>
                <w:rFonts w:ascii="Times New Roman" w:hAnsi="Times New Roman" w:cs="Times New Roman"/>
                <w:bCs/>
                <w:sz w:val="20"/>
                <w:szCs w:val="20"/>
              </w:rPr>
            </w:pPr>
            <w:r w:rsidRPr="0018414D">
              <w:rPr>
                <w:rFonts w:ascii="Times New Roman" w:hAnsi="Times New Roman" w:cs="Times New Roman"/>
                <w:bCs/>
                <w:sz w:val="20"/>
                <w:szCs w:val="20"/>
              </w:rPr>
              <w:t>Kapucu S, Kutlutürkan S. Hemşirelik Öğrencilerine Yönelik Onkoloji Hemşireliği. Hipokrat Yaınevi, Ankara, 2020.</w:t>
            </w:r>
          </w:p>
          <w:p w14:paraId="6AC79B67" w14:textId="77777777" w:rsidR="008725F4" w:rsidRPr="0018414D" w:rsidRDefault="008725F4" w:rsidP="00384DAB">
            <w:pPr>
              <w:numPr>
                <w:ilvl w:val="0"/>
                <w:numId w:val="48"/>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Aslan FE, Olgun N, Uzun Ö, Uslu Y. Onkoloji: Karadakovan A, Aslan FE (edit).</w:t>
            </w:r>
            <w:proofErr w:type="gramStart"/>
            <w:r w:rsidRPr="0018414D">
              <w:rPr>
                <w:rFonts w:ascii="Times New Roman" w:hAnsi="Times New Roman" w:cs="Times New Roman"/>
                <w:bCs/>
                <w:sz w:val="20"/>
                <w:szCs w:val="20"/>
              </w:rPr>
              <w:t>Dahili</w:t>
            </w:r>
            <w:proofErr w:type="gramEnd"/>
            <w:r w:rsidRPr="0018414D">
              <w:rPr>
                <w:rFonts w:ascii="Times New Roman" w:hAnsi="Times New Roman" w:cs="Times New Roman"/>
                <w:bCs/>
                <w:sz w:val="20"/>
                <w:szCs w:val="20"/>
              </w:rPr>
              <w:t xml:space="preserve"> ve Cerrahi Hastalıklarda Bakım. Akademisyen Tıp Kitabevi, 3. Baskı, 2014,s183-209</w:t>
            </w:r>
          </w:p>
          <w:p w14:paraId="06A1B3C2" w14:textId="77777777" w:rsidR="008725F4" w:rsidRPr="0018414D" w:rsidRDefault="008725F4" w:rsidP="00384DAB">
            <w:pPr>
              <w:numPr>
                <w:ilvl w:val="0"/>
                <w:numId w:val="48"/>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 xml:space="preserve">Can G:Onkolojik Hastalıklar ve Hemşirelik Bakımı: Enç N/(editör).İç Hastalıkları Hemşireliği. İstanbul Üniversitesi Florence Nightingale Hemşirelik Fakültesi </w:t>
            </w:r>
          </w:p>
          <w:p w14:paraId="0479DE57" w14:textId="77777777" w:rsidR="001A3CD8" w:rsidRPr="0018414D" w:rsidRDefault="001A3CD8" w:rsidP="001A3CD8">
            <w:pPr>
              <w:spacing w:after="0" w:line="240" w:lineRule="auto"/>
              <w:ind w:left="312"/>
              <w:jc w:val="both"/>
              <w:rPr>
                <w:rFonts w:ascii="Times New Roman" w:hAnsi="Times New Roman" w:cs="Times New Roman"/>
                <w:bCs/>
                <w:sz w:val="20"/>
                <w:szCs w:val="20"/>
              </w:rPr>
            </w:pPr>
          </w:p>
        </w:tc>
        <w:tc>
          <w:tcPr>
            <w:tcW w:w="1465" w:type="dxa"/>
            <w:shd w:val="clear" w:color="auto" w:fill="auto"/>
          </w:tcPr>
          <w:p w14:paraId="5253604F" w14:textId="77777777" w:rsidR="001A3CD8" w:rsidRPr="0018414D" w:rsidRDefault="001A3CD8" w:rsidP="001A3CD8">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İç Hastalıkları Hemşireliği </w:t>
            </w:r>
          </w:p>
          <w:p w14:paraId="63A29315" w14:textId="77777777" w:rsidR="001A3CD8" w:rsidRPr="0018414D" w:rsidRDefault="001A3CD8" w:rsidP="001A3CD8">
            <w:pPr>
              <w:spacing w:after="0" w:line="240" w:lineRule="auto"/>
              <w:jc w:val="both"/>
              <w:rPr>
                <w:rFonts w:ascii="Times New Roman" w:hAnsi="Times New Roman" w:cs="Times New Roman"/>
                <w:sz w:val="20"/>
                <w:szCs w:val="20"/>
              </w:rPr>
            </w:pPr>
          </w:p>
          <w:p w14:paraId="6EF18B68" w14:textId="77777777" w:rsidR="001A3CD8" w:rsidRPr="0018414D" w:rsidRDefault="001A3CD8" w:rsidP="001A3CD8">
            <w:pPr>
              <w:spacing w:after="0" w:line="240" w:lineRule="auto"/>
              <w:jc w:val="both"/>
              <w:rPr>
                <w:rFonts w:ascii="Times New Roman" w:hAnsi="Times New Roman" w:cs="Times New Roman"/>
                <w:sz w:val="20"/>
                <w:szCs w:val="20"/>
              </w:rPr>
            </w:pPr>
          </w:p>
        </w:tc>
      </w:tr>
    </w:tbl>
    <w:p w14:paraId="53268543" w14:textId="77777777" w:rsidR="001A3CD8" w:rsidRDefault="001A3CD8" w:rsidP="008725F4">
      <w:pPr>
        <w:spacing w:after="0" w:line="240" w:lineRule="auto"/>
        <w:rPr>
          <w:rFonts w:ascii="Times New Roman" w:eastAsia="Times New Roman" w:hAnsi="Times New Roman" w:cs="Times New Roman"/>
          <w:b/>
          <w:sz w:val="20"/>
          <w:szCs w:val="20"/>
          <w:lang w:eastAsia="tr-TR"/>
        </w:rPr>
      </w:pPr>
    </w:p>
    <w:p w14:paraId="07D34FC8" w14:textId="77777777" w:rsidR="00F833EC" w:rsidRDefault="00F833EC" w:rsidP="008725F4">
      <w:pPr>
        <w:spacing w:after="0" w:line="240" w:lineRule="auto"/>
        <w:rPr>
          <w:rFonts w:ascii="Times New Roman" w:eastAsia="Times New Roman" w:hAnsi="Times New Roman" w:cs="Times New Roman"/>
          <w:b/>
          <w:sz w:val="20"/>
          <w:szCs w:val="20"/>
          <w:lang w:eastAsia="tr-TR"/>
        </w:rPr>
      </w:pPr>
    </w:p>
    <w:p w14:paraId="50A86979" w14:textId="77777777" w:rsidR="00F833EC" w:rsidRPr="0018414D" w:rsidRDefault="00F833EC" w:rsidP="008725F4">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7B9EF89F" w14:textId="77777777" w:rsidTr="001B6EDD">
        <w:tc>
          <w:tcPr>
            <w:tcW w:w="2376" w:type="dxa"/>
            <w:shd w:val="clear" w:color="auto" w:fill="auto"/>
          </w:tcPr>
          <w:p w14:paraId="67E31B2D" w14:textId="77777777" w:rsidR="001A3CD8" w:rsidRPr="0018414D" w:rsidRDefault="001A3CD8" w:rsidP="001B6EDD">
            <w:pPr>
              <w:spacing w:after="0" w:line="276"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 </w:t>
            </w:r>
          </w:p>
        </w:tc>
        <w:tc>
          <w:tcPr>
            <w:tcW w:w="5245" w:type="dxa"/>
            <w:shd w:val="clear" w:color="auto" w:fill="auto"/>
          </w:tcPr>
          <w:p w14:paraId="0E966D7C"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Nötropenik ateş gelişen hastaya hemşirelik bakımı planlayabilme </w:t>
            </w:r>
          </w:p>
          <w:p w14:paraId="3BF2E33F"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Onkolojik hastada </w:t>
            </w:r>
            <w:proofErr w:type="gramStart"/>
            <w:r w:rsidRPr="0018414D">
              <w:rPr>
                <w:rFonts w:ascii="Times New Roman" w:hAnsi="Times New Roman" w:cs="Times New Roman"/>
                <w:sz w:val="20"/>
                <w:szCs w:val="20"/>
              </w:rPr>
              <w:t>enfeksiyon</w:t>
            </w:r>
            <w:proofErr w:type="gramEnd"/>
            <w:r w:rsidRPr="0018414D">
              <w:rPr>
                <w:rFonts w:ascii="Times New Roman" w:hAnsi="Times New Roman" w:cs="Times New Roman"/>
                <w:sz w:val="20"/>
                <w:szCs w:val="20"/>
              </w:rPr>
              <w:t xml:space="preserve"> riski oluşturan durumları sıralayabilme</w:t>
            </w:r>
          </w:p>
          <w:p w14:paraId="7004C060"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Onkolojik hastada </w:t>
            </w:r>
            <w:proofErr w:type="gramStart"/>
            <w:r w:rsidRPr="0018414D">
              <w:rPr>
                <w:rFonts w:ascii="Times New Roman" w:hAnsi="Times New Roman" w:cs="Times New Roman"/>
                <w:sz w:val="20"/>
                <w:szCs w:val="20"/>
              </w:rPr>
              <w:t>enfeksiyon</w:t>
            </w:r>
            <w:proofErr w:type="gramEnd"/>
            <w:r w:rsidRPr="0018414D">
              <w:rPr>
                <w:rFonts w:ascii="Times New Roman" w:hAnsi="Times New Roman" w:cs="Times New Roman"/>
                <w:sz w:val="20"/>
                <w:szCs w:val="20"/>
              </w:rPr>
              <w:t xml:space="preserve"> kontrolünde hemşirenin sorumluluklarını sıralayabilme</w:t>
            </w:r>
          </w:p>
          <w:p w14:paraId="01551093"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Onkolojik hastalarda obstrüktif üropati gelişme nedenlerini açıklayabilme</w:t>
            </w:r>
          </w:p>
          <w:p w14:paraId="376987E2"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Onkolojik hastalarda obstrüktif üropati gelişen hastaya hemşirelik bakımı planlayabilme </w:t>
            </w:r>
          </w:p>
          <w:p w14:paraId="668EB095"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Onkolojik hastalarda alerjik reaksiyonların gelişim nedenini açıklayabilme</w:t>
            </w:r>
          </w:p>
          <w:p w14:paraId="0B193460"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Ekstravazasyonu açıklayabilme</w:t>
            </w:r>
          </w:p>
          <w:p w14:paraId="60FAFE18" w14:textId="77777777" w:rsidR="001A3CD8" w:rsidRPr="0018414D" w:rsidRDefault="001A3CD8" w:rsidP="00384DAB">
            <w:pPr>
              <w:numPr>
                <w:ilvl w:val="0"/>
                <w:numId w:val="4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Ekstravasyon durumunda hemşirelik bakımını yapabilme</w:t>
            </w:r>
          </w:p>
        </w:tc>
        <w:tc>
          <w:tcPr>
            <w:tcW w:w="4961" w:type="dxa"/>
            <w:shd w:val="clear" w:color="auto" w:fill="auto"/>
          </w:tcPr>
          <w:p w14:paraId="17F2D9E7" w14:textId="77777777" w:rsidR="008725F4" w:rsidRPr="0018414D" w:rsidRDefault="008725F4" w:rsidP="008725F4">
            <w:pPr>
              <w:spacing w:after="0" w:line="240" w:lineRule="auto"/>
              <w:ind w:left="360"/>
              <w:jc w:val="both"/>
              <w:rPr>
                <w:rFonts w:ascii="Times New Roman" w:hAnsi="Times New Roman" w:cs="Times New Roman"/>
                <w:bCs/>
                <w:sz w:val="20"/>
                <w:szCs w:val="20"/>
              </w:rPr>
            </w:pPr>
            <w:r w:rsidRPr="0018414D">
              <w:rPr>
                <w:rFonts w:ascii="Times New Roman" w:hAnsi="Times New Roman" w:cs="Times New Roman"/>
                <w:bCs/>
                <w:sz w:val="20"/>
                <w:szCs w:val="20"/>
              </w:rPr>
              <w:t>50. Yıl Yayınları, İstanbul, Nobel Tıp Kitabevleri, 2014, s.365-397.</w:t>
            </w:r>
          </w:p>
          <w:p w14:paraId="5A9E3E12" w14:textId="77777777" w:rsidR="001A3CD8" w:rsidRPr="0018414D" w:rsidRDefault="001A3CD8" w:rsidP="00384DAB">
            <w:pPr>
              <w:numPr>
                <w:ilvl w:val="0"/>
                <w:numId w:val="48"/>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Özer S. Olgu senaryolarıyla iç Hastalıkları Hemşireliği. İstanbul tıp Kitabevi, İstanbul, 2019</w:t>
            </w:r>
          </w:p>
        </w:tc>
        <w:tc>
          <w:tcPr>
            <w:tcW w:w="1636" w:type="dxa"/>
            <w:shd w:val="clear" w:color="auto" w:fill="auto"/>
          </w:tcPr>
          <w:p w14:paraId="03C01980" w14:textId="77777777" w:rsidR="001A3CD8" w:rsidRPr="0018414D" w:rsidRDefault="001A3CD8" w:rsidP="001B6EDD">
            <w:pPr>
              <w:spacing w:after="0" w:line="276" w:lineRule="auto"/>
              <w:jc w:val="both"/>
              <w:rPr>
                <w:rFonts w:ascii="Times New Roman" w:eastAsia="Times New Roman" w:hAnsi="Times New Roman" w:cs="Times New Roman"/>
                <w:sz w:val="20"/>
                <w:szCs w:val="20"/>
                <w:lang w:eastAsia="tr-TR"/>
              </w:rPr>
            </w:pPr>
          </w:p>
        </w:tc>
      </w:tr>
      <w:tr w:rsidR="00412582" w:rsidRPr="0018414D" w14:paraId="4B5A2590" w14:textId="77777777" w:rsidTr="001B6EDD">
        <w:tc>
          <w:tcPr>
            <w:tcW w:w="2376" w:type="dxa"/>
            <w:shd w:val="clear" w:color="auto" w:fill="auto"/>
          </w:tcPr>
          <w:p w14:paraId="1CB4E3A6" w14:textId="77777777" w:rsidR="00412582" w:rsidRPr="0018414D" w:rsidRDefault="00412582" w:rsidP="0041258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Sık Görülen Kanser Türleri Cerrahisi Sonrası Hemşirelik Bakımı</w:t>
            </w:r>
          </w:p>
          <w:p w14:paraId="628E22C1" w14:textId="77777777" w:rsidR="00412582" w:rsidRPr="0018414D" w:rsidRDefault="00412582" w:rsidP="00384DAB">
            <w:pPr>
              <w:pStyle w:val="ListeParagraf"/>
              <w:numPr>
                <w:ilvl w:val="0"/>
                <w:numId w:val="7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Meme Ca</w:t>
            </w:r>
          </w:p>
          <w:p w14:paraId="01D842F3" w14:textId="77777777" w:rsidR="00412582" w:rsidRPr="0018414D" w:rsidRDefault="00412582" w:rsidP="00384DAB">
            <w:pPr>
              <w:pStyle w:val="ListeParagraf"/>
              <w:numPr>
                <w:ilvl w:val="0"/>
                <w:numId w:val="7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Kolon Ca</w:t>
            </w:r>
          </w:p>
          <w:p w14:paraId="608D08EA" w14:textId="77777777" w:rsidR="00412582" w:rsidRPr="0018414D" w:rsidRDefault="00412582" w:rsidP="00384DAB">
            <w:pPr>
              <w:pStyle w:val="ListeParagraf"/>
              <w:numPr>
                <w:ilvl w:val="0"/>
                <w:numId w:val="7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Mide Ca</w:t>
            </w:r>
          </w:p>
          <w:p w14:paraId="1D9BF265" w14:textId="77777777" w:rsidR="00412582" w:rsidRPr="0018414D" w:rsidRDefault="00412582" w:rsidP="00384DAB">
            <w:pPr>
              <w:pStyle w:val="ListeParagraf"/>
              <w:numPr>
                <w:ilvl w:val="0"/>
                <w:numId w:val="7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Akciğer Ca </w:t>
            </w:r>
          </w:p>
        </w:tc>
        <w:tc>
          <w:tcPr>
            <w:tcW w:w="5245" w:type="dxa"/>
            <w:shd w:val="clear" w:color="auto" w:fill="auto"/>
          </w:tcPr>
          <w:p w14:paraId="02AEE111" w14:textId="77777777" w:rsidR="00412582" w:rsidRPr="0018414D" w:rsidRDefault="00412582" w:rsidP="00384DAB">
            <w:pPr>
              <w:numPr>
                <w:ilvl w:val="0"/>
                <w:numId w:val="4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Meme Ca’nın epidemiyolojisini açıklayabilme</w:t>
            </w:r>
          </w:p>
          <w:p w14:paraId="09FCEA86" w14:textId="77777777" w:rsidR="00412582" w:rsidRPr="0018414D" w:rsidRDefault="00412582" w:rsidP="00384DAB">
            <w:pPr>
              <w:numPr>
                <w:ilvl w:val="0"/>
                <w:numId w:val="4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Meme Ca’nın nedenlerini sayabilme</w:t>
            </w:r>
          </w:p>
          <w:p w14:paraId="46BDC3A4" w14:textId="77777777" w:rsidR="00412582" w:rsidRPr="0018414D" w:rsidRDefault="00412582" w:rsidP="00384DAB">
            <w:pPr>
              <w:numPr>
                <w:ilvl w:val="0"/>
                <w:numId w:val="4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Meme Ca’nın risk faktörlerini açıklayabilme</w:t>
            </w:r>
          </w:p>
          <w:p w14:paraId="79073472" w14:textId="77777777" w:rsidR="00412582" w:rsidRPr="0018414D" w:rsidRDefault="00412582" w:rsidP="00384DAB">
            <w:pPr>
              <w:numPr>
                <w:ilvl w:val="0"/>
                <w:numId w:val="4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Meme muayenesinin ve erken tanının önemini açıklayabilme</w:t>
            </w:r>
          </w:p>
          <w:p w14:paraId="2473EE14" w14:textId="77777777" w:rsidR="00412582" w:rsidRPr="0018414D" w:rsidRDefault="00412582" w:rsidP="00384DAB">
            <w:pPr>
              <w:numPr>
                <w:ilvl w:val="0"/>
                <w:numId w:val="4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Meme Ca tanı yöntemlerini açıklayabilme</w:t>
            </w:r>
          </w:p>
          <w:p w14:paraId="0E814811" w14:textId="77777777" w:rsidR="00412582" w:rsidRPr="0018414D" w:rsidRDefault="00412582" w:rsidP="00384DAB">
            <w:pPr>
              <w:numPr>
                <w:ilvl w:val="0"/>
                <w:numId w:val="4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Meme Ca’lı hastada görülebilecek belirtileri açıklayabilme</w:t>
            </w:r>
          </w:p>
          <w:p w14:paraId="10B65CA4" w14:textId="77777777" w:rsidR="00412582" w:rsidRPr="0018414D" w:rsidRDefault="00412582" w:rsidP="00384DAB">
            <w:pPr>
              <w:numPr>
                <w:ilvl w:val="0"/>
                <w:numId w:val="4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Meme Ca’lı hastadaki tedavi basamaklarını açıklayabilme</w:t>
            </w:r>
          </w:p>
          <w:p w14:paraId="3F0CB65A" w14:textId="77777777" w:rsidR="00412582" w:rsidRPr="0018414D" w:rsidRDefault="00412582" w:rsidP="00384DAB">
            <w:pPr>
              <w:numPr>
                <w:ilvl w:val="0"/>
                <w:numId w:val="4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Meme Ca’da tıbbi tedavide hemşirenin sorumluluklarını açıklayabilme</w:t>
            </w:r>
          </w:p>
          <w:p w14:paraId="65BC6C11" w14:textId="77777777" w:rsidR="00412582" w:rsidRPr="0018414D" w:rsidRDefault="00412582" w:rsidP="00384DAB">
            <w:pPr>
              <w:numPr>
                <w:ilvl w:val="0"/>
                <w:numId w:val="4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Meme Ca’da cerrahi operasyon sonrasında hemşirelik bakımını kanıta dayalı olarak planlayabilme</w:t>
            </w:r>
          </w:p>
          <w:p w14:paraId="088AAC0F" w14:textId="77777777" w:rsidR="00412582" w:rsidRPr="0018414D" w:rsidRDefault="00412582" w:rsidP="00384DAB">
            <w:pPr>
              <w:numPr>
                <w:ilvl w:val="0"/>
                <w:numId w:val="4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Kolon Ca’nın epidemiyolojisini açıklayabilme</w:t>
            </w:r>
          </w:p>
          <w:p w14:paraId="4AF773CC" w14:textId="77777777" w:rsidR="008725F4" w:rsidRPr="0018414D" w:rsidRDefault="008725F4" w:rsidP="00384DAB">
            <w:pPr>
              <w:numPr>
                <w:ilvl w:val="0"/>
                <w:numId w:val="4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Kolon Ca’nın nedenlerini ve risk faktörlerini açıklayabilme</w:t>
            </w:r>
          </w:p>
          <w:p w14:paraId="1222235E" w14:textId="77777777" w:rsidR="008725F4" w:rsidRPr="0018414D" w:rsidRDefault="008725F4" w:rsidP="00384DAB">
            <w:pPr>
              <w:numPr>
                <w:ilvl w:val="0"/>
                <w:numId w:val="4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Kolon Ca tanı yöntemlerini açıklayabilme</w:t>
            </w:r>
          </w:p>
          <w:p w14:paraId="42B380D9" w14:textId="77777777" w:rsidR="008725F4" w:rsidRPr="0018414D" w:rsidRDefault="008725F4" w:rsidP="00384DAB">
            <w:pPr>
              <w:numPr>
                <w:ilvl w:val="0"/>
                <w:numId w:val="4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Kolon Ca’lı hastada görülebilecek belirtileri nedenleriyle açıklayabilme</w:t>
            </w:r>
          </w:p>
          <w:p w14:paraId="7B62EB68" w14:textId="77777777" w:rsidR="008725F4" w:rsidRPr="0018414D" w:rsidRDefault="008725F4"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Kolon Ca’da erken tanının önemini açıklayabilme</w:t>
            </w:r>
          </w:p>
          <w:p w14:paraId="1CEDE82C" w14:textId="77777777" w:rsidR="008725F4" w:rsidRPr="0018414D" w:rsidRDefault="008725F4"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Kolon Ca’lı hastadaki tedavi basamaklarını sıralayabilme</w:t>
            </w:r>
          </w:p>
          <w:p w14:paraId="6DF0AF55" w14:textId="77777777" w:rsidR="008725F4" w:rsidRPr="0018414D" w:rsidRDefault="008725F4"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Kolon Ca’da tıbbi tedavide hemşirenin sorumluluklarını açıklayabilme</w:t>
            </w:r>
          </w:p>
          <w:p w14:paraId="4583376E" w14:textId="77777777" w:rsidR="008725F4" w:rsidRPr="0018414D" w:rsidRDefault="008725F4"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Kolon Ca’da cerrahi sonrasında hemşirelik bakımını kanıta dayalı olarak planlayabilme</w:t>
            </w:r>
          </w:p>
        </w:tc>
        <w:tc>
          <w:tcPr>
            <w:tcW w:w="4961" w:type="dxa"/>
            <w:shd w:val="clear" w:color="auto" w:fill="auto"/>
          </w:tcPr>
          <w:p w14:paraId="55F251FF" w14:textId="77777777" w:rsidR="00412582" w:rsidRPr="0018414D" w:rsidRDefault="00412582" w:rsidP="00412582">
            <w:pPr>
              <w:tabs>
                <w:tab w:val="left" w:pos="4500"/>
              </w:tabs>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lastRenderedPageBreak/>
              <w:t>Öğretim Yöntemleri</w:t>
            </w:r>
          </w:p>
          <w:p w14:paraId="4C409813" w14:textId="77777777" w:rsidR="00412582" w:rsidRPr="0018414D" w:rsidRDefault="00412582" w:rsidP="00412582">
            <w:pPr>
              <w:tabs>
                <w:tab w:val="left" w:pos="4500"/>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6516F514" w14:textId="77777777" w:rsidR="00412582" w:rsidRPr="0018414D" w:rsidRDefault="00412582" w:rsidP="00412582">
            <w:pPr>
              <w:tabs>
                <w:tab w:val="left" w:pos="4500"/>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3CC4FAD9" w14:textId="77777777" w:rsidR="00412582" w:rsidRPr="0018414D" w:rsidRDefault="00412582" w:rsidP="00412582">
            <w:pPr>
              <w:tabs>
                <w:tab w:val="left" w:pos="4500"/>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6BD836F6" w14:textId="77777777" w:rsidR="00412582" w:rsidRPr="0018414D" w:rsidRDefault="00412582" w:rsidP="00412582">
            <w:pPr>
              <w:tabs>
                <w:tab w:val="left" w:pos="4500"/>
              </w:tabs>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60C17D4B" w14:textId="77777777" w:rsidR="00412582" w:rsidRPr="0018414D" w:rsidRDefault="00412582" w:rsidP="00412582">
            <w:pPr>
              <w:tabs>
                <w:tab w:val="left" w:pos="4500"/>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79F07EE2" w14:textId="77777777" w:rsidR="00412582" w:rsidRPr="0018414D" w:rsidRDefault="00412582" w:rsidP="00412582">
            <w:pPr>
              <w:tabs>
                <w:tab w:val="left" w:pos="4500"/>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Projektör</w:t>
            </w:r>
          </w:p>
          <w:p w14:paraId="1A409FBC" w14:textId="77777777" w:rsidR="00412582" w:rsidRPr="0018414D" w:rsidRDefault="00412582" w:rsidP="00412582">
            <w:pPr>
              <w:tabs>
                <w:tab w:val="left" w:pos="4500"/>
              </w:tabs>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3C3CBE0C" w14:textId="77777777" w:rsidR="00412582" w:rsidRPr="0018414D" w:rsidRDefault="00412582" w:rsidP="00412582">
            <w:pPr>
              <w:tabs>
                <w:tab w:val="left" w:pos="4500"/>
              </w:tabs>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0153A888" w14:textId="77777777" w:rsidR="00412582" w:rsidRPr="0018414D" w:rsidRDefault="00412582" w:rsidP="00384DAB">
            <w:pPr>
              <w:numPr>
                <w:ilvl w:val="0"/>
                <w:numId w:val="5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Karadakovan A, Eti Aslan F.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Hastalıklarda Bakım, Nobel Kitabevi, İstanbul, 2010.</w:t>
            </w:r>
          </w:p>
          <w:p w14:paraId="0175188A" w14:textId="77777777" w:rsidR="008725F4" w:rsidRPr="0018414D" w:rsidRDefault="008725F4" w:rsidP="00384DAB">
            <w:pPr>
              <w:numPr>
                <w:ilvl w:val="0"/>
                <w:numId w:val="5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Çelik S, Taşdemir N. Güncel Yöntemlerle Cerrahi Hastalıklarda Bakım, Çukurova Nobel Tıp Kitabevi, Antalya, 2018.</w:t>
            </w:r>
          </w:p>
          <w:p w14:paraId="043B2348" w14:textId="77777777" w:rsidR="008725F4" w:rsidRPr="0018414D" w:rsidRDefault="008725F4" w:rsidP="00384DAB">
            <w:pPr>
              <w:numPr>
                <w:ilvl w:val="0"/>
                <w:numId w:val="5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Akyolcu N, Aksoy G, Kanan N. Cerrahi Hemşireliği Uygulama Rehberi, İstanbul Tıp Kitabevi, İstanbul, 2011</w:t>
            </w:r>
          </w:p>
          <w:p w14:paraId="6BC52228" w14:textId="77777777" w:rsidR="008725F4" w:rsidRPr="0018414D" w:rsidRDefault="008725F4" w:rsidP="00384DAB">
            <w:pPr>
              <w:numPr>
                <w:ilvl w:val="0"/>
                <w:numId w:val="5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Akyolcu N, Aksoy G, Kanan N. Cerrahi Hemşireliği II, Nobel Kitabevi, İstanbul, 2018.</w:t>
            </w:r>
          </w:p>
          <w:p w14:paraId="04BC556A" w14:textId="77777777" w:rsidR="008725F4" w:rsidRPr="0018414D" w:rsidRDefault="008725F4" w:rsidP="00384DAB">
            <w:pPr>
              <w:numPr>
                <w:ilvl w:val="0"/>
                <w:numId w:val="5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Eti Aslan F. Cerrahi Bakım: Vaka Analizleri İle Birlikte, Akademisyen tıp kitabevi, Ankara, 2017.</w:t>
            </w:r>
          </w:p>
          <w:p w14:paraId="482567D9" w14:textId="77777777" w:rsidR="008725F4" w:rsidRPr="0018414D" w:rsidRDefault="008725F4" w:rsidP="00384DAB">
            <w:pPr>
              <w:numPr>
                <w:ilvl w:val="0"/>
                <w:numId w:val="5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Özhan Elbaş N. Cerrahi hastalıkları hemşireliği akıl notları, Güneş Tıp Kitabevi, Ankara, 2015.</w:t>
            </w:r>
          </w:p>
          <w:p w14:paraId="5E0DCD57" w14:textId="77777777" w:rsidR="00412582" w:rsidRPr="0018414D" w:rsidRDefault="00412582" w:rsidP="008725F4">
            <w:pPr>
              <w:spacing w:after="0" w:line="240" w:lineRule="auto"/>
              <w:ind w:left="360"/>
              <w:jc w:val="both"/>
              <w:rPr>
                <w:rFonts w:ascii="Times New Roman" w:hAnsi="Times New Roman" w:cs="Times New Roman"/>
                <w:sz w:val="20"/>
                <w:szCs w:val="20"/>
              </w:rPr>
            </w:pPr>
          </w:p>
        </w:tc>
        <w:tc>
          <w:tcPr>
            <w:tcW w:w="1636" w:type="dxa"/>
            <w:shd w:val="clear" w:color="auto" w:fill="auto"/>
          </w:tcPr>
          <w:p w14:paraId="528B76D2" w14:textId="77777777" w:rsidR="00412582" w:rsidRPr="0018414D" w:rsidRDefault="00412582" w:rsidP="0041258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Cerrahi Hastalıkları Hemşireliği </w:t>
            </w:r>
          </w:p>
        </w:tc>
      </w:tr>
    </w:tbl>
    <w:p w14:paraId="5C5FE5E5" w14:textId="77777777" w:rsidR="001A3CD8" w:rsidRPr="0018414D" w:rsidRDefault="001A3CD8" w:rsidP="00F833EC">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38ED1705" w14:textId="77777777" w:rsidTr="001B6EDD">
        <w:tc>
          <w:tcPr>
            <w:tcW w:w="2376" w:type="dxa"/>
            <w:shd w:val="clear" w:color="auto" w:fill="auto"/>
          </w:tcPr>
          <w:p w14:paraId="66036133" w14:textId="77777777" w:rsidR="001A3CD8" w:rsidRPr="0018414D" w:rsidRDefault="001A3CD8" w:rsidP="001B6EDD">
            <w:pPr>
              <w:spacing w:after="0" w:line="276"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 xml:space="preserve"> </w:t>
            </w:r>
          </w:p>
        </w:tc>
        <w:tc>
          <w:tcPr>
            <w:tcW w:w="5245" w:type="dxa"/>
            <w:shd w:val="clear" w:color="auto" w:fill="auto"/>
          </w:tcPr>
          <w:p w14:paraId="2AB4C7A8" w14:textId="77777777" w:rsidR="00412582" w:rsidRPr="0018414D" w:rsidRDefault="00412582"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Mide Ca’nın epidemiyolojisini açıklayabilme</w:t>
            </w:r>
          </w:p>
          <w:p w14:paraId="745C419C" w14:textId="77777777" w:rsidR="00412582" w:rsidRPr="0018414D" w:rsidRDefault="00412582"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Mide Ca’ nın nedenlerini ve risk faktörlerini açıklayabilme</w:t>
            </w:r>
          </w:p>
          <w:p w14:paraId="124DE5C0" w14:textId="77777777" w:rsidR="00412582" w:rsidRPr="0018414D" w:rsidRDefault="00412582"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Mide Ca’ da tanı yöntemlerini açıklayabilme</w:t>
            </w:r>
          </w:p>
          <w:p w14:paraId="5173B5C4" w14:textId="77777777" w:rsidR="00412582" w:rsidRPr="0018414D" w:rsidRDefault="00412582"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Mide Ca’lı hastada görülebilecek belirtileri açıklayabilme</w:t>
            </w:r>
          </w:p>
          <w:p w14:paraId="5F10F0D3" w14:textId="77777777" w:rsidR="00412582" w:rsidRPr="0018414D" w:rsidRDefault="00412582"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Mide Ca’da erken tanının önemini açıklayabilme</w:t>
            </w:r>
          </w:p>
          <w:p w14:paraId="27F3B994" w14:textId="77777777" w:rsidR="00412582" w:rsidRPr="0018414D" w:rsidRDefault="00412582" w:rsidP="00384DAB">
            <w:pPr>
              <w:numPr>
                <w:ilvl w:val="0"/>
                <w:numId w:val="50"/>
              </w:numPr>
              <w:spacing w:after="0" w:line="240" w:lineRule="auto"/>
              <w:jc w:val="both"/>
              <w:rPr>
                <w:rFonts w:ascii="Times New Roman" w:hAnsi="Times New Roman" w:cs="Times New Roman"/>
                <w:sz w:val="20"/>
                <w:szCs w:val="20"/>
              </w:rPr>
            </w:pPr>
            <w:proofErr w:type="gramStart"/>
            <w:r w:rsidRPr="0018414D">
              <w:rPr>
                <w:rFonts w:ascii="Times New Roman" w:hAnsi="Times New Roman" w:cs="Times New Roman"/>
                <w:sz w:val="20"/>
                <w:szCs w:val="20"/>
              </w:rPr>
              <w:t>Mide  Ca’nın</w:t>
            </w:r>
            <w:proofErr w:type="gramEnd"/>
            <w:r w:rsidRPr="0018414D">
              <w:rPr>
                <w:rFonts w:ascii="Times New Roman" w:hAnsi="Times New Roman" w:cs="Times New Roman"/>
                <w:sz w:val="20"/>
                <w:szCs w:val="20"/>
              </w:rPr>
              <w:t xml:space="preserve"> tedavi basamaklarını sıralayabilme</w:t>
            </w:r>
          </w:p>
          <w:p w14:paraId="4C231DF5" w14:textId="77777777" w:rsidR="00412582" w:rsidRPr="0018414D" w:rsidRDefault="00C00D70"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Mide Ca’lı</w:t>
            </w:r>
            <w:r w:rsidR="00412582" w:rsidRPr="0018414D">
              <w:rPr>
                <w:rFonts w:ascii="Times New Roman" w:hAnsi="Times New Roman" w:cs="Times New Roman"/>
                <w:sz w:val="20"/>
                <w:szCs w:val="20"/>
              </w:rPr>
              <w:t xml:space="preserve"> hastanın cerrahi sonrasında </w:t>
            </w:r>
            <w:r w:rsidRPr="0018414D">
              <w:rPr>
                <w:rFonts w:ascii="Times New Roman" w:hAnsi="Times New Roman" w:cs="Times New Roman"/>
                <w:sz w:val="20"/>
                <w:szCs w:val="20"/>
              </w:rPr>
              <w:t>hemşirelik bakımını</w:t>
            </w:r>
            <w:r w:rsidR="00412582" w:rsidRPr="0018414D">
              <w:rPr>
                <w:rFonts w:ascii="Times New Roman" w:hAnsi="Times New Roman" w:cs="Times New Roman"/>
                <w:sz w:val="20"/>
                <w:szCs w:val="20"/>
              </w:rPr>
              <w:t xml:space="preserve"> kanıta dayalı olarak planlayabilme</w:t>
            </w:r>
          </w:p>
          <w:p w14:paraId="7A412CDF" w14:textId="77777777" w:rsidR="00412582" w:rsidRPr="0018414D" w:rsidRDefault="00412582"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Mide Ca’nın tıbbi tedavisinde hemşirenin sorumluluklarını açıklayabilme</w:t>
            </w:r>
          </w:p>
          <w:p w14:paraId="3163644B" w14:textId="77777777" w:rsidR="00412582" w:rsidRPr="0018414D" w:rsidRDefault="00412582"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Gastrektomi sonrası gelişebilecek </w:t>
            </w:r>
            <w:proofErr w:type="gramStart"/>
            <w:r w:rsidRPr="0018414D">
              <w:rPr>
                <w:rFonts w:ascii="Times New Roman" w:hAnsi="Times New Roman" w:cs="Times New Roman"/>
                <w:sz w:val="20"/>
                <w:szCs w:val="20"/>
              </w:rPr>
              <w:t>komplikasyonları</w:t>
            </w:r>
            <w:proofErr w:type="gramEnd"/>
            <w:r w:rsidRPr="0018414D">
              <w:rPr>
                <w:rFonts w:ascii="Times New Roman" w:hAnsi="Times New Roman" w:cs="Times New Roman"/>
                <w:sz w:val="20"/>
                <w:szCs w:val="20"/>
              </w:rPr>
              <w:t xml:space="preserve"> açıklayabilme </w:t>
            </w:r>
          </w:p>
          <w:p w14:paraId="4D0B5FB2" w14:textId="77777777" w:rsidR="00412582" w:rsidRPr="0018414D" w:rsidRDefault="00412582"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Akciğer Ca’nın epidemiyolojisini açıklayabilme</w:t>
            </w:r>
          </w:p>
          <w:p w14:paraId="48631052" w14:textId="77777777" w:rsidR="00412582" w:rsidRPr="0018414D" w:rsidRDefault="00412582"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Akciğer Ca’nın nedenlerini sayabilme </w:t>
            </w:r>
          </w:p>
          <w:p w14:paraId="1B75FFC5" w14:textId="77777777" w:rsidR="00412582" w:rsidRPr="0018414D" w:rsidRDefault="00412582" w:rsidP="00384DAB">
            <w:pPr>
              <w:numPr>
                <w:ilvl w:val="0"/>
                <w:numId w:val="51"/>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Akciğer Ca’nın risk faktörlerini açıklayabilme</w:t>
            </w:r>
          </w:p>
          <w:p w14:paraId="18E1E436" w14:textId="77777777" w:rsidR="00412582" w:rsidRPr="0018414D" w:rsidRDefault="00412582" w:rsidP="00384DAB">
            <w:pPr>
              <w:numPr>
                <w:ilvl w:val="0"/>
                <w:numId w:val="51"/>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Akciğer Ca’dan korunmada hemşirenin sorumluluklarını açıklayabilme</w:t>
            </w:r>
          </w:p>
          <w:p w14:paraId="2CFCB593" w14:textId="77777777" w:rsidR="00412582" w:rsidRPr="0018414D" w:rsidRDefault="00412582" w:rsidP="00384DAB">
            <w:pPr>
              <w:numPr>
                <w:ilvl w:val="0"/>
                <w:numId w:val="51"/>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Akciğer Ca’lı hastada görülebilecek belirtileri </w:t>
            </w:r>
            <w:r w:rsidRPr="0018414D">
              <w:rPr>
                <w:rFonts w:ascii="Times New Roman" w:hAnsi="Times New Roman" w:cs="Times New Roman"/>
                <w:sz w:val="20"/>
                <w:szCs w:val="20"/>
              </w:rPr>
              <w:lastRenderedPageBreak/>
              <w:t>açıklayabilme</w:t>
            </w:r>
          </w:p>
          <w:p w14:paraId="75CE8697" w14:textId="77777777" w:rsidR="00412582" w:rsidRPr="0018414D" w:rsidRDefault="00412582" w:rsidP="00384DAB">
            <w:pPr>
              <w:numPr>
                <w:ilvl w:val="0"/>
                <w:numId w:val="51"/>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Akciğer Ca’nın tedavi basamaklarını açıklayabilme</w:t>
            </w:r>
          </w:p>
          <w:p w14:paraId="0F0E45EB" w14:textId="77777777" w:rsidR="00412582" w:rsidRPr="0018414D" w:rsidRDefault="00412582" w:rsidP="00384DAB">
            <w:pPr>
              <w:numPr>
                <w:ilvl w:val="0"/>
                <w:numId w:val="51"/>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Akciğer Ca’nın tıbbi tedavisinde hemşirenin sorumluluklarını açıklayabilme </w:t>
            </w:r>
          </w:p>
          <w:p w14:paraId="319D13FA" w14:textId="77777777" w:rsidR="001A3CD8" w:rsidRPr="0018414D" w:rsidRDefault="00412582" w:rsidP="00384DAB">
            <w:pPr>
              <w:numPr>
                <w:ilvl w:val="0"/>
                <w:numId w:val="51"/>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Akciğer Ca’lı hastada cerrahi sonrası hemşirelik bakımını kanıta dayalı olarak planlayabilme</w:t>
            </w:r>
          </w:p>
        </w:tc>
        <w:tc>
          <w:tcPr>
            <w:tcW w:w="4961" w:type="dxa"/>
            <w:shd w:val="clear" w:color="auto" w:fill="auto"/>
          </w:tcPr>
          <w:p w14:paraId="72141BDC" w14:textId="77777777" w:rsidR="00412582" w:rsidRPr="0018414D" w:rsidRDefault="00412582" w:rsidP="00384DAB">
            <w:pPr>
              <w:pStyle w:val="ListeParagraf"/>
              <w:numPr>
                <w:ilvl w:val="0"/>
                <w:numId w:val="5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Ovayolu N, Ovayolu Ö. (Edit.) Patofizyoloji. Çukurova Nobel Tıp Kitabevi, Adana, 2016</w:t>
            </w:r>
          </w:p>
          <w:p w14:paraId="087DB00D" w14:textId="77777777" w:rsidR="00412582" w:rsidRPr="0018414D" w:rsidRDefault="00412582" w:rsidP="00384DAB">
            <w:pPr>
              <w:numPr>
                <w:ilvl w:val="0"/>
                <w:numId w:val="5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Nurten A, Anğ Ö.(Edit.).Basitleştirilmiş Klinik Patofizyoloji, Nobel Tıp Kitabevleri, İstanbul, 2016</w:t>
            </w:r>
          </w:p>
          <w:p w14:paraId="58D79034" w14:textId="77777777" w:rsidR="00412582" w:rsidRPr="0018414D" w:rsidRDefault="00412582" w:rsidP="00384DAB">
            <w:pPr>
              <w:numPr>
                <w:ilvl w:val="0"/>
                <w:numId w:val="5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Dentlinger N, Ramdin V.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Hastalıkları Hemşireliği, Çeviri Editörleri Çelik S, Yeşilbalkan Usta Ö, Nobel Akademik yayıncılık, Ankara, 2015. </w:t>
            </w:r>
          </w:p>
          <w:p w14:paraId="60C3FE8B" w14:textId="77777777" w:rsidR="00412582" w:rsidRPr="0018414D" w:rsidRDefault="00412582" w:rsidP="00384DAB">
            <w:pPr>
              <w:numPr>
                <w:ilvl w:val="0"/>
                <w:numId w:val="5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Burke KM, Mohn-Brown EL, Eby L. Medical-surgical Nursing Care. Pearson, 2011.  </w:t>
            </w:r>
          </w:p>
          <w:p w14:paraId="5A090AAA" w14:textId="77777777" w:rsidR="00412582" w:rsidRPr="0018414D" w:rsidRDefault="00412582" w:rsidP="00384DAB">
            <w:pPr>
              <w:numPr>
                <w:ilvl w:val="0"/>
                <w:numId w:val="5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Sayek İ, Sayek Temel Cerrahi, Güneş Tıp Kitabevi, Ankara, 2013.</w:t>
            </w:r>
          </w:p>
          <w:p w14:paraId="27EAF260" w14:textId="77777777" w:rsidR="00412582" w:rsidRPr="0018414D" w:rsidRDefault="00412582" w:rsidP="00384DAB">
            <w:pPr>
              <w:numPr>
                <w:ilvl w:val="0"/>
                <w:numId w:val="52"/>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Perrecone M.R, Shannon C.E.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Hastalıklar Hemşireliği Klinik El Kitabı. Çeviri Editörleri, Mert H, Bilik Ö. Palme Kitabevi, Ankara, 2019. </w:t>
            </w:r>
          </w:p>
          <w:p w14:paraId="7B6125D0" w14:textId="77777777" w:rsidR="001A3CD8" w:rsidRPr="0018414D" w:rsidRDefault="001A3CD8" w:rsidP="001B6EDD">
            <w:pPr>
              <w:spacing w:after="0" w:line="276" w:lineRule="auto"/>
              <w:jc w:val="both"/>
              <w:rPr>
                <w:rFonts w:ascii="Times New Roman" w:eastAsia="Times New Roman" w:hAnsi="Times New Roman" w:cs="Times New Roman"/>
                <w:sz w:val="20"/>
                <w:szCs w:val="20"/>
                <w:lang w:eastAsia="tr-TR"/>
              </w:rPr>
            </w:pPr>
          </w:p>
        </w:tc>
        <w:tc>
          <w:tcPr>
            <w:tcW w:w="1636" w:type="dxa"/>
            <w:shd w:val="clear" w:color="auto" w:fill="auto"/>
          </w:tcPr>
          <w:p w14:paraId="58F48DB4" w14:textId="77777777" w:rsidR="001A3CD8" w:rsidRPr="0018414D" w:rsidRDefault="001A3CD8" w:rsidP="001B6EDD">
            <w:pPr>
              <w:spacing w:after="0" w:line="276" w:lineRule="auto"/>
              <w:jc w:val="both"/>
              <w:rPr>
                <w:rFonts w:ascii="Times New Roman" w:eastAsia="Times New Roman" w:hAnsi="Times New Roman" w:cs="Times New Roman"/>
                <w:sz w:val="20"/>
                <w:szCs w:val="20"/>
                <w:lang w:eastAsia="tr-TR"/>
              </w:rPr>
            </w:pPr>
          </w:p>
        </w:tc>
      </w:tr>
      <w:tr w:rsidR="008725F4" w:rsidRPr="0018414D" w14:paraId="05C3D43A" w14:textId="77777777" w:rsidTr="001B6EDD">
        <w:tc>
          <w:tcPr>
            <w:tcW w:w="2376" w:type="dxa"/>
            <w:shd w:val="clear" w:color="auto" w:fill="auto"/>
          </w:tcPr>
          <w:p w14:paraId="7A98F27B"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Kadın Üreme Sistemi Kanserleri</w:t>
            </w:r>
          </w:p>
          <w:p w14:paraId="589B4674" w14:textId="77777777" w:rsidR="008725F4" w:rsidRPr="0018414D" w:rsidRDefault="008725F4" w:rsidP="001B6EDD">
            <w:pPr>
              <w:spacing w:after="0" w:line="276" w:lineRule="auto"/>
              <w:jc w:val="both"/>
              <w:rPr>
                <w:rFonts w:ascii="Times New Roman" w:eastAsia="Times New Roman" w:hAnsi="Times New Roman" w:cs="Times New Roman"/>
                <w:sz w:val="20"/>
                <w:szCs w:val="20"/>
                <w:lang w:eastAsia="tr-TR"/>
              </w:rPr>
            </w:pPr>
          </w:p>
        </w:tc>
        <w:tc>
          <w:tcPr>
            <w:tcW w:w="5245" w:type="dxa"/>
            <w:shd w:val="clear" w:color="auto" w:fill="auto"/>
          </w:tcPr>
          <w:p w14:paraId="57EAAE06" w14:textId="77777777" w:rsidR="008725F4" w:rsidRPr="0018414D" w:rsidRDefault="008725F4"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Dünyada ve ülkemizde en sık görülen kadın üreme sistemi kanserlerini sıralayabilme</w:t>
            </w:r>
          </w:p>
          <w:p w14:paraId="61230CDF" w14:textId="77777777" w:rsidR="008725F4" w:rsidRPr="0018414D" w:rsidRDefault="008725F4"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Üreme sistemi kanserlerini belirlemek için kullanılan erken tanı yöntemlerini açıklayabilme</w:t>
            </w:r>
          </w:p>
          <w:p w14:paraId="18B1A80C" w14:textId="77777777" w:rsidR="008725F4" w:rsidRPr="0018414D" w:rsidRDefault="008725F4"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Kadınlara kendi kendine vulva muayenesini (Öğrenim Becerisi Rehberine göre) öğretebilme</w:t>
            </w:r>
          </w:p>
          <w:p w14:paraId="72889073" w14:textId="77777777" w:rsidR="008725F4" w:rsidRPr="0018414D" w:rsidRDefault="008725F4"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Serviks kanseri için risk oluşturan faktörleri ve risk gruplarını sayabilme</w:t>
            </w:r>
          </w:p>
          <w:p w14:paraId="7C1A7F8A" w14:textId="77777777" w:rsidR="008725F4" w:rsidRPr="0018414D" w:rsidRDefault="008725F4"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Serviks kanserinin belirti ve bulgularını sayabilme</w:t>
            </w:r>
          </w:p>
          <w:p w14:paraId="1F9BC367" w14:textId="77777777" w:rsidR="008725F4" w:rsidRPr="0018414D" w:rsidRDefault="008725F4"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Serviks kanserinde kullanılan tıbbi ve cerrahi tedavi yöntemlerini sıralayabilme</w:t>
            </w:r>
          </w:p>
          <w:p w14:paraId="35A3FA0B" w14:textId="77777777" w:rsidR="008725F4" w:rsidRPr="0018414D" w:rsidRDefault="008725F4" w:rsidP="00384DAB">
            <w:pPr>
              <w:numPr>
                <w:ilvl w:val="0"/>
                <w:numId w:val="5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Serviks kanserinde kullanılan tıbbi/cerrahi tedavi sonrası hemşirenin sorumluluklarını açıklayabilme </w:t>
            </w:r>
          </w:p>
          <w:p w14:paraId="6EBC579A" w14:textId="77777777" w:rsidR="008725F4" w:rsidRPr="0018414D" w:rsidRDefault="008725F4" w:rsidP="008725F4">
            <w:pPr>
              <w:spacing w:after="0" w:line="240" w:lineRule="auto"/>
              <w:ind w:left="360"/>
              <w:jc w:val="both"/>
              <w:rPr>
                <w:rFonts w:ascii="Times New Roman" w:hAnsi="Times New Roman" w:cs="Times New Roman"/>
                <w:sz w:val="20"/>
                <w:szCs w:val="20"/>
              </w:rPr>
            </w:pPr>
          </w:p>
        </w:tc>
        <w:tc>
          <w:tcPr>
            <w:tcW w:w="4961" w:type="dxa"/>
            <w:shd w:val="clear" w:color="auto" w:fill="auto"/>
          </w:tcPr>
          <w:p w14:paraId="4A79A675" w14:textId="77777777" w:rsidR="008725F4" w:rsidRPr="0018414D" w:rsidRDefault="008725F4" w:rsidP="008725F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Öğretim Yöntemleri</w:t>
            </w:r>
          </w:p>
          <w:p w14:paraId="37F3A58E"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Beyin Fırtınası</w:t>
            </w:r>
          </w:p>
          <w:p w14:paraId="19230444"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Anlatma</w:t>
            </w:r>
          </w:p>
          <w:p w14:paraId="6F6769B6"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6D4F501E"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16C18969" w14:textId="77777777" w:rsidR="008725F4" w:rsidRPr="0018414D" w:rsidRDefault="008725F4" w:rsidP="008725F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19C13406"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23F58A78"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1DCDF197"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00B9F916" w14:textId="77777777" w:rsidR="008725F4" w:rsidRPr="0018414D" w:rsidRDefault="008725F4" w:rsidP="008725F4">
            <w:pPr>
              <w:tabs>
                <w:tab w:val="left" w:pos="4500"/>
              </w:tabs>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7995828D" w14:textId="77777777" w:rsidR="008725F4" w:rsidRPr="0018414D" w:rsidRDefault="008725F4" w:rsidP="00384DAB">
            <w:pPr>
              <w:numPr>
                <w:ilvl w:val="0"/>
                <w:numId w:val="54"/>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 xml:space="preserve">Taşkın L. Doğum ve Kadın Sağlığı Hemşireliği. Genişletilmiş 16. Baskı, </w:t>
            </w:r>
            <w:hyperlink r:id="rId12" w:history="1">
              <w:r w:rsidRPr="0018414D">
                <w:rPr>
                  <w:rStyle w:val="Kpr"/>
                  <w:rFonts w:ascii="Times New Roman" w:hAnsi="Times New Roman" w:cs="Times New Roman"/>
                  <w:bCs/>
                  <w:color w:val="auto"/>
                  <w:sz w:val="20"/>
                  <w:szCs w:val="20"/>
                  <w:u w:val="none"/>
                </w:rPr>
                <w:t>Akademisyen Tıp Kitabevi</w:t>
              </w:r>
            </w:hyperlink>
            <w:r w:rsidRPr="0018414D">
              <w:rPr>
                <w:rFonts w:ascii="Times New Roman" w:hAnsi="Times New Roman" w:cs="Times New Roman"/>
                <w:bCs/>
                <w:sz w:val="20"/>
                <w:szCs w:val="20"/>
              </w:rPr>
              <w:t>,  Ankara,</w:t>
            </w:r>
            <w:r w:rsidR="0037736B" w:rsidRPr="0018414D">
              <w:rPr>
                <w:rFonts w:ascii="Times New Roman" w:hAnsi="Times New Roman" w:cs="Times New Roman"/>
                <w:bCs/>
                <w:sz w:val="20"/>
                <w:szCs w:val="20"/>
              </w:rPr>
              <w:t xml:space="preserve"> </w:t>
            </w:r>
            <w:r w:rsidRPr="0018414D">
              <w:rPr>
                <w:rFonts w:ascii="Times New Roman" w:hAnsi="Times New Roman" w:cs="Times New Roman"/>
                <w:bCs/>
                <w:sz w:val="20"/>
                <w:szCs w:val="20"/>
              </w:rPr>
              <w:t>2020.</w:t>
            </w:r>
          </w:p>
          <w:p w14:paraId="77BE58F3" w14:textId="77777777" w:rsidR="008725F4" w:rsidRPr="0018414D" w:rsidRDefault="008725F4" w:rsidP="008725F4">
            <w:pPr>
              <w:spacing w:after="0" w:line="240" w:lineRule="auto"/>
              <w:ind w:left="360"/>
              <w:jc w:val="both"/>
              <w:rPr>
                <w:rFonts w:ascii="Times New Roman" w:hAnsi="Times New Roman" w:cs="Times New Roman"/>
                <w:sz w:val="20"/>
                <w:szCs w:val="20"/>
              </w:rPr>
            </w:pPr>
          </w:p>
        </w:tc>
        <w:tc>
          <w:tcPr>
            <w:tcW w:w="1636" w:type="dxa"/>
            <w:shd w:val="clear" w:color="auto" w:fill="auto"/>
          </w:tcPr>
          <w:p w14:paraId="5C676613" w14:textId="77777777" w:rsidR="008725F4" w:rsidRPr="0018414D" w:rsidRDefault="008725F4" w:rsidP="001B6EDD">
            <w:pPr>
              <w:spacing w:after="0" w:line="276" w:lineRule="auto"/>
              <w:jc w:val="both"/>
              <w:rPr>
                <w:rFonts w:ascii="Times New Roman" w:eastAsia="Times New Roman" w:hAnsi="Times New Roman" w:cs="Times New Roman"/>
                <w:sz w:val="20"/>
                <w:szCs w:val="20"/>
                <w:lang w:eastAsia="tr-TR"/>
              </w:rPr>
            </w:pPr>
          </w:p>
        </w:tc>
      </w:tr>
    </w:tbl>
    <w:p w14:paraId="44B16912" w14:textId="77777777" w:rsidR="001A3CD8" w:rsidRPr="0018414D" w:rsidRDefault="001A3CD8" w:rsidP="008725F4">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18ECDBB3" w14:textId="77777777" w:rsidTr="001B6EDD">
        <w:tc>
          <w:tcPr>
            <w:tcW w:w="2376" w:type="dxa"/>
            <w:shd w:val="clear" w:color="auto" w:fill="auto"/>
          </w:tcPr>
          <w:p w14:paraId="6518B3A0" w14:textId="77777777" w:rsidR="00412582" w:rsidRPr="0018414D" w:rsidRDefault="00412582" w:rsidP="008725F4">
            <w:pPr>
              <w:spacing w:after="0" w:line="240" w:lineRule="auto"/>
              <w:jc w:val="both"/>
              <w:rPr>
                <w:rFonts w:ascii="Times New Roman" w:hAnsi="Times New Roman" w:cs="Times New Roman"/>
                <w:sz w:val="20"/>
                <w:szCs w:val="20"/>
              </w:rPr>
            </w:pPr>
          </w:p>
        </w:tc>
        <w:tc>
          <w:tcPr>
            <w:tcW w:w="5245" w:type="dxa"/>
            <w:shd w:val="clear" w:color="auto" w:fill="auto"/>
          </w:tcPr>
          <w:p w14:paraId="7FAFE407" w14:textId="77777777" w:rsidR="008725F4" w:rsidRPr="0018414D" w:rsidRDefault="008725F4" w:rsidP="00384DAB">
            <w:pPr>
              <w:numPr>
                <w:ilvl w:val="0"/>
                <w:numId w:val="5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Serviks kanseri tıbbi/cerrahi tedavi sonrası hastanın hemşirelik bakımını kanıta dayalı olarak planlayabilme </w:t>
            </w:r>
          </w:p>
          <w:p w14:paraId="19CBD7C2" w14:textId="77777777" w:rsidR="00412582" w:rsidRPr="0018414D" w:rsidRDefault="00412582" w:rsidP="00384DAB">
            <w:pPr>
              <w:numPr>
                <w:ilvl w:val="0"/>
                <w:numId w:val="5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Endometrium kanseri için risk oluşturan faktörleri ve risk gruplarını sayabilme</w:t>
            </w:r>
          </w:p>
          <w:p w14:paraId="3C20E0A7" w14:textId="77777777" w:rsidR="00412582" w:rsidRPr="0018414D" w:rsidRDefault="00412582" w:rsidP="00384DAB">
            <w:pPr>
              <w:numPr>
                <w:ilvl w:val="0"/>
                <w:numId w:val="5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Endometrium kanserinin belirti ve bulgularını sayabilme</w:t>
            </w:r>
          </w:p>
          <w:p w14:paraId="545742D4" w14:textId="77777777" w:rsidR="00412582" w:rsidRPr="0018414D" w:rsidRDefault="00412582" w:rsidP="00384DAB">
            <w:pPr>
              <w:numPr>
                <w:ilvl w:val="0"/>
                <w:numId w:val="5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Endometrium kanserinde kullanılan tıbbi ve cerrahi tedavi yöntemlerini sıralayabilme</w:t>
            </w:r>
          </w:p>
          <w:p w14:paraId="32ABA8E4" w14:textId="77777777" w:rsidR="00412582" w:rsidRPr="0018414D" w:rsidRDefault="00412582" w:rsidP="00384DAB">
            <w:pPr>
              <w:numPr>
                <w:ilvl w:val="0"/>
                <w:numId w:val="5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Endometrium kanserinde kullanılan tıbbi/cerrahi tedavi sonrası hastanın hemşirelik bakımını kanıta dayalı olarak planlayabilme</w:t>
            </w:r>
          </w:p>
          <w:p w14:paraId="7E7AFF8D" w14:textId="77777777" w:rsidR="00412582" w:rsidRPr="0018414D" w:rsidRDefault="00412582" w:rsidP="00384DAB">
            <w:pPr>
              <w:numPr>
                <w:ilvl w:val="0"/>
                <w:numId w:val="5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Over kanseri için risk oluşturan faktörleri ve risk gruplarını sayabilme</w:t>
            </w:r>
          </w:p>
          <w:p w14:paraId="4FAAC46D" w14:textId="77777777" w:rsidR="00412582" w:rsidRPr="0018414D" w:rsidRDefault="00412582" w:rsidP="00384DAB">
            <w:pPr>
              <w:numPr>
                <w:ilvl w:val="0"/>
                <w:numId w:val="5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Over kanserinin belirti ve bulgularını sayabilme</w:t>
            </w:r>
          </w:p>
          <w:p w14:paraId="653E5B58" w14:textId="77777777" w:rsidR="00412582" w:rsidRPr="0018414D" w:rsidRDefault="00412582" w:rsidP="00384DAB">
            <w:pPr>
              <w:numPr>
                <w:ilvl w:val="0"/>
                <w:numId w:val="5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Over kanserinde kullanılan tıbbi ve cerrahi tedavi yöntemlerini sıralayabilme</w:t>
            </w:r>
          </w:p>
          <w:p w14:paraId="24431F54" w14:textId="77777777" w:rsidR="00412582" w:rsidRPr="0018414D" w:rsidRDefault="00412582" w:rsidP="00384DAB">
            <w:pPr>
              <w:numPr>
                <w:ilvl w:val="0"/>
                <w:numId w:val="53"/>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Over kanserinde kullanılan tıbbi ve cerrahi tedavi sonrası hastanın hemşirelik bakımını kanıta dayalı olarak planlayabilme </w:t>
            </w:r>
          </w:p>
        </w:tc>
        <w:tc>
          <w:tcPr>
            <w:tcW w:w="4961" w:type="dxa"/>
            <w:shd w:val="clear" w:color="auto" w:fill="auto"/>
          </w:tcPr>
          <w:p w14:paraId="3E15A39F" w14:textId="77777777" w:rsidR="008725F4" w:rsidRPr="0018414D" w:rsidRDefault="0037736B" w:rsidP="00384DAB">
            <w:pPr>
              <w:pStyle w:val="ListeParagraf"/>
              <w:numPr>
                <w:ilvl w:val="0"/>
                <w:numId w:val="54"/>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Şirin A</w:t>
            </w:r>
            <w:r w:rsidR="008725F4" w:rsidRPr="0018414D">
              <w:rPr>
                <w:rFonts w:ascii="Times New Roman" w:hAnsi="Times New Roman" w:cs="Times New Roman"/>
                <w:bCs/>
                <w:sz w:val="20"/>
                <w:szCs w:val="20"/>
              </w:rPr>
              <w:t>, Kavlak O.</w:t>
            </w:r>
            <w:r w:rsidRPr="0018414D">
              <w:rPr>
                <w:rFonts w:ascii="Times New Roman" w:hAnsi="Times New Roman" w:cs="Times New Roman"/>
                <w:bCs/>
                <w:sz w:val="20"/>
                <w:szCs w:val="20"/>
              </w:rPr>
              <w:t xml:space="preserve"> </w:t>
            </w:r>
            <w:r w:rsidR="008725F4" w:rsidRPr="0018414D">
              <w:rPr>
                <w:rFonts w:ascii="Times New Roman" w:hAnsi="Times New Roman" w:cs="Times New Roman"/>
                <w:bCs/>
                <w:sz w:val="20"/>
                <w:szCs w:val="20"/>
              </w:rPr>
              <w:t xml:space="preserve">Kadın Sağlığı. </w:t>
            </w:r>
            <w:hyperlink r:id="rId13" w:tooltip="Nobel Tip Kitabevi" w:history="1">
              <w:r w:rsidR="008725F4" w:rsidRPr="0018414D">
                <w:rPr>
                  <w:rStyle w:val="Kpr"/>
                  <w:rFonts w:ascii="Times New Roman" w:hAnsi="Times New Roman" w:cs="Times New Roman"/>
                  <w:bCs/>
                  <w:color w:val="auto"/>
                  <w:sz w:val="20"/>
                  <w:szCs w:val="20"/>
                  <w:u w:val="none"/>
                </w:rPr>
                <w:t>Nobel Tıp Kitabevi</w:t>
              </w:r>
            </w:hyperlink>
            <w:r w:rsidR="008725F4" w:rsidRPr="0018414D">
              <w:rPr>
                <w:rFonts w:ascii="Times New Roman" w:hAnsi="Times New Roman" w:cs="Times New Roman"/>
                <w:bCs/>
                <w:sz w:val="20"/>
                <w:szCs w:val="20"/>
              </w:rPr>
              <w:t>, İstanbul,2015.</w:t>
            </w:r>
          </w:p>
          <w:p w14:paraId="5F32D6E3" w14:textId="77777777" w:rsidR="00412582" w:rsidRPr="0018414D" w:rsidRDefault="00412582" w:rsidP="00384DAB">
            <w:pPr>
              <w:numPr>
                <w:ilvl w:val="0"/>
                <w:numId w:val="54"/>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 xml:space="preserve">Coşkun A. Kadın Sağlığı ve Hastalıkları Öğrenim Rehberi Genişletilmiş 3. Baskı. </w:t>
            </w:r>
            <w:hyperlink r:id="rId14" w:history="1">
              <w:r w:rsidRPr="0018414D">
                <w:rPr>
                  <w:rStyle w:val="Kpr"/>
                  <w:rFonts w:ascii="Times New Roman" w:hAnsi="Times New Roman" w:cs="Times New Roman"/>
                  <w:bCs/>
                  <w:color w:val="auto"/>
                  <w:sz w:val="20"/>
                  <w:szCs w:val="20"/>
                  <w:u w:val="none"/>
                </w:rPr>
                <w:t>Nobel Tıp Kitabevi</w:t>
              </w:r>
            </w:hyperlink>
            <w:r w:rsidRPr="0018414D">
              <w:rPr>
                <w:rFonts w:ascii="Times New Roman" w:hAnsi="Times New Roman" w:cs="Times New Roman"/>
                <w:bCs/>
                <w:sz w:val="20"/>
                <w:szCs w:val="20"/>
              </w:rPr>
              <w:t>, İstanbul,2016.</w:t>
            </w:r>
          </w:p>
          <w:p w14:paraId="3C6AB149" w14:textId="77777777" w:rsidR="00412582" w:rsidRPr="0018414D" w:rsidRDefault="00412582" w:rsidP="00384DAB">
            <w:pPr>
              <w:numPr>
                <w:ilvl w:val="0"/>
                <w:numId w:val="54"/>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 xml:space="preserve">Kızılkaya Beji N. Hemşire ve Ebelere Yönelik Kadın Sağlığı ve Hastalıkları. </w:t>
            </w:r>
            <w:hyperlink r:id="rId15" w:tooltip="Nobel Tip Kitabevi" w:history="1">
              <w:r w:rsidRPr="0018414D">
                <w:rPr>
                  <w:rStyle w:val="Kpr"/>
                  <w:rFonts w:ascii="Times New Roman" w:hAnsi="Times New Roman" w:cs="Times New Roman"/>
                  <w:bCs/>
                  <w:color w:val="auto"/>
                  <w:sz w:val="20"/>
                  <w:szCs w:val="20"/>
                  <w:u w:val="none"/>
                </w:rPr>
                <w:t>Nobel Tıp Kitabevi</w:t>
              </w:r>
            </w:hyperlink>
            <w:r w:rsidRPr="0018414D">
              <w:rPr>
                <w:rFonts w:ascii="Times New Roman" w:hAnsi="Times New Roman" w:cs="Times New Roman"/>
                <w:bCs/>
                <w:sz w:val="20"/>
                <w:szCs w:val="20"/>
              </w:rPr>
              <w:t>, İstanbul,2015.</w:t>
            </w:r>
          </w:p>
          <w:p w14:paraId="642009CB" w14:textId="77777777" w:rsidR="00412582" w:rsidRPr="0018414D" w:rsidRDefault="00412582" w:rsidP="00384DAB">
            <w:pPr>
              <w:numPr>
                <w:ilvl w:val="0"/>
                <w:numId w:val="54"/>
              </w:numPr>
              <w:spacing w:after="0" w:line="240" w:lineRule="auto"/>
              <w:jc w:val="both"/>
              <w:rPr>
                <w:rFonts w:ascii="Times New Roman" w:hAnsi="Times New Roman" w:cs="Times New Roman"/>
                <w:sz w:val="20"/>
                <w:szCs w:val="20"/>
              </w:rPr>
            </w:pPr>
            <w:r w:rsidRPr="0018414D">
              <w:rPr>
                <w:rFonts w:ascii="Times New Roman" w:hAnsi="Times New Roman" w:cs="Times New Roman"/>
                <w:bCs/>
                <w:sz w:val="20"/>
                <w:szCs w:val="20"/>
              </w:rPr>
              <w:t xml:space="preserve">Taşkın L. Hemşire ve Ebeler İçin Doğum ve Kadın Sağlığı Uygulama Rehberi Güncelleştirilmiş 2. Baskı. </w:t>
            </w:r>
            <w:hyperlink r:id="rId16" w:history="1">
              <w:r w:rsidRPr="0018414D">
                <w:rPr>
                  <w:rStyle w:val="Kpr"/>
                  <w:rFonts w:ascii="Times New Roman" w:hAnsi="Times New Roman" w:cs="Times New Roman"/>
                  <w:bCs/>
                  <w:color w:val="auto"/>
                  <w:sz w:val="20"/>
                  <w:szCs w:val="20"/>
                  <w:u w:val="none"/>
                </w:rPr>
                <w:t>Palme Yayıncılık</w:t>
              </w:r>
            </w:hyperlink>
            <w:r w:rsidRPr="0018414D">
              <w:rPr>
                <w:rFonts w:ascii="Times New Roman" w:hAnsi="Times New Roman" w:cs="Times New Roman"/>
                <w:bCs/>
                <w:sz w:val="20"/>
                <w:szCs w:val="20"/>
              </w:rPr>
              <w:t>, Ankara,2019.</w:t>
            </w:r>
          </w:p>
          <w:p w14:paraId="3C24AD81" w14:textId="77777777" w:rsidR="00412582" w:rsidRPr="0018414D" w:rsidRDefault="00412582" w:rsidP="00384DAB">
            <w:pPr>
              <w:numPr>
                <w:ilvl w:val="0"/>
                <w:numId w:val="54"/>
              </w:numPr>
              <w:spacing w:after="0" w:line="240" w:lineRule="auto"/>
              <w:jc w:val="both"/>
              <w:rPr>
                <w:rFonts w:ascii="Times New Roman" w:hAnsi="Times New Roman" w:cs="Times New Roman"/>
                <w:sz w:val="20"/>
                <w:szCs w:val="20"/>
              </w:rPr>
            </w:pPr>
            <w:r w:rsidRPr="0018414D">
              <w:rPr>
                <w:rFonts w:ascii="Times New Roman" w:hAnsi="Times New Roman" w:cs="Times New Roman"/>
                <w:bCs/>
                <w:sz w:val="20"/>
                <w:szCs w:val="20"/>
              </w:rPr>
              <w:t>Coşkun A. Kadın Sağlığı ve Hastalıkları Hemşireliği El Kitabı. Güncellenmiş 2. Baskı, Koç Üniversitesi Yayınları, İstanbul,2016.</w:t>
            </w:r>
          </w:p>
        </w:tc>
        <w:tc>
          <w:tcPr>
            <w:tcW w:w="1636" w:type="dxa"/>
            <w:shd w:val="clear" w:color="auto" w:fill="auto"/>
          </w:tcPr>
          <w:p w14:paraId="6620F1E5" w14:textId="77777777" w:rsidR="00412582" w:rsidRPr="0018414D" w:rsidRDefault="00412582" w:rsidP="0041258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Doğum Kadın Sağlığı ve Hastalıkları Hemşireliği </w:t>
            </w:r>
          </w:p>
        </w:tc>
      </w:tr>
      <w:tr w:rsidR="008725F4" w:rsidRPr="0018414D" w14:paraId="3C60C623" w14:textId="77777777" w:rsidTr="001B6EDD">
        <w:tc>
          <w:tcPr>
            <w:tcW w:w="2376" w:type="dxa"/>
            <w:shd w:val="clear" w:color="auto" w:fill="auto"/>
          </w:tcPr>
          <w:p w14:paraId="51B51F05"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Lösemiler</w:t>
            </w:r>
          </w:p>
          <w:p w14:paraId="2C73D71D" w14:textId="77777777" w:rsidR="008725F4" w:rsidRPr="0018414D" w:rsidRDefault="008725F4" w:rsidP="00384DAB">
            <w:pPr>
              <w:numPr>
                <w:ilvl w:val="0"/>
                <w:numId w:val="55"/>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AML</w:t>
            </w:r>
          </w:p>
          <w:p w14:paraId="73103445" w14:textId="77777777" w:rsidR="008725F4" w:rsidRPr="0018414D" w:rsidRDefault="008725F4" w:rsidP="00384DAB">
            <w:pPr>
              <w:numPr>
                <w:ilvl w:val="0"/>
                <w:numId w:val="55"/>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ALL</w:t>
            </w:r>
          </w:p>
          <w:p w14:paraId="4FB238DF" w14:textId="77777777" w:rsidR="008725F4" w:rsidRPr="0018414D" w:rsidRDefault="008725F4" w:rsidP="00384DAB">
            <w:pPr>
              <w:numPr>
                <w:ilvl w:val="0"/>
                <w:numId w:val="55"/>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KML</w:t>
            </w:r>
          </w:p>
          <w:p w14:paraId="033C9BF5" w14:textId="77777777" w:rsidR="008725F4" w:rsidRPr="0018414D" w:rsidRDefault="008725F4" w:rsidP="00384DAB">
            <w:pPr>
              <w:numPr>
                <w:ilvl w:val="0"/>
                <w:numId w:val="55"/>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KLL</w:t>
            </w:r>
          </w:p>
        </w:tc>
        <w:tc>
          <w:tcPr>
            <w:tcW w:w="5245" w:type="dxa"/>
            <w:shd w:val="clear" w:color="auto" w:fill="auto"/>
          </w:tcPr>
          <w:p w14:paraId="4737AA6B" w14:textId="77777777" w:rsidR="008725F4" w:rsidRPr="0018414D" w:rsidRDefault="008725F4" w:rsidP="00384DAB">
            <w:pPr>
              <w:numPr>
                <w:ilvl w:val="0"/>
                <w:numId w:val="5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Lösemiyi tanımlayabilme</w:t>
            </w:r>
          </w:p>
          <w:p w14:paraId="3D91AF5A" w14:textId="77777777" w:rsidR="008725F4" w:rsidRPr="0018414D" w:rsidRDefault="008725F4" w:rsidP="00384DAB">
            <w:pPr>
              <w:numPr>
                <w:ilvl w:val="0"/>
                <w:numId w:val="5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Löseminin etiyolojisini sayabilme </w:t>
            </w:r>
          </w:p>
          <w:p w14:paraId="1900F06E" w14:textId="77777777" w:rsidR="008725F4" w:rsidRPr="0018414D" w:rsidRDefault="008725F4" w:rsidP="00384DAB">
            <w:pPr>
              <w:numPr>
                <w:ilvl w:val="0"/>
                <w:numId w:val="5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Löseminin patofizyolojisini açıklayabilme</w:t>
            </w:r>
          </w:p>
          <w:p w14:paraId="5414728B" w14:textId="77777777" w:rsidR="008725F4" w:rsidRPr="0018414D" w:rsidRDefault="008725F4" w:rsidP="00384DAB">
            <w:pPr>
              <w:numPr>
                <w:ilvl w:val="0"/>
                <w:numId w:val="5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Lösemileri tiplerini açıklayabilme</w:t>
            </w:r>
          </w:p>
          <w:p w14:paraId="2F7B1C62" w14:textId="77777777" w:rsidR="008725F4" w:rsidRPr="0018414D" w:rsidRDefault="008725F4" w:rsidP="00384DAB">
            <w:pPr>
              <w:numPr>
                <w:ilvl w:val="0"/>
                <w:numId w:val="5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Lösemileri tiplerinin klinik bulgularını sayabilme</w:t>
            </w:r>
          </w:p>
          <w:p w14:paraId="20FCA5EF" w14:textId="77777777" w:rsidR="008725F4" w:rsidRPr="0018414D" w:rsidRDefault="008725F4" w:rsidP="00384DAB">
            <w:pPr>
              <w:numPr>
                <w:ilvl w:val="0"/>
                <w:numId w:val="5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Lösemileri tiplerinin tanı yöntemlerini sayabilme</w:t>
            </w:r>
          </w:p>
          <w:p w14:paraId="17767C7F" w14:textId="77777777" w:rsidR="008725F4" w:rsidRPr="0018414D" w:rsidRDefault="008725F4" w:rsidP="00384DAB">
            <w:pPr>
              <w:numPr>
                <w:ilvl w:val="0"/>
                <w:numId w:val="5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Lösemileri tiplerine göre tedavi aşamalarını açıklaybilme</w:t>
            </w:r>
          </w:p>
          <w:p w14:paraId="3792D03B" w14:textId="77777777" w:rsidR="008725F4" w:rsidRPr="0018414D" w:rsidRDefault="008725F4" w:rsidP="00384DAB">
            <w:pPr>
              <w:numPr>
                <w:ilvl w:val="0"/>
                <w:numId w:val="5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Ekstrameduller lösemiyi tanımlayabilme</w:t>
            </w:r>
          </w:p>
          <w:p w14:paraId="164B34D6" w14:textId="77777777" w:rsidR="008725F4" w:rsidRPr="0018414D" w:rsidRDefault="008725F4" w:rsidP="00384DAB">
            <w:pPr>
              <w:numPr>
                <w:ilvl w:val="0"/>
                <w:numId w:val="5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Rölapsı tanımlayabilme</w:t>
            </w:r>
          </w:p>
          <w:p w14:paraId="5E36C191" w14:textId="77777777" w:rsidR="008725F4" w:rsidRPr="0018414D" w:rsidRDefault="008725F4" w:rsidP="00384DAB">
            <w:pPr>
              <w:numPr>
                <w:ilvl w:val="0"/>
                <w:numId w:val="5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Lösemili hastanın hemşirelik bakımını kanıta dayalı olarak planlayabilme</w:t>
            </w:r>
          </w:p>
          <w:p w14:paraId="75ACD0FB" w14:textId="77777777" w:rsidR="008725F4" w:rsidRPr="0018414D" w:rsidRDefault="008725F4" w:rsidP="00384DAB">
            <w:pPr>
              <w:numPr>
                <w:ilvl w:val="0"/>
                <w:numId w:val="55"/>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Lösemili hastanın evde bakımına ilişkin eğitim planlayabilme</w:t>
            </w:r>
          </w:p>
          <w:p w14:paraId="01DA3050" w14:textId="77777777" w:rsidR="008725F4" w:rsidRPr="0018414D" w:rsidRDefault="008725F4" w:rsidP="008725F4">
            <w:pPr>
              <w:spacing w:after="0" w:line="240" w:lineRule="auto"/>
              <w:ind w:left="360"/>
              <w:jc w:val="both"/>
              <w:rPr>
                <w:rFonts w:ascii="Times New Roman" w:hAnsi="Times New Roman" w:cs="Times New Roman"/>
                <w:sz w:val="20"/>
                <w:szCs w:val="20"/>
              </w:rPr>
            </w:pPr>
          </w:p>
        </w:tc>
        <w:tc>
          <w:tcPr>
            <w:tcW w:w="4961" w:type="dxa"/>
            <w:shd w:val="clear" w:color="auto" w:fill="auto"/>
          </w:tcPr>
          <w:p w14:paraId="2A7C1BBF" w14:textId="77777777" w:rsidR="008725F4" w:rsidRPr="0018414D" w:rsidRDefault="008725F4" w:rsidP="008725F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Öğretim Yöntemleri</w:t>
            </w:r>
          </w:p>
          <w:p w14:paraId="76412815"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Anlatma</w:t>
            </w:r>
          </w:p>
          <w:p w14:paraId="3CAB993A"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1E22199E"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1D3D8A2F" w14:textId="77777777" w:rsidR="008725F4" w:rsidRPr="0018414D" w:rsidRDefault="008725F4" w:rsidP="008725F4">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5CEAE100"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39C6921F"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11E06FEE" w14:textId="77777777" w:rsidR="008725F4" w:rsidRPr="0018414D" w:rsidRDefault="008725F4" w:rsidP="008725F4">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6A32A792" w14:textId="77777777" w:rsidR="008725F4" w:rsidRPr="0018414D" w:rsidRDefault="008725F4" w:rsidP="008725F4">
            <w:pPr>
              <w:tabs>
                <w:tab w:val="left" w:pos="4500"/>
              </w:tabs>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34536907" w14:textId="77777777" w:rsidR="008725F4" w:rsidRPr="0018414D" w:rsidRDefault="008725F4" w:rsidP="00384DAB">
            <w:pPr>
              <w:pStyle w:val="ListeParagraf"/>
              <w:numPr>
                <w:ilvl w:val="0"/>
                <w:numId w:val="76"/>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Çavuşoğlu H. Çocuk Sağlığı Hemşireliği Cilt I-II, Genişletilmiş 11. Baskı, Sistem Ofset Basımevi, Ankara, 2013.</w:t>
            </w:r>
          </w:p>
          <w:p w14:paraId="7EF0F4FA" w14:textId="77777777" w:rsidR="008725F4" w:rsidRPr="0018414D" w:rsidRDefault="008725F4" w:rsidP="00384DAB">
            <w:pPr>
              <w:pStyle w:val="ListeParagraf"/>
              <w:numPr>
                <w:ilvl w:val="0"/>
                <w:numId w:val="76"/>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 xml:space="preserve">Potts NL, Mandleco BL. </w:t>
            </w:r>
            <w:r w:rsidRPr="0018414D">
              <w:rPr>
                <w:rFonts w:ascii="Times New Roman" w:hAnsi="Times New Roman" w:cs="Times New Roman"/>
                <w:bCs/>
                <w:sz w:val="20"/>
                <w:szCs w:val="20"/>
              </w:rPr>
              <w:t xml:space="preserve">Pediatric Nursing: Caring for Children and Their Families. </w:t>
            </w:r>
            <w:r w:rsidRPr="0018414D">
              <w:rPr>
                <w:rFonts w:ascii="Times New Roman" w:hAnsi="Times New Roman" w:cs="Times New Roman"/>
                <w:sz w:val="20"/>
                <w:szCs w:val="20"/>
              </w:rPr>
              <w:t>3nd Ed. Delmar Cencage Learning Inc</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NY, 2012.</w:t>
            </w:r>
          </w:p>
          <w:p w14:paraId="7CF306F0" w14:textId="77777777" w:rsidR="008725F4" w:rsidRPr="0018414D" w:rsidRDefault="008725F4" w:rsidP="00384DAB">
            <w:pPr>
              <w:pStyle w:val="ListeParagraf"/>
              <w:numPr>
                <w:ilvl w:val="0"/>
                <w:numId w:val="76"/>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 xml:space="preserve">Hockenberry M, Wilson D. Rodgers CC. </w:t>
            </w:r>
            <w:r w:rsidRPr="0018414D">
              <w:rPr>
                <w:rFonts w:ascii="Times New Roman" w:hAnsi="Times New Roman" w:cs="Times New Roman"/>
                <w:bCs/>
                <w:sz w:val="20"/>
                <w:szCs w:val="20"/>
              </w:rPr>
              <w:t xml:space="preserve">Wong’s Essentials Pediatric Nursing. </w:t>
            </w:r>
            <w:r w:rsidRPr="0018414D">
              <w:rPr>
                <w:rFonts w:ascii="Times New Roman" w:hAnsi="Times New Roman" w:cs="Times New Roman"/>
                <w:sz w:val="20"/>
                <w:szCs w:val="20"/>
              </w:rPr>
              <w:t>10th Ed, Elsevier Inc</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St. Louis-Missouri, 2017.</w:t>
            </w:r>
          </w:p>
          <w:p w14:paraId="125E2997" w14:textId="77777777" w:rsidR="008725F4" w:rsidRPr="0018414D" w:rsidRDefault="008725F4" w:rsidP="008725F4">
            <w:pPr>
              <w:pStyle w:val="ListeParagraf"/>
              <w:spacing w:after="0" w:line="240" w:lineRule="auto"/>
              <w:ind w:left="360"/>
              <w:jc w:val="both"/>
              <w:rPr>
                <w:rFonts w:ascii="Times New Roman" w:hAnsi="Times New Roman" w:cs="Times New Roman"/>
                <w:bCs/>
                <w:sz w:val="20"/>
                <w:szCs w:val="20"/>
              </w:rPr>
            </w:pPr>
          </w:p>
        </w:tc>
        <w:tc>
          <w:tcPr>
            <w:tcW w:w="1636" w:type="dxa"/>
            <w:shd w:val="clear" w:color="auto" w:fill="auto"/>
          </w:tcPr>
          <w:p w14:paraId="416E37D5" w14:textId="77777777" w:rsidR="008725F4" w:rsidRPr="0018414D" w:rsidRDefault="008725F4" w:rsidP="0041258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Çocuk Sağlığı ve Hastalıkları Hemşireliği</w:t>
            </w:r>
          </w:p>
        </w:tc>
      </w:tr>
    </w:tbl>
    <w:p w14:paraId="679E0BCC" w14:textId="77777777" w:rsidR="008725F4" w:rsidRPr="0018414D" w:rsidRDefault="008725F4" w:rsidP="008725F4">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412582" w:rsidRPr="0018414D" w14:paraId="2051343F" w14:textId="77777777" w:rsidTr="001B6EDD">
        <w:tc>
          <w:tcPr>
            <w:tcW w:w="2376" w:type="dxa"/>
            <w:shd w:val="clear" w:color="auto" w:fill="auto"/>
          </w:tcPr>
          <w:p w14:paraId="35377E35" w14:textId="77777777" w:rsidR="00412582" w:rsidRPr="0018414D" w:rsidRDefault="00412582" w:rsidP="008725F4">
            <w:pPr>
              <w:spacing w:after="0" w:line="240" w:lineRule="auto"/>
              <w:ind w:left="357"/>
              <w:jc w:val="both"/>
              <w:rPr>
                <w:rFonts w:ascii="Times New Roman" w:hAnsi="Times New Roman" w:cs="Times New Roman"/>
                <w:sz w:val="20"/>
                <w:szCs w:val="20"/>
              </w:rPr>
            </w:pPr>
          </w:p>
        </w:tc>
        <w:tc>
          <w:tcPr>
            <w:tcW w:w="5245" w:type="dxa"/>
            <w:shd w:val="clear" w:color="auto" w:fill="auto"/>
          </w:tcPr>
          <w:p w14:paraId="2CF17CB7" w14:textId="77777777" w:rsidR="00412582" w:rsidRPr="0018414D" w:rsidRDefault="00412582" w:rsidP="008725F4">
            <w:pPr>
              <w:spacing w:after="0" w:line="240" w:lineRule="auto"/>
              <w:ind w:left="360"/>
              <w:jc w:val="both"/>
              <w:rPr>
                <w:rFonts w:ascii="Times New Roman" w:hAnsi="Times New Roman" w:cs="Times New Roman"/>
                <w:sz w:val="20"/>
                <w:szCs w:val="20"/>
              </w:rPr>
            </w:pPr>
          </w:p>
        </w:tc>
        <w:tc>
          <w:tcPr>
            <w:tcW w:w="4961" w:type="dxa"/>
            <w:shd w:val="clear" w:color="auto" w:fill="auto"/>
          </w:tcPr>
          <w:p w14:paraId="474A3A91" w14:textId="77777777" w:rsidR="00412582" w:rsidRPr="0018414D" w:rsidRDefault="00412582" w:rsidP="00384DAB">
            <w:pPr>
              <w:pStyle w:val="ListeParagraf"/>
              <w:numPr>
                <w:ilvl w:val="0"/>
                <w:numId w:val="7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Conk Z, Başbakkal Z, Bal Yılmaz H, Bolışık B  (Eds). Pediatri Hemşireliği. 2. Baskı, Akademisyen Tıp Kitabevi, Ankara, 2018. </w:t>
            </w:r>
          </w:p>
          <w:p w14:paraId="05B5AE76" w14:textId="77777777" w:rsidR="00412582" w:rsidRPr="0018414D" w:rsidRDefault="00412582" w:rsidP="00384DAB">
            <w:pPr>
              <w:pStyle w:val="ListeParagraf"/>
              <w:numPr>
                <w:ilvl w:val="0"/>
                <w:numId w:val="7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Törüner EK, Büyükgönenç L. Çocuk Sağlığı Temel Hemşirelik Yaklaşımları. 2. Baskı, Ankara Nobel Tıp Kitabevi, Ankara, 2017.</w:t>
            </w:r>
          </w:p>
          <w:p w14:paraId="25F299EB" w14:textId="77777777" w:rsidR="00412582" w:rsidRPr="0018414D" w:rsidRDefault="00412582" w:rsidP="00384DAB">
            <w:pPr>
              <w:pStyle w:val="ListeParagraf"/>
              <w:numPr>
                <w:ilvl w:val="0"/>
                <w:numId w:val="7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Marcdante KJ, Kliegman RM. </w:t>
            </w:r>
            <w:r w:rsidRPr="0018414D">
              <w:rPr>
                <w:rFonts w:ascii="Times New Roman" w:hAnsi="Times New Roman" w:cs="Times New Roman"/>
                <w:iCs/>
                <w:sz w:val="20"/>
                <w:szCs w:val="20"/>
              </w:rPr>
              <w:t>Nelson Essentials of Pediatrics</w:t>
            </w:r>
            <w:r w:rsidRPr="0018414D">
              <w:rPr>
                <w:rFonts w:ascii="Times New Roman" w:hAnsi="Times New Roman" w:cs="Times New Roman"/>
                <w:sz w:val="20"/>
                <w:szCs w:val="20"/>
              </w:rPr>
              <w:t>. 8th Ed, Elseiver Inc</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Philadelphia, 2019.</w:t>
            </w:r>
          </w:p>
          <w:p w14:paraId="670796EC" w14:textId="77777777" w:rsidR="00412582" w:rsidRPr="0018414D" w:rsidRDefault="00412582" w:rsidP="00384DAB">
            <w:pPr>
              <w:pStyle w:val="ListeParagraf"/>
              <w:numPr>
                <w:ilvl w:val="0"/>
                <w:numId w:val="7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Ball JW, Bindler RC, Cowen K, Shaw MR. </w:t>
            </w:r>
            <w:r w:rsidRPr="0018414D">
              <w:rPr>
                <w:rFonts w:ascii="Times New Roman" w:hAnsi="Times New Roman" w:cs="Times New Roman"/>
                <w:iCs/>
                <w:sz w:val="20"/>
                <w:szCs w:val="20"/>
              </w:rPr>
              <w:t>Principles of Pediatric Nursing</w:t>
            </w:r>
            <w:r w:rsidRPr="0018414D">
              <w:rPr>
                <w:rFonts w:ascii="Times New Roman" w:hAnsi="Times New Roman" w:cs="Times New Roman"/>
                <w:sz w:val="20"/>
                <w:szCs w:val="20"/>
              </w:rPr>
              <w:t>. 7th Ed. Pearson, Manhattan, 2017.</w:t>
            </w:r>
          </w:p>
          <w:p w14:paraId="2935D1AC" w14:textId="77777777" w:rsidR="00412582" w:rsidRPr="0018414D" w:rsidRDefault="00412582" w:rsidP="00384DAB">
            <w:pPr>
              <w:pStyle w:val="ListeParagraf"/>
              <w:numPr>
                <w:ilvl w:val="0"/>
                <w:numId w:val="7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Çavuşoğlu H (Ed). </w:t>
            </w:r>
            <w:r w:rsidRPr="0018414D">
              <w:rPr>
                <w:rFonts w:ascii="Times New Roman" w:hAnsi="Times New Roman" w:cs="Times New Roman"/>
                <w:iCs/>
                <w:sz w:val="20"/>
                <w:szCs w:val="20"/>
              </w:rPr>
              <w:t>Pediatri Hemşireliği Akıl Notları</w:t>
            </w:r>
            <w:r w:rsidRPr="0018414D">
              <w:rPr>
                <w:rFonts w:ascii="Times New Roman" w:hAnsi="Times New Roman" w:cs="Times New Roman"/>
                <w:sz w:val="20"/>
                <w:szCs w:val="20"/>
              </w:rPr>
              <w:t xml:space="preserve">. Güneş Tıp Kitabevleri, İstanbul, 2017. </w:t>
            </w:r>
          </w:p>
          <w:p w14:paraId="10B98995" w14:textId="77777777" w:rsidR="00412582" w:rsidRPr="0018414D" w:rsidRDefault="00412582" w:rsidP="00384DAB">
            <w:pPr>
              <w:pStyle w:val="ListeParagraf"/>
              <w:numPr>
                <w:ilvl w:val="0"/>
                <w:numId w:val="7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Canbulat Şahiner N, Açıkgöz A, Demirgöz Bal M (Çev Eds). Çocuk Hemşireliği Klinik Uygulama Becerileri Kitabı. Nobel Akademik Yayıncılık, Ankara, 2014.</w:t>
            </w:r>
          </w:p>
          <w:p w14:paraId="38DFC14B" w14:textId="77777777" w:rsidR="008725F4" w:rsidRPr="0018414D" w:rsidRDefault="008725F4" w:rsidP="00384DAB">
            <w:pPr>
              <w:pStyle w:val="ListeParagraf"/>
              <w:numPr>
                <w:ilvl w:val="0"/>
                <w:numId w:val="7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Dağoğlu T, Görak G (Eds). Temel Neonatoloji ve Hemşirelik İlkeleri. Yenilenmiş 2. Baskı, Nobel Tıp </w:t>
            </w:r>
            <w:r w:rsidRPr="0018414D">
              <w:rPr>
                <w:rFonts w:ascii="Times New Roman" w:hAnsi="Times New Roman" w:cs="Times New Roman"/>
                <w:sz w:val="20"/>
                <w:szCs w:val="20"/>
              </w:rPr>
              <w:lastRenderedPageBreak/>
              <w:t>Kitabevleri, İstanbul, 2008.</w:t>
            </w:r>
          </w:p>
          <w:p w14:paraId="7B071B81" w14:textId="77777777" w:rsidR="008725F4" w:rsidRPr="0018414D" w:rsidRDefault="008725F4" w:rsidP="00384DAB">
            <w:pPr>
              <w:pStyle w:val="ListeParagraf"/>
              <w:numPr>
                <w:ilvl w:val="0"/>
                <w:numId w:val="7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Okumuş N, Zenciroğlu A (Çev. Eds). Bir Bakışta Neonatoloji. Akademisyen Tıp Kitabevi, Ankara, 2013.</w:t>
            </w:r>
          </w:p>
          <w:p w14:paraId="5AB72C15" w14:textId="77777777" w:rsidR="008725F4" w:rsidRPr="0018414D" w:rsidRDefault="008725F4" w:rsidP="00384DAB">
            <w:pPr>
              <w:pStyle w:val="ListeParagraf"/>
              <w:numPr>
                <w:ilvl w:val="0"/>
                <w:numId w:val="7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Okumuş N, Zenciroğlu A (Çev. Eds). Yenidoğan Muayenesi: Kanıta Dayalı Bir Rehber.  Neonatoloji. Akademisyen Tıp Kitabevi, Ankara, 2014.</w:t>
            </w:r>
          </w:p>
          <w:p w14:paraId="40230429" w14:textId="77777777" w:rsidR="008725F4" w:rsidRPr="0018414D" w:rsidRDefault="008725F4" w:rsidP="00384DAB">
            <w:pPr>
              <w:pStyle w:val="ListeParagraf"/>
              <w:numPr>
                <w:ilvl w:val="0"/>
                <w:numId w:val="7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Karadakovan A, Aslan Eti F. (Ed.) </w:t>
            </w:r>
            <w:proofErr w:type="gramStart"/>
            <w:r w:rsidRPr="0018414D">
              <w:rPr>
                <w:rFonts w:ascii="Times New Roman" w:hAnsi="Times New Roman" w:cs="Times New Roman"/>
                <w:sz w:val="20"/>
                <w:szCs w:val="20"/>
              </w:rPr>
              <w:t>Dahili</w:t>
            </w:r>
            <w:proofErr w:type="gramEnd"/>
            <w:r w:rsidRPr="0018414D">
              <w:rPr>
                <w:rFonts w:ascii="Times New Roman" w:hAnsi="Times New Roman" w:cs="Times New Roman"/>
                <w:sz w:val="20"/>
                <w:szCs w:val="20"/>
              </w:rPr>
              <w:t xml:space="preserve"> ve Cerrahi Hastalıklarda Bakım. Nobel Tıp Kitabevi, Adana, 2010.</w:t>
            </w:r>
          </w:p>
          <w:p w14:paraId="1A636D44" w14:textId="77777777" w:rsidR="008725F4" w:rsidRPr="0018414D" w:rsidRDefault="008725F4" w:rsidP="00384DAB">
            <w:pPr>
              <w:pStyle w:val="ListeParagraf"/>
              <w:numPr>
                <w:ilvl w:val="0"/>
                <w:numId w:val="7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Qutob AF, Gue S, Revesz T, Logan RM, Keefe D. Prevention of oral mucositis in children receiving cancer therapy: A systematic review and evidence-based analysis. Oral Oncol 2013, 49: 102-107.</w:t>
            </w:r>
          </w:p>
          <w:p w14:paraId="73639168" w14:textId="77777777" w:rsidR="008725F4" w:rsidRPr="0018414D" w:rsidRDefault="008725F4" w:rsidP="00384DAB">
            <w:pPr>
              <w:pStyle w:val="ListeParagraf"/>
              <w:numPr>
                <w:ilvl w:val="0"/>
                <w:numId w:val="7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Chang, Chi‐Wen, et al. Systematic review and meta‐analysis of nonpharmacological interventions for fatigue in children and adolescents with cancer.  Worldviews Evid Based Nurs 2013; 10: 208-217.</w:t>
            </w:r>
          </w:p>
          <w:p w14:paraId="4DCE3C77" w14:textId="77777777" w:rsidR="008725F4" w:rsidRPr="0018414D" w:rsidRDefault="008725F4" w:rsidP="00384DAB">
            <w:pPr>
              <w:pStyle w:val="ListeParagraf"/>
              <w:numPr>
                <w:ilvl w:val="0"/>
                <w:numId w:val="76"/>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İnternette konu ile ilgili kaynaklar</w:t>
            </w:r>
          </w:p>
        </w:tc>
        <w:tc>
          <w:tcPr>
            <w:tcW w:w="1636" w:type="dxa"/>
            <w:shd w:val="clear" w:color="auto" w:fill="auto"/>
          </w:tcPr>
          <w:p w14:paraId="7BF27A77" w14:textId="77777777" w:rsidR="00412582" w:rsidRPr="0018414D" w:rsidRDefault="00412582" w:rsidP="00412582">
            <w:pPr>
              <w:spacing w:after="0" w:line="240" w:lineRule="auto"/>
              <w:jc w:val="both"/>
              <w:rPr>
                <w:rFonts w:ascii="Times New Roman" w:hAnsi="Times New Roman" w:cs="Times New Roman"/>
                <w:sz w:val="20"/>
                <w:szCs w:val="20"/>
              </w:rPr>
            </w:pPr>
          </w:p>
        </w:tc>
      </w:tr>
    </w:tbl>
    <w:p w14:paraId="664E2907" w14:textId="77777777" w:rsidR="001A3CD8" w:rsidRPr="0018414D" w:rsidRDefault="001A3CD8" w:rsidP="000835A5">
      <w:pPr>
        <w:jc w:val="center"/>
        <w:rPr>
          <w:rFonts w:ascii="Times New Roman" w:hAnsi="Times New Roman" w:cs="Times New Roman"/>
        </w:rPr>
      </w:pPr>
    </w:p>
    <w:p w14:paraId="5F88F112" w14:textId="77777777" w:rsidR="001A3CD8" w:rsidRPr="0018414D" w:rsidRDefault="001A3CD8" w:rsidP="00825712">
      <w:pPr>
        <w:spacing w:after="0" w:line="240" w:lineRule="auto"/>
        <w:jc w:val="center"/>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825712" w:rsidRPr="0018414D" w14:paraId="4EEE274F" w14:textId="77777777" w:rsidTr="001B6EDD">
        <w:tc>
          <w:tcPr>
            <w:tcW w:w="2376" w:type="dxa"/>
            <w:shd w:val="clear" w:color="auto" w:fill="auto"/>
          </w:tcPr>
          <w:p w14:paraId="23951F39" w14:textId="77777777" w:rsidR="00825712" w:rsidRPr="0018414D" w:rsidRDefault="00825712" w:rsidP="0082571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Kanser Tipleri </w:t>
            </w:r>
          </w:p>
          <w:p w14:paraId="2ADBA5D3" w14:textId="77777777" w:rsidR="00825712" w:rsidRPr="0018414D" w:rsidRDefault="00825712" w:rsidP="00384DAB">
            <w:pPr>
              <w:numPr>
                <w:ilvl w:val="0"/>
                <w:numId w:val="56"/>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Multiple Myeloma</w:t>
            </w:r>
          </w:p>
          <w:p w14:paraId="47755A81" w14:textId="77777777" w:rsidR="00825712" w:rsidRPr="0018414D" w:rsidRDefault="00825712" w:rsidP="00384DAB">
            <w:pPr>
              <w:numPr>
                <w:ilvl w:val="0"/>
                <w:numId w:val="56"/>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Hodgkin Lenfoma</w:t>
            </w:r>
          </w:p>
          <w:p w14:paraId="7C1DF24F" w14:textId="77777777" w:rsidR="00825712" w:rsidRPr="0018414D" w:rsidRDefault="00825712" w:rsidP="00384DAB">
            <w:pPr>
              <w:numPr>
                <w:ilvl w:val="0"/>
                <w:numId w:val="56"/>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Nonhodgkin Lenfoma</w:t>
            </w:r>
          </w:p>
          <w:p w14:paraId="23E5ACAC" w14:textId="77777777" w:rsidR="00825712" w:rsidRPr="0018414D" w:rsidRDefault="00825712" w:rsidP="00384DAB">
            <w:pPr>
              <w:numPr>
                <w:ilvl w:val="0"/>
                <w:numId w:val="57"/>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 xml:space="preserve">Aplastik Anemi </w:t>
            </w:r>
          </w:p>
        </w:tc>
        <w:tc>
          <w:tcPr>
            <w:tcW w:w="5245" w:type="dxa"/>
            <w:shd w:val="clear" w:color="auto" w:fill="auto"/>
          </w:tcPr>
          <w:p w14:paraId="3D1E1295" w14:textId="77777777" w:rsidR="00825712" w:rsidRPr="0018414D" w:rsidRDefault="00825712"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Multiple Myelomayı tanımlayabilme</w:t>
            </w:r>
          </w:p>
          <w:p w14:paraId="45BBBEA3" w14:textId="77777777" w:rsidR="00825712" w:rsidRPr="0018414D" w:rsidRDefault="00825712"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MM’nin patofizyolojisini açıklayabilme</w:t>
            </w:r>
          </w:p>
          <w:p w14:paraId="4E8D4B41" w14:textId="77777777" w:rsidR="00825712" w:rsidRPr="0018414D" w:rsidRDefault="00825712"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MM’nin belirtilerini sayabilme</w:t>
            </w:r>
          </w:p>
          <w:p w14:paraId="1D8CE6DD" w14:textId="77777777" w:rsidR="00825712" w:rsidRPr="0018414D" w:rsidRDefault="00825712"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MM’nin tedavi ilkelerini sayabilme</w:t>
            </w:r>
          </w:p>
          <w:p w14:paraId="4181757E" w14:textId="77777777" w:rsidR="00825712" w:rsidRPr="0018414D" w:rsidRDefault="00825712"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MM’li hastaya hemşirelik bakımını kanıta dayalı olarak planlayabilme</w:t>
            </w:r>
          </w:p>
          <w:p w14:paraId="1E852802" w14:textId="77777777" w:rsidR="00825712" w:rsidRPr="0018414D" w:rsidRDefault="00825712"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Hodgkin Lenfomayı tanımlayabilme</w:t>
            </w:r>
          </w:p>
          <w:p w14:paraId="755CA845" w14:textId="77777777" w:rsidR="00825712" w:rsidRPr="0018414D" w:rsidRDefault="00825712"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Hodgkin Lenfomada tanı işlemlerini açıklayabilme</w:t>
            </w:r>
          </w:p>
          <w:p w14:paraId="7EB04D35" w14:textId="77777777" w:rsidR="00825712" w:rsidRPr="0018414D" w:rsidRDefault="00825712"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Hodgkin Lenfomanın belirti ve bulgularını açıklayabilme</w:t>
            </w:r>
          </w:p>
          <w:p w14:paraId="4C8EEB0E" w14:textId="77777777" w:rsidR="00825712" w:rsidRPr="0018414D" w:rsidRDefault="00825712"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Hodgkin Lenfomanın klinik evrelerini açıklayabilme</w:t>
            </w:r>
          </w:p>
          <w:p w14:paraId="21DC5B38" w14:textId="77777777" w:rsidR="00825712" w:rsidRPr="0018414D" w:rsidRDefault="00825712"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Hodgkin Lenfomada tedavi ilkelerini açıklayabilme</w:t>
            </w:r>
          </w:p>
          <w:p w14:paraId="1DA432BC" w14:textId="77777777" w:rsidR="0037736B" w:rsidRPr="0018414D" w:rsidRDefault="0037736B"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Non Hodgkin Lenfomayı tanımlayabilme</w:t>
            </w:r>
          </w:p>
          <w:p w14:paraId="3F3B2366" w14:textId="77777777" w:rsidR="0037736B" w:rsidRPr="0018414D" w:rsidRDefault="0037736B"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Non Hodgkin Lenfomanın belirtilerini sayabilme</w:t>
            </w:r>
          </w:p>
          <w:p w14:paraId="5AC9D65F" w14:textId="77777777" w:rsidR="0037736B" w:rsidRPr="0018414D" w:rsidRDefault="0037736B"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Non Hodgkin Lenfomanın tedavi ilkelerini açıklayabilme</w:t>
            </w:r>
          </w:p>
          <w:p w14:paraId="0C31DDF2" w14:textId="77777777" w:rsidR="0037736B" w:rsidRPr="0018414D" w:rsidRDefault="0037736B"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Non Hodgkin Lenfomalı hastanın hemşirelik bakımını kanıta dayalı olarak planlayabilme</w:t>
            </w:r>
          </w:p>
          <w:p w14:paraId="701C41D0" w14:textId="77777777" w:rsidR="0037736B" w:rsidRPr="0018414D" w:rsidRDefault="0037736B"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Lenfomalı hastanın evde bakımına yönelik taburculuk </w:t>
            </w:r>
            <w:r w:rsidRPr="0018414D">
              <w:rPr>
                <w:rFonts w:ascii="Times New Roman" w:hAnsi="Times New Roman" w:cs="Times New Roman"/>
                <w:sz w:val="20"/>
                <w:szCs w:val="20"/>
              </w:rPr>
              <w:lastRenderedPageBreak/>
              <w:t>eğitimi verebilme</w:t>
            </w:r>
          </w:p>
          <w:p w14:paraId="0715AB8C" w14:textId="77777777" w:rsidR="0037736B" w:rsidRPr="0018414D" w:rsidRDefault="0037736B"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Aplastik anemiyi tanımlayabilme</w:t>
            </w:r>
          </w:p>
          <w:p w14:paraId="6562CB63" w14:textId="77777777" w:rsidR="0037736B" w:rsidRPr="0018414D" w:rsidRDefault="0037736B"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Aplastik anemiye yol açan faktörleri sıralayabilme</w:t>
            </w:r>
          </w:p>
          <w:p w14:paraId="1A217147" w14:textId="77777777" w:rsidR="0037736B" w:rsidRPr="0018414D" w:rsidRDefault="0037736B"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Aplastik aneminin patofizyolojisini açıklayabilme</w:t>
            </w:r>
          </w:p>
          <w:p w14:paraId="1003823E" w14:textId="77777777" w:rsidR="0037736B" w:rsidRPr="0018414D" w:rsidRDefault="0037736B"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Aplastik aneminin belirti ve bulgularını sıralayabilme</w:t>
            </w:r>
          </w:p>
          <w:p w14:paraId="71A84901" w14:textId="77777777" w:rsidR="0037736B" w:rsidRPr="0018414D" w:rsidRDefault="0037736B"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Aplastik aneminin tanı yöntemlerini açıklayabilme</w:t>
            </w:r>
          </w:p>
          <w:p w14:paraId="6005AC50" w14:textId="77777777" w:rsidR="0037736B" w:rsidRPr="0018414D" w:rsidRDefault="0037736B"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Aplastik aneminin tedavi yöntemlerini açıklayabilme </w:t>
            </w:r>
          </w:p>
          <w:p w14:paraId="54B06A21" w14:textId="77777777" w:rsidR="0037736B" w:rsidRPr="0018414D" w:rsidRDefault="0037736B"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Aplastik anemili hastanın hemşirelik bakımını kanıta dayalı olarak planlayabilme</w:t>
            </w:r>
          </w:p>
          <w:p w14:paraId="0EE45181" w14:textId="77777777" w:rsidR="0037736B" w:rsidRPr="0018414D" w:rsidRDefault="0037736B" w:rsidP="00384DAB">
            <w:pPr>
              <w:numPr>
                <w:ilvl w:val="0"/>
                <w:numId w:val="57"/>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Aplastik anemiden korunma yollarını sıralayabilme</w:t>
            </w:r>
          </w:p>
        </w:tc>
        <w:tc>
          <w:tcPr>
            <w:tcW w:w="4961" w:type="dxa"/>
            <w:shd w:val="clear" w:color="auto" w:fill="auto"/>
          </w:tcPr>
          <w:p w14:paraId="68176959" w14:textId="77777777" w:rsidR="00825712" w:rsidRPr="0018414D" w:rsidRDefault="00825712" w:rsidP="00825712">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lastRenderedPageBreak/>
              <w:t>Öğretim Yöntemleri</w:t>
            </w:r>
          </w:p>
          <w:p w14:paraId="653170F8" w14:textId="77777777" w:rsidR="00825712" w:rsidRPr="0018414D" w:rsidRDefault="00825712" w:rsidP="0082571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Beyin Fırtınası</w:t>
            </w:r>
          </w:p>
          <w:p w14:paraId="34C7BAAD" w14:textId="77777777" w:rsidR="00825712" w:rsidRPr="0018414D" w:rsidRDefault="00825712" w:rsidP="0082571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Anlatma</w:t>
            </w:r>
          </w:p>
          <w:p w14:paraId="6D515DDB" w14:textId="77777777" w:rsidR="00825712" w:rsidRPr="0018414D" w:rsidRDefault="00825712" w:rsidP="0082571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658A80AF" w14:textId="77777777" w:rsidR="00825712" w:rsidRPr="0018414D" w:rsidRDefault="00825712" w:rsidP="0082571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0D77A998" w14:textId="77777777" w:rsidR="00825712" w:rsidRPr="0018414D" w:rsidRDefault="00825712" w:rsidP="00825712">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42B1F4E6" w14:textId="77777777" w:rsidR="00825712" w:rsidRPr="0018414D" w:rsidRDefault="00825712" w:rsidP="0082571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400CFCBD" w14:textId="77777777" w:rsidR="00825712" w:rsidRPr="0018414D" w:rsidRDefault="00825712" w:rsidP="0082571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4D48A8B0" w14:textId="77777777" w:rsidR="00825712" w:rsidRPr="0018414D" w:rsidRDefault="0037736B" w:rsidP="0037736B">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777C5375" w14:textId="77777777" w:rsidR="0037736B" w:rsidRDefault="0037736B" w:rsidP="0037736B">
            <w:pPr>
              <w:tabs>
                <w:tab w:val="left" w:pos="4500"/>
              </w:tabs>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779AA271" w14:textId="77777777" w:rsidR="00336F33" w:rsidRPr="0018414D" w:rsidRDefault="00336F33" w:rsidP="0037736B">
            <w:pPr>
              <w:tabs>
                <w:tab w:val="left" w:pos="4500"/>
              </w:tabs>
              <w:spacing w:after="0" w:line="240" w:lineRule="auto"/>
              <w:jc w:val="both"/>
              <w:rPr>
                <w:rFonts w:ascii="Times New Roman" w:hAnsi="Times New Roman" w:cs="Times New Roman"/>
                <w:b/>
                <w:sz w:val="20"/>
                <w:szCs w:val="20"/>
                <w:u w:val="single"/>
              </w:rPr>
            </w:pPr>
          </w:p>
          <w:p w14:paraId="0256BB78" w14:textId="77777777" w:rsidR="00336F33" w:rsidRPr="00336F33" w:rsidRDefault="00336F33" w:rsidP="00336F33">
            <w:pPr>
              <w:numPr>
                <w:ilvl w:val="0"/>
                <w:numId w:val="58"/>
              </w:numPr>
              <w:spacing w:after="0" w:line="240" w:lineRule="auto"/>
              <w:jc w:val="both"/>
              <w:rPr>
                <w:rFonts w:ascii="Times New Roman" w:hAnsi="Times New Roman" w:cs="Times New Roman"/>
                <w:sz w:val="20"/>
                <w:szCs w:val="20"/>
              </w:rPr>
            </w:pPr>
            <w:r w:rsidRPr="00336F33">
              <w:rPr>
                <w:rFonts w:ascii="Times New Roman" w:hAnsi="Times New Roman" w:cs="Times New Roman"/>
                <w:sz w:val="20"/>
                <w:szCs w:val="20"/>
              </w:rPr>
              <w:t>Usta Yeşilbalkan Ö, Özkaraman A. Olgu, Soru ve Yanıtlarla Onkoloji Hemşireliği. Hipokrat Yayıncılık,2023, Ankara</w:t>
            </w:r>
          </w:p>
          <w:p w14:paraId="5462AC28" w14:textId="77777777" w:rsidR="00336F33" w:rsidRDefault="00336F33" w:rsidP="00336F33">
            <w:pPr>
              <w:numPr>
                <w:ilvl w:val="0"/>
                <w:numId w:val="58"/>
              </w:numPr>
              <w:spacing w:after="0" w:line="240" w:lineRule="auto"/>
              <w:jc w:val="both"/>
              <w:rPr>
                <w:rFonts w:ascii="Times New Roman" w:hAnsi="Times New Roman" w:cs="Times New Roman"/>
                <w:sz w:val="20"/>
                <w:szCs w:val="20"/>
              </w:rPr>
            </w:pPr>
            <w:r w:rsidRPr="00336F33">
              <w:rPr>
                <w:rFonts w:ascii="Times New Roman" w:hAnsi="Times New Roman" w:cs="Times New Roman"/>
                <w:sz w:val="20"/>
                <w:szCs w:val="20"/>
              </w:rPr>
              <w:t>Kapucu S, Kutlutürkan S. Hemşirelik Öğrencilerine Yönelik Onkoloji Hemşireliği. Hipokrat Yayıncılık, 2020 Ankara</w:t>
            </w:r>
          </w:p>
          <w:p w14:paraId="687351E6" w14:textId="77777777" w:rsidR="00336F33" w:rsidRDefault="0037736B" w:rsidP="00336F33">
            <w:pPr>
              <w:numPr>
                <w:ilvl w:val="0"/>
                <w:numId w:val="58"/>
              </w:numPr>
              <w:spacing w:after="0" w:line="240" w:lineRule="auto"/>
              <w:jc w:val="both"/>
              <w:rPr>
                <w:rFonts w:ascii="Times New Roman" w:hAnsi="Times New Roman" w:cs="Times New Roman"/>
                <w:sz w:val="20"/>
                <w:szCs w:val="20"/>
              </w:rPr>
            </w:pPr>
            <w:r w:rsidRPr="00336F33">
              <w:rPr>
                <w:rFonts w:ascii="Times New Roman" w:hAnsi="Times New Roman" w:cs="Times New Roman"/>
                <w:sz w:val="20"/>
                <w:szCs w:val="20"/>
              </w:rPr>
              <w:lastRenderedPageBreak/>
              <w:t>Akdemir N, Birol L. İç Hastalıkları ve Hemşirelik Bakımı. Güncellenmiş 5. Baskı, Akademisyen kitapevi, Ankara, 2020.</w:t>
            </w:r>
          </w:p>
          <w:p w14:paraId="2B19CD75" w14:textId="77777777" w:rsidR="00336F33" w:rsidRDefault="0037736B" w:rsidP="00336F33">
            <w:pPr>
              <w:numPr>
                <w:ilvl w:val="0"/>
                <w:numId w:val="58"/>
              </w:numPr>
              <w:spacing w:after="0" w:line="240" w:lineRule="auto"/>
              <w:jc w:val="both"/>
              <w:rPr>
                <w:rFonts w:ascii="Times New Roman" w:hAnsi="Times New Roman" w:cs="Times New Roman"/>
                <w:sz w:val="20"/>
                <w:szCs w:val="20"/>
              </w:rPr>
            </w:pPr>
            <w:r w:rsidRPr="00336F33">
              <w:rPr>
                <w:rFonts w:ascii="Times New Roman" w:hAnsi="Times New Roman" w:cs="Times New Roman"/>
                <w:sz w:val="20"/>
                <w:szCs w:val="20"/>
              </w:rPr>
              <w:t xml:space="preserve">Karadakovan A, Aslan Eti F. (Ed.) </w:t>
            </w:r>
            <w:proofErr w:type="gramStart"/>
            <w:r w:rsidRPr="00336F33">
              <w:rPr>
                <w:rFonts w:ascii="Times New Roman" w:hAnsi="Times New Roman" w:cs="Times New Roman"/>
                <w:sz w:val="20"/>
                <w:szCs w:val="20"/>
              </w:rPr>
              <w:t>Dahili</w:t>
            </w:r>
            <w:proofErr w:type="gramEnd"/>
            <w:r w:rsidRPr="00336F33">
              <w:rPr>
                <w:rFonts w:ascii="Times New Roman" w:hAnsi="Times New Roman" w:cs="Times New Roman"/>
                <w:sz w:val="20"/>
                <w:szCs w:val="20"/>
              </w:rPr>
              <w:t xml:space="preserve"> ve Cerrahi Hastalıklarda Bakım. Güncellenmiş 5. Baskı, Akademisyen kitapevi, Ankara, 2020.</w:t>
            </w:r>
          </w:p>
          <w:p w14:paraId="17EBC05F" w14:textId="77777777" w:rsidR="00336F33" w:rsidRDefault="0037736B" w:rsidP="00336F33">
            <w:pPr>
              <w:numPr>
                <w:ilvl w:val="0"/>
                <w:numId w:val="58"/>
              </w:numPr>
              <w:spacing w:after="0" w:line="240" w:lineRule="auto"/>
              <w:jc w:val="both"/>
              <w:rPr>
                <w:rFonts w:ascii="Times New Roman" w:hAnsi="Times New Roman" w:cs="Times New Roman"/>
                <w:sz w:val="20"/>
                <w:szCs w:val="20"/>
              </w:rPr>
            </w:pPr>
            <w:r w:rsidRPr="00336F33">
              <w:rPr>
                <w:rFonts w:ascii="Times New Roman" w:hAnsi="Times New Roman" w:cs="Times New Roman"/>
                <w:sz w:val="20"/>
                <w:szCs w:val="20"/>
              </w:rPr>
              <w:t>Ovayolu N, Ovayolu Ö, Temel İç Hastalıkları Hemşireliği ve Fraklı Boyutlarıyla Kronik Hastalıklar, Nobel Tıp Kitabevi, Adana, 2016</w:t>
            </w:r>
          </w:p>
          <w:p w14:paraId="4A3FBF33" w14:textId="77777777" w:rsidR="00336F33" w:rsidRDefault="0037736B" w:rsidP="00336F33">
            <w:pPr>
              <w:numPr>
                <w:ilvl w:val="0"/>
                <w:numId w:val="58"/>
              </w:numPr>
              <w:spacing w:after="0" w:line="240" w:lineRule="auto"/>
              <w:jc w:val="both"/>
              <w:rPr>
                <w:rFonts w:ascii="Times New Roman" w:hAnsi="Times New Roman" w:cs="Times New Roman"/>
                <w:sz w:val="20"/>
                <w:szCs w:val="20"/>
              </w:rPr>
            </w:pPr>
            <w:r w:rsidRPr="00336F33">
              <w:rPr>
                <w:rFonts w:ascii="Times New Roman" w:hAnsi="Times New Roman" w:cs="Times New Roman"/>
                <w:sz w:val="20"/>
                <w:szCs w:val="20"/>
              </w:rPr>
              <w:t xml:space="preserve">Çelik S, YeşilBalkan Usta Ö. </w:t>
            </w:r>
            <w:proofErr w:type="gramStart"/>
            <w:r w:rsidRPr="00336F33">
              <w:rPr>
                <w:rFonts w:ascii="Times New Roman" w:hAnsi="Times New Roman" w:cs="Times New Roman"/>
                <w:sz w:val="20"/>
                <w:szCs w:val="20"/>
              </w:rPr>
              <w:t>Dahili</w:t>
            </w:r>
            <w:proofErr w:type="gramEnd"/>
            <w:r w:rsidRPr="00336F33">
              <w:rPr>
                <w:rFonts w:ascii="Times New Roman" w:hAnsi="Times New Roman" w:cs="Times New Roman"/>
                <w:sz w:val="20"/>
                <w:szCs w:val="20"/>
              </w:rPr>
              <w:t xml:space="preserve"> ve Cerrrahi Hastalıklar Hemşireliği, Nobel Kitabevi, Ankara, 2015</w:t>
            </w:r>
            <w:r w:rsidR="00336F33">
              <w:rPr>
                <w:rFonts w:ascii="Times New Roman" w:hAnsi="Times New Roman" w:cs="Times New Roman"/>
                <w:sz w:val="20"/>
                <w:szCs w:val="20"/>
              </w:rPr>
              <w:t>.</w:t>
            </w:r>
          </w:p>
          <w:p w14:paraId="0A96D455" w14:textId="77777777" w:rsidR="00336F33" w:rsidRDefault="0037736B" w:rsidP="00336F33">
            <w:pPr>
              <w:numPr>
                <w:ilvl w:val="0"/>
                <w:numId w:val="58"/>
              </w:numPr>
              <w:spacing w:after="0" w:line="240" w:lineRule="auto"/>
              <w:jc w:val="both"/>
              <w:rPr>
                <w:rFonts w:ascii="Times New Roman" w:hAnsi="Times New Roman" w:cs="Times New Roman"/>
                <w:sz w:val="20"/>
                <w:szCs w:val="20"/>
              </w:rPr>
            </w:pPr>
            <w:r w:rsidRPr="00336F33">
              <w:rPr>
                <w:rFonts w:ascii="Times New Roman" w:hAnsi="Times New Roman" w:cs="Times New Roman"/>
                <w:sz w:val="20"/>
                <w:szCs w:val="20"/>
              </w:rPr>
              <w:t>Kapucu S, Kutlutürkan S. Hemşirelik Öğrencilerine Yönelik Onkoloji Hemşireliği. Hipokrat Yaınevi, Ankara, 2020.</w:t>
            </w:r>
          </w:p>
          <w:p w14:paraId="575C7B52" w14:textId="77777777" w:rsidR="00336F33" w:rsidRDefault="0037736B" w:rsidP="00336F33">
            <w:pPr>
              <w:numPr>
                <w:ilvl w:val="0"/>
                <w:numId w:val="58"/>
              </w:numPr>
              <w:spacing w:after="0" w:line="240" w:lineRule="auto"/>
              <w:jc w:val="both"/>
              <w:rPr>
                <w:rFonts w:ascii="Times New Roman" w:hAnsi="Times New Roman" w:cs="Times New Roman"/>
                <w:sz w:val="20"/>
                <w:szCs w:val="20"/>
              </w:rPr>
            </w:pPr>
            <w:r w:rsidRPr="00336F33">
              <w:rPr>
                <w:rFonts w:ascii="Times New Roman" w:hAnsi="Times New Roman" w:cs="Times New Roman"/>
                <w:sz w:val="20"/>
                <w:szCs w:val="20"/>
              </w:rPr>
              <w:t>Aslan FE, Olgun N, Uzun Ö, Uslu Y. Onkoloji: Karadakovan A, Aslan FE (edit).</w:t>
            </w:r>
            <w:proofErr w:type="gramStart"/>
            <w:r w:rsidRPr="00336F33">
              <w:rPr>
                <w:rFonts w:ascii="Times New Roman" w:hAnsi="Times New Roman" w:cs="Times New Roman"/>
                <w:sz w:val="20"/>
                <w:szCs w:val="20"/>
              </w:rPr>
              <w:t>Dahili</w:t>
            </w:r>
            <w:proofErr w:type="gramEnd"/>
            <w:r w:rsidRPr="00336F33">
              <w:rPr>
                <w:rFonts w:ascii="Times New Roman" w:hAnsi="Times New Roman" w:cs="Times New Roman"/>
                <w:sz w:val="20"/>
                <w:szCs w:val="20"/>
              </w:rPr>
              <w:t xml:space="preserve"> ve Cerrahi Hastalıklarda Bakım. Akademisyen Tıp Kitabevi, 3. Baskı, 2014,s183-209.</w:t>
            </w:r>
          </w:p>
          <w:p w14:paraId="11F3ECB5" w14:textId="77777777" w:rsidR="00825712" w:rsidRPr="00336F33" w:rsidRDefault="0037736B" w:rsidP="00336F33">
            <w:pPr>
              <w:numPr>
                <w:ilvl w:val="0"/>
                <w:numId w:val="58"/>
              </w:numPr>
              <w:spacing w:after="0" w:line="240" w:lineRule="auto"/>
              <w:jc w:val="both"/>
              <w:rPr>
                <w:rFonts w:ascii="Times New Roman" w:hAnsi="Times New Roman" w:cs="Times New Roman"/>
                <w:sz w:val="20"/>
                <w:szCs w:val="20"/>
              </w:rPr>
            </w:pPr>
            <w:r w:rsidRPr="00336F33">
              <w:rPr>
                <w:rFonts w:ascii="Times New Roman" w:hAnsi="Times New Roman" w:cs="Times New Roman"/>
                <w:sz w:val="20"/>
                <w:szCs w:val="20"/>
              </w:rPr>
              <w:t>Can G: Onkolojik Hastalıklar ve Hemşirelik Bakımı: Enç N/(editör).İç Hastalıkları Hemşireliği. İstanbul Üniversitesi Florence Nightingale Hemşirelik Fakültesi 50. Yıl Yayınları, İstanbul, Nobel Tıp Kitabevleri, 2014, s.365-397.</w:t>
            </w:r>
          </w:p>
        </w:tc>
        <w:tc>
          <w:tcPr>
            <w:tcW w:w="1636" w:type="dxa"/>
            <w:shd w:val="clear" w:color="auto" w:fill="auto"/>
          </w:tcPr>
          <w:p w14:paraId="55CC8F27" w14:textId="77777777" w:rsidR="00825712" w:rsidRPr="0018414D" w:rsidRDefault="00825712" w:rsidP="00825712">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İç Hastalıkları Hemşireliği </w:t>
            </w:r>
          </w:p>
          <w:p w14:paraId="239CBC3D" w14:textId="77777777" w:rsidR="00825712" w:rsidRPr="0018414D" w:rsidRDefault="00825712" w:rsidP="00825712">
            <w:pPr>
              <w:spacing w:after="0" w:line="240" w:lineRule="auto"/>
              <w:jc w:val="both"/>
              <w:rPr>
                <w:rFonts w:ascii="Times New Roman" w:hAnsi="Times New Roman" w:cs="Times New Roman"/>
                <w:sz w:val="20"/>
                <w:szCs w:val="20"/>
              </w:rPr>
            </w:pPr>
          </w:p>
        </w:tc>
      </w:tr>
    </w:tbl>
    <w:p w14:paraId="2166CF8D" w14:textId="77777777" w:rsidR="0037736B" w:rsidRPr="0018414D" w:rsidRDefault="0037736B" w:rsidP="00825712">
      <w:pPr>
        <w:spacing w:after="0" w:line="240" w:lineRule="auto"/>
        <w:jc w:val="center"/>
        <w:rPr>
          <w:rFonts w:ascii="Times New Roman" w:eastAsia="Times New Roman" w:hAnsi="Times New Roman" w:cs="Times New Roman"/>
          <w:b/>
          <w:sz w:val="20"/>
          <w:szCs w:val="20"/>
          <w:lang w:eastAsia="tr-TR"/>
        </w:rPr>
      </w:pPr>
    </w:p>
    <w:p w14:paraId="00352380" w14:textId="77777777" w:rsidR="001A3CD8" w:rsidRPr="0018414D" w:rsidRDefault="001A3CD8" w:rsidP="00825712">
      <w:pPr>
        <w:spacing w:after="0" w:line="240" w:lineRule="auto"/>
        <w:jc w:val="center"/>
        <w:rPr>
          <w:rFonts w:ascii="Times New Roman" w:eastAsia="Times New Roman" w:hAnsi="Times New Roman" w:cs="Times New Roman"/>
          <w:b/>
          <w:sz w:val="20"/>
          <w:szCs w:val="20"/>
          <w:lang w:eastAsia="tr-TR"/>
        </w:rPr>
      </w:pPr>
    </w:p>
    <w:p w14:paraId="119F9FB9" w14:textId="77777777" w:rsidR="0037736B" w:rsidRPr="0018414D" w:rsidRDefault="0037736B" w:rsidP="00825712">
      <w:pPr>
        <w:spacing w:after="0" w:line="240" w:lineRule="auto"/>
        <w:jc w:val="center"/>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4961"/>
        <w:gridCol w:w="1636"/>
      </w:tblGrid>
      <w:tr w:rsidR="0018414D" w:rsidRPr="0018414D" w14:paraId="06E19FB2" w14:textId="77777777" w:rsidTr="001B6EDD">
        <w:tc>
          <w:tcPr>
            <w:tcW w:w="2376" w:type="dxa"/>
            <w:shd w:val="clear" w:color="auto" w:fill="auto"/>
          </w:tcPr>
          <w:p w14:paraId="33BF34DB" w14:textId="77777777" w:rsidR="006E1D9A" w:rsidRPr="00D1627E" w:rsidRDefault="006E1D9A" w:rsidP="006E1D9A">
            <w:p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Psikoonkoloji</w:t>
            </w:r>
          </w:p>
          <w:p w14:paraId="495B83B1" w14:textId="77777777" w:rsidR="006E1D9A" w:rsidRPr="00D1627E" w:rsidRDefault="0037736B" w:rsidP="00384DAB">
            <w:pPr>
              <w:numPr>
                <w:ilvl w:val="0"/>
                <w:numId w:val="59"/>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Kanser tanısına verilen duygusal tepkiler ve hemşirelik yaklaşımları</w:t>
            </w:r>
          </w:p>
          <w:p w14:paraId="1BEE544D" w14:textId="77777777" w:rsidR="00B16EBE" w:rsidRPr="00D1627E" w:rsidRDefault="00B16EBE" w:rsidP="00B16EBE">
            <w:pPr>
              <w:spacing w:after="0" w:line="240" w:lineRule="auto"/>
              <w:jc w:val="both"/>
              <w:rPr>
                <w:rFonts w:ascii="Times New Roman" w:hAnsi="Times New Roman" w:cs="Times New Roman"/>
                <w:sz w:val="20"/>
                <w:szCs w:val="20"/>
              </w:rPr>
            </w:pPr>
          </w:p>
          <w:p w14:paraId="2124C20D" w14:textId="77777777" w:rsidR="00B16EBE" w:rsidRPr="00D1627E" w:rsidRDefault="00B16EBE" w:rsidP="00B16EBE">
            <w:pPr>
              <w:spacing w:after="0" w:line="240" w:lineRule="auto"/>
              <w:jc w:val="both"/>
              <w:rPr>
                <w:rFonts w:ascii="Times New Roman" w:hAnsi="Times New Roman" w:cs="Times New Roman"/>
                <w:sz w:val="20"/>
                <w:szCs w:val="20"/>
              </w:rPr>
            </w:pPr>
          </w:p>
          <w:p w14:paraId="1A35296B" w14:textId="77777777" w:rsidR="00B16EBE" w:rsidRPr="00D1627E" w:rsidRDefault="00B16EBE" w:rsidP="00B16EBE">
            <w:pPr>
              <w:spacing w:after="0" w:line="240" w:lineRule="auto"/>
              <w:jc w:val="both"/>
              <w:rPr>
                <w:rFonts w:ascii="Times New Roman" w:hAnsi="Times New Roman" w:cs="Times New Roman"/>
                <w:sz w:val="20"/>
                <w:szCs w:val="20"/>
              </w:rPr>
            </w:pPr>
          </w:p>
          <w:p w14:paraId="0482A64C" w14:textId="77777777" w:rsidR="00B16EBE" w:rsidRPr="00D1627E" w:rsidRDefault="00B16EBE" w:rsidP="00B16EBE">
            <w:pPr>
              <w:spacing w:after="0" w:line="240" w:lineRule="auto"/>
              <w:jc w:val="both"/>
              <w:rPr>
                <w:rFonts w:ascii="Times New Roman" w:hAnsi="Times New Roman" w:cs="Times New Roman"/>
                <w:sz w:val="20"/>
                <w:szCs w:val="20"/>
              </w:rPr>
            </w:pPr>
          </w:p>
          <w:p w14:paraId="23325C78" w14:textId="77777777" w:rsidR="00B16EBE" w:rsidRPr="00D1627E" w:rsidRDefault="00B16EBE" w:rsidP="00B16EBE">
            <w:pPr>
              <w:spacing w:after="0" w:line="240" w:lineRule="auto"/>
              <w:jc w:val="both"/>
              <w:rPr>
                <w:rFonts w:ascii="Times New Roman" w:hAnsi="Times New Roman" w:cs="Times New Roman"/>
                <w:sz w:val="20"/>
                <w:szCs w:val="20"/>
              </w:rPr>
            </w:pPr>
          </w:p>
          <w:p w14:paraId="5E123D89" w14:textId="77777777" w:rsidR="00B16EBE" w:rsidRPr="00D1627E" w:rsidRDefault="00B16EBE" w:rsidP="00B16EBE">
            <w:pPr>
              <w:spacing w:after="0" w:line="240" w:lineRule="auto"/>
              <w:jc w:val="both"/>
              <w:rPr>
                <w:rFonts w:ascii="Times New Roman" w:hAnsi="Times New Roman" w:cs="Times New Roman"/>
                <w:sz w:val="20"/>
                <w:szCs w:val="20"/>
              </w:rPr>
            </w:pPr>
          </w:p>
          <w:p w14:paraId="7CCF97B8" w14:textId="77777777" w:rsidR="00B16EBE" w:rsidRPr="00D1627E" w:rsidRDefault="00B16EBE" w:rsidP="00B16EBE">
            <w:pPr>
              <w:spacing w:after="0" w:line="240" w:lineRule="auto"/>
              <w:jc w:val="both"/>
              <w:rPr>
                <w:rFonts w:ascii="Times New Roman" w:hAnsi="Times New Roman" w:cs="Times New Roman"/>
                <w:sz w:val="20"/>
                <w:szCs w:val="20"/>
              </w:rPr>
            </w:pPr>
          </w:p>
          <w:p w14:paraId="42FC5DB6" w14:textId="77777777" w:rsidR="00B16EBE" w:rsidRPr="00D1627E" w:rsidRDefault="00B16EBE" w:rsidP="00B16EBE">
            <w:pPr>
              <w:spacing w:after="0" w:line="240" w:lineRule="auto"/>
              <w:jc w:val="both"/>
              <w:rPr>
                <w:rFonts w:ascii="Times New Roman" w:hAnsi="Times New Roman" w:cs="Times New Roman"/>
                <w:sz w:val="20"/>
                <w:szCs w:val="20"/>
              </w:rPr>
            </w:pPr>
          </w:p>
          <w:p w14:paraId="66A3F04C" w14:textId="77777777" w:rsidR="00B16EBE" w:rsidRPr="00D1627E" w:rsidRDefault="00B16EBE" w:rsidP="00B16EBE">
            <w:pPr>
              <w:spacing w:after="0" w:line="240" w:lineRule="auto"/>
              <w:jc w:val="both"/>
              <w:rPr>
                <w:rFonts w:ascii="Times New Roman" w:hAnsi="Times New Roman" w:cs="Times New Roman"/>
                <w:sz w:val="20"/>
                <w:szCs w:val="20"/>
              </w:rPr>
            </w:pPr>
          </w:p>
          <w:p w14:paraId="3A468401" w14:textId="77777777" w:rsidR="00B16EBE" w:rsidRPr="00D1627E" w:rsidRDefault="00B16EBE" w:rsidP="00B16EBE">
            <w:pPr>
              <w:spacing w:after="0" w:line="240" w:lineRule="auto"/>
              <w:jc w:val="both"/>
              <w:rPr>
                <w:rFonts w:ascii="Times New Roman" w:hAnsi="Times New Roman" w:cs="Times New Roman"/>
                <w:sz w:val="20"/>
                <w:szCs w:val="20"/>
              </w:rPr>
            </w:pPr>
          </w:p>
          <w:p w14:paraId="3E42DF86" w14:textId="77777777" w:rsidR="00B16EBE" w:rsidRPr="00D1627E" w:rsidRDefault="00B16EBE" w:rsidP="00B16EBE">
            <w:pPr>
              <w:spacing w:after="0" w:line="240" w:lineRule="auto"/>
              <w:jc w:val="both"/>
              <w:rPr>
                <w:rFonts w:ascii="Times New Roman" w:hAnsi="Times New Roman" w:cs="Times New Roman"/>
                <w:sz w:val="20"/>
                <w:szCs w:val="20"/>
              </w:rPr>
            </w:pPr>
          </w:p>
          <w:p w14:paraId="2685E442" w14:textId="5D6649B6" w:rsidR="00B16EBE" w:rsidRPr="00D1627E" w:rsidRDefault="00B16EBE" w:rsidP="00B16EBE">
            <w:pPr>
              <w:pStyle w:val="ListeParagraf"/>
              <w:numPr>
                <w:ilvl w:val="0"/>
                <w:numId w:val="60"/>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Psikoonkoloji hemşireliği ve deneyimler</w:t>
            </w:r>
          </w:p>
          <w:p w14:paraId="56D7E9F4" w14:textId="77777777" w:rsidR="006E1D9A" w:rsidRPr="00D1627E" w:rsidRDefault="006E1D9A" w:rsidP="006E1D9A">
            <w:pPr>
              <w:spacing w:after="0" w:line="240" w:lineRule="auto"/>
              <w:jc w:val="both"/>
              <w:rPr>
                <w:rFonts w:ascii="Times New Roman" w:hAnsi="Times New Roman" w:cs="Times New Roman"/>
                <w:sz w:val="20"/>
                <w:szCs w:val="20"/>
              </w:rPr>
            </w:pPr>
          </w:p>
        </w:tc>
        <w:tc>
          <w:tcPr>
            <w:tcW w:w="5245" w:type="dxa"/>
            <w:shd w:val="clear" w:color="auto" w:fill="auto"/>
          </w:tcPr>
          <w:p w14:paraId="34370883" w14:textId="77777777" w:rsidR="006E1D9A" w:rsidRPr="00D1627E" w:rsidRDefault="006E1D9A" w:rsidP="00384DAB">
            <w:pPr>
              <w:numPr>
                <w:ilvl w:val="0"/>
                <w:numId w:val="60"/>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lastRenderedPageBreak/>
              <w:t>Psikoonkolojiyi tanımlayabilme</w:t>
            </w:r>
          </w:p>
          <w:p w14:paraId="3E4E5F62" w14:textId="77777777" w:rsidR="006E1D9A" w:rsidRPr="00D1627E" w:rsidRDefault="006E1D9A" w:rsidP="00384DAB">
            <w:pPr>
              <w:numPr>
                <w:ilvl w:val="0"/>
                <w:numId w:val="60"/>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Psikoonkolojinin önemini açıklayabilme</w:t>
            </w:r>
          </w:p>
          <w:p w14:paraId="5FAE0B9D" w14:textId="77777777" w:rsidR="006E1D9A" w:rsidRPr="00D1627E" w:rsidRDefault="006E1D9A" w:rsidP="00384DAB">
            <w:pPr>
              <w:numPr>
                <w:ilvl w:val="0"/>
                <w:numId w:val="60"/>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Kanser hastalarının yaşadığı duygusal güçlükleri açıklayabilme</w:t>
            </w:r>
          </w:p>
          <w:p w14:paraId="33007E25" w14:textId="77777777" w:rsidR="006E1D9A" w:rsidRPr="00D1627E" w:rsidRDefault="006E1D9A" w:rsidP="00384DAB">
            <w:pPr>
              <w:numPr>
                <w:ilvl w:val="0"/>
                <w:numId w:val="60"/>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Kanser hastalarında tanı aşamasında yaşanılan duygusal güçlükleri örneklendirebilme</w:t>
            </w:r>
          </w:p>
          <w:p w14:paraId="34F431CD" w14:textId="77777777" w:rsidR="006E1D9A" w:rsidRPr="00D1627E" w:rsidRDefault="006E1D9A" w:rsidP="00384DAB">
            <w:pPr>
              <w:numPr>
                <w:ilvl w:val="0"/>
                <w:numId w:val="60"/>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 xml:space="preserve">Kanser hastalarında </w:t>
            </w:r>
            <w:proofErr w:type="gramStart"/>
            <w:r w:rsidRPr="00D1627E">
              <w:rPr>
                <w:rFonts w:ascii="Times New Roman" w:hAnsi="Times New Roman" w:cs="Times New Roman"/>
                <w:sz w:val="20"/>
                <w:szCs w:val="20"/>
              </w:rPr>
              <w:t>palyatif</w:t>
            </w:r>
            <w:proofErr w:type="gramEnd"/>
            <w:r w:rsidRPr="00D1627E">
              <w:rPr>
                <w:rFonts w:ascii="Times New Roman" w:hAnsi="Times New Roman" w:cs="Times New Roman"/>
                <w:sz w:val="20"/>
                <w:szCs w:val="20"/>
              </w:rPr>
              <w:t xml:space="preserve"> dönemde yaşanılan duygusal güçlükleri açıklayabilme</w:t>
            </w:r>
          </w:p>
          <w:p w14:paraId="17274F94" w14:textId="77777777" w:rsidR="006E1D9A" w:rsidRPr="00D1627E" w:rsidRDefault="006E1D9A" w:rsidP="00384DAB">
            <w:pPr>
              <w:numPr>
                <w:ilvl w:val="0"/>
                <w:numId w:val="60"/>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Kanser hastalarında görülen psikiyatrik sorunları sıralayabilme</w:t>
            </w:r>
          </w:p>
          <w:p w14:paraId="5A24ACE4" w14:textId="77777777" w:rsidR="0037736B" w:rsidRPr="00D1627E" w:rsidRDefault="0037736B" w:rsidP="00384DAB">
            <w:pPr>
              <w:numPr>
                <w:ilvl w:val="0"/>
                <w:numId w:val="60"/>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 xml:space="preserve">Kanser hastalarında psikiyatrik sorunların görülme </w:t>
            </w:r>
            <w:r w:rsidRPr="00D1627E">
              <w:rPr>
                <w:rFonts w:ascii="Times New Roman" w:hAnsi="Times New Roman" w:cs="Times New Roman"/>
                <w:sz w:val="20"/>
                <w:szCs w:val="20"/>
              </w:rPr>
              <w:lastRenderedPageBreak/>
              <w:t>nedenlerini açıklayabilme</w:t>
            </w:r>
          </w:p>
          <w:p w14:paraId="4C0995A6" w14:textId="77777777" w:rsidR="0037736B" w:rsidRPr="00D1627E" w:rsidRDefault="0037736B" w:rsidP="00384DAB">
            <w:pPr>
              <w:numPr>
                <w:ilvl w:val="0"/>
                <w:numId w:val="60"/>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Kansere verilen duygusal tepkileri açıklayabilme</w:t>
            </w:r>
          </w:p>
          <w:p w14:paraId="26BECD95" w14:textId="77777777" w:rsidR="0037736B" w:rsidRPr="00D1627E" w:rsidRDefault="0037736B" w:rsidP="00384DAB">
            <w:pPr>
              <w:numPr>
                <w:ilvl w:val="0"/>
                <w:numId w:val="60"/>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Kanser hastalarındaki duygusal tepkilere yönelik hemşirelik girişimlerini kanıta dayalı olarak planlayabilme</w:t>
            </w:r>
          </w:p>
          <w:p w14:paraId="5A0C3BE0" w14:textId="20815032" w:rsidR="00B16EBE" w:rsidRPr="00D1627E" w:rsidRDefault="00B16EBE" w:rsidP="00384DAB">
            <w:pPr>
              <w:numPr>
                <w:ilvl w:val="0"/>
                <w:numId w:val="60"/>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Psikoonkoloji hemşireliği ve deneyimleri tartışabilme</w:t>
            </w:r>
          </w:p>
          <w:p w14:paraId="00E1A387" w14:textId="77777777" w:rsidR="006E1D9A" w:rsidRPr="00D1627E" w:rsidRDefault="006E1D9A" w:rsidP="0037736B">
            <w:pPr>
              <w:spacing w:after="0" w:line="240" w:lineRule="auto"/>
              <w:ind w:left="360"/>
              <w:jc w:val="both"/>
              <w:rPr>
                <w:rFonts w:ascii="Times New Roman" w:hAnsi="Times New Roman" w:cs="Times New Roman"/>
                <w:sz w:val="20"/>
                <w:szCs w:val="20"/>
              </w:rPr>
            </w:pPr>
          </w:p>
        </w:tc>
        <w:tc>
          <w:tcPr>
            <w:tcW w:w="4961" w:type="dxa"/>
            <w:shd w:val="clear" w:color="auto" w:fill="auto"/>
          </w:tcPr>
          <w:p w14:paraId="6B4B0FB6" w14:textId="77777777" w:rsidR="006E1D9A" w:rsidRPr="0018414D" w:rsidRDefault="006E1D9A" w:rsidP="006E1D9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lastRenderedPageBreak/>
              <w:t>Öğretim Yöntemleri</w:t>
            </w:r>
          </w:p>
          <w:p w14:paraId="39A6B6A0" w14:textId="77777777" w:rsidR="006E1D9A" w:rsidRPr="0018414D" w:rsidRDefault="006E1D9A" w:rsidP="006E1D9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Anlatma</w:t>
            </w:r>
          </w:p>
          <w:p w14:paraId="4BB8E0BB" w14:textId="77777777" w:rsidR="006E1D9A" w:rsidRPr="0018414D" w:rsidRDefault="006E1D9A" w:rsidP="006E1D9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0E924027" w14:textId="77777777" w:rsidR="006E1D9A" w:rsidRPr="0018414D" w:rsidRDefault="006E1D9A" w:rsidP="006E1D9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1BB3BFF5" w14:textId="77777777" w:rsidR="006E1D9A" w:rsidRPr="0018414D" w:rsidRDefault="006E1D9A" w:rsidP="006E1D9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59D7DEC9" w14:textId="77777777" w:rsidR="006E1D9A" w:rsidRPr="0018414D" w:rsidRDefault="006E1D9A" w:rsidP="006E1D9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498ABB7B" w14:textId="77777777" w:rsidR="006E1D9A" w:rsidRPr="0018414D" w:rsidRDefault="006E1D9A" w:rsidP="006E1D9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6A473E30" w14:textId="77777777" w:rsidR="006E1D9A" w:rsidRPr="0018414D" w:rsidRDefault="006E1D9A" w:rsidP="006E1D9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4A29B5D7" w14:textId="77777777" w:rsidR="006E1D9A" w:rsidRPr="0018414D" w:rsidRDefault="006E1D9A" w:rsidP="006E1D9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 xml:space="preserve">Kaynaklar </w:t>
            </w:r>
          </w:p>
          <w:p w14:paraId="3D31E35B" w14:textId="77777777" w:rsidR="006E1D9A" w:rsidRPr="0018414D" w:rsidRDefault="006E1D9A" w:rsidP="00384DAB">
            <w:pPr>
              <w:pStyle w:val="ListeParagraf"/>
              <w:numPr>
                <w:ilvl w:val="0"/>
                <w:numId w:val="77"/>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Güleç C, Köroğlu E. Psikiyatri temel kitabı. 2. baskı, Hekimler Yayın Birliği, Ankara,2007.</w:t>
            </w:r>
          </w:p>
          <w:p w14:paraId="3DEBE344" w14:textId="77777777" w:rsidR="0037736B" w:rsidRPr="0018414D" w:rsidRDefault="0037736B" w:rsidP="00384DAB">
            <w:pPr>
              <w:pStyle w:val="ListeParagraf"/>
              <w:numPr>
                <w:ilvl w:val="0"/>
                <w:numId w:val="77"/>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lastRenderedPageBreak/>
              <w:t>Çam O, Engin E. Ruh Sağılığı Ve Hastalıkları Hemşireliği Bakım Sanatı. İstanbul Tıp Kitabevi, İstanbul,2014.</w:t>
            </w:r>
          </w:p>
          <w:p w14:paraId="1D7A6CF0" w14:textId="77777777" w:rsidR="0037736B" w:rsidRPr="0018414D" w:rsidRDefault="0037736B" w:rsidP="00384DAB">
            <w:pPr>
              <w:pStyle w:val="ListeParagraf"/>
              <w:numPr>
                <w:ilvl w:val="0"/>
                <w:numId w:val="77"/>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Özcan, C.T. Gürhan, N. Ruh Sağlığı ve Psikiyatri Hemşireliğinin Temelleri. 6.Basım, Akademisyen Kitabevi, Ankara,2016.</w:t>
            </w:r>
          </w:p>
          <w:p w14:paraId="7CB206BB" w14:textId="77777777" w:rsidR="0037736B" w:rsidRPr="0018414D" w:rsidRDefault="0037736B" w:rsidP="00384DAB">
            <w:pPr>
              <w:pStyle w:val="ListeParagraf"/>
              <w:numPr>
                <w:ilvl w:val="0"/>
                <w:numId w:val="77"/>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Gürhan, N.Ruh Sağlığı ve Psikiyatri Hemşireliği, Nobel Tıp Kitabevi, Ankara,2016.</w:t>
            </w:r>
          </w:p>
          <w:p w14:paraId="54B92214" w14:textId="77777777" w:rsidR="0037736B" w:rsidRPr="0018414D" w:rsidRDefault="0037736B" w:rsidP="00384DAB">
            <w:pPr>
              <w:pStyle w:val="ListeParagraf"/>
              <w:numPr>
                <w:ilvl w:val="0"/>
                <w:numId w:val="77"/>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Öztürk, O</w:t>
            </w:r>
            <w:proofErr w:type="gramStart"/>
            <w:r w:rsidRPr="0018414D">
              <w:rPr>
                <w:rFonts w:ascii="Times New Roman" w:hAnsi="Times New Roman" w:cs="Times New Roman"/>
                <w:bCs/>
                <w:sz w:val="20"/>
                <w:szCs w:val="20"/>
              </w:rPr>
              <w:t>.,</w:t>
            </w:r>
            <w:proofErr w:type="gramEnd"/>
            <w:r w:rsidRPr="0018414D">
              <w:rPr>
                <w:rFonts w:ascii="Times New Roman" w:hAnsi="Times New Roman" w:cs="Times New Roman"/>
                <w:bCs/>
                <w:sz w:val="20"/>
                <w:szCs w:val="20"/>
              </w:rPr>
              <w:t xml:space="preserve"> Uluşahin, A.Ruh Sağlığı ve Bozuklukları. Nobel Tıp Kitabevleri İstanbul,2018.</w:t>
            </w:r>
          </w:p>
          <w:p w14:paraId="5D5D33B4" w14:textId="77777777" w:rsidR="0037736B" w:rsidRPr="0018414D" w:rsidRDefault="0037736B" w:rsidP="00384DAB">
            <w:pPr>
              <w:pStyle w:val="ListeParagraf"/>
              <w:numPr>
                <w:ilvl w:val="0"/>
                <w:numId w:val="77"/>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Varcarolıs E. Manual of Psychiatrıc Nursing Care Planning. Elsevier, Sixth Edition, New York, 2019.</w:t>
            </w:r>
          </w:p>
          <w:p w14:paraId="5B956372" w14:textId="77777777" w:rsidR="0037736B" w:rsidRPr="0018414D" w:rsidRDefault="0037736B" w:rsidP="00384DAB">
            <w:pPr>
              <w:pStyle w:val="ListeParagraf"/>
              <w:numPr>
                <w:ilvl w:val="0"/>
                <w:numId w:val="77"/>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Yüksel N. Ruhsal Hastalıklar, 4. Basım, Hatiboğlu Kitabevi, Ankara,2020.</w:t>
            </w:r>
          </w:p>
          <w:p w14:paraId="0D14EB34" w14:textId="77777777" w:rsidR="0037736B" w:rsidRPr="0018414D" w:rsidRDefault="0037736B" w:rsidP="00384DAB">
            <w:pPr>
              <w:pStyle w:val="ListeParagraf"/>
              <w:numPr>
                <w:ilvl w:val="0"/>
                <w:numId w:val="77"/>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Ulusal ve uluslararası alana özgü süreli yayınlar</w:t>
            </w:r>
          </w:p>
        </w:tc>
        <w:tc>
          <w:tcPr>
            <w:tcW w:w="1636" w:type="dxa"/>
            <w:shd w:val="clear" w:color="auto" w:fill="auto"/>
          </w:tcPr>
          <w:p w14:paraId="245D8ADA" w14:textId="77777777" w:rsidR="006E1D9A" w:rsidRDefault="006E1D9A" w:rsidP="006E1D9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Ruh Sağlığı ve Hastalıkları Hemşireliği </w:t>
            </w:r>
          </w:p>
          <w:p w14:paraId="4D7823A6" w14:textId="77777777" w:rsidR="00D1627E" w:rsidRDefault="00D1627E" w:rsidP="006E1D9A">
            <w:pPr>
              <w:spacing w:after="0" w:line="240" w:lineRule="auto"/>
              <w:jc w:val="both"/>
              <w:rPr>
                <w:rFonts w:ascii="Times New Roman" w:hAnsi="Times New Roman" w:cs="Times New Roman"/>
                <w:sz w:val="20"/>
                <w:szCs w:val="20"/>
              </w:rPr>
            </w:pPr>
          </w:p>
          <w:p w14:paraId="35B55149" w14:textId="77777777" w:rsidR="00D1627E" w:rsidRDefault="00D1627E" w:rsidP="006E1D9A">
            <w:pPr>
              <w:spacing w:after="0" w:line="240" w:lineRule="auto"/>
              <w:jc w:val="both"/>
              <w:rPr>
                <w:rFonts w:ascii="Times New Roman" w:hAnsi="Times New Roman" w:cs="Times New Roman"/>
                <w:sz w:val="20"/>
                <w:szCs w:val="20"/>
              </w:rPr>
            </w:pPr>
          </w:p>
          <w:p w14:paraId="6E3B8040" w14:textId="77777777" w:rsidR="00D1627E" w:rsidRDefault="00D1627E" w:rsidP="006E1D9A">
            <w:pPr>
              <w:spacing w:after="0" w:line="240" w:lineRule="auto"/>
              <w:jc w:val="both"/>
              <w:rPr>
                <w:rFonts w:ascii="Times New Roman" w:hAnsi="Times New Roman" w:cs="Times New Roman"/>
                <w:sz w:val="20"/>
                <w:szCs w:val="20"/>
              </w:rPr>
            </w:pPr>
          </w:p>
          <w:p w14:paraId="47000E5F" w14:textId="77777777" w:rsidR="00D1627E" w:rsidRDefault="00D1627E" w:rsidP="006E1D9A">
            <w:pPr>
              <w:spacing w:after="0" w:line="240" w:lineRule="auto"/>
              <w:jc w:val="both"/>
              <w:rPr>
                <w:rFonts w:ascii="Times New Roman" w:hAnsi="Times New Roman" w:cs="Times New Roman"/>
                <w:sz w:val="20"/>
                <w:szCs w:val="20"/>
              </w:rPr>
            </w:pPr>
          </w:p>
          <w:p w14:paraId="331ADB70" w14:textId="77777777" w:rsidR="00D1627E" w:rsidRDefault="00D1627E" w:rsidP="006E1D9A">
            <w:pPr>
              <w:spacing w:after="0" w:line="240" w:lineRule="auto"/>
              <w:jc w:val="both"/>
              <w:rPr>
                <w:rFonts w:ascii="Times New Roman" w:hAnsi="Times New Roman" w:cs="Times New Roman"/>
                <w:sz w:val="20"/>
                <w:szCs w:val="20"/>
              </w:rPr>
            </w:pPr>
          </w:p>
          <w:p w14:paraId="34AD0E98" w14:textId="77777777" w:rsidR="00D1627E" w:rsidRDefault="00D1627E" w:rsidP="006E1D9A">
            <w:pPr>
              <w:spacing w:after="0" w:line="240" w:lineRule="auto"/>
              <w:jc w:val="both"/>
              <w:rPr>
                <w:rFonts w:ascii="Times New Roman" w:hAnsi="Times New Roman" w:cs="Times New Roman"/>
                <w:sz w:val="20"/>
                <w:szCs w:val="20"/>
              </w:rPr>
            </w:pPr>
          </w:p>
          <w:p w14:paraId="50AC9CAD" w14:textId="77777777" w:rsidR="00D1627E" w:rsidRDefault="00D1627E" w:rsidP="006E1D9A">
            <w:pPr>
              <w:spacing w:after="0" w:line="240" w:lineRule="auto"/>
              <w:jc w:val="both"/>
              <w:rPr>
                <w:rFonts w:ascii="Times New Roman" w:hAnsi="Times New Roman" w:cs="Times New Roman"/>
                <w:sz w:val="20"/>
                <w:szCs w:val="20"/>
              </w:rPr>
            </w:pPr>
          </w:p>
          <w:p w14:paraId="62D82CAE" w14:textId="77777777" w:rsidR="00D1627E" w:rsidRDefault="00D1627E" w:rsidP="006E1D9A">
            <w:pPr>
              <w:spacing w:after="0" w:line="240" w:lineRule="auto"/>
              <w:jc w:val="both"/>
              <w:rPr>
                <w:rFonts w:ascii="Times New Roman" w:hAnsi="Times New Roman" w:cs="Times New Roman"/>
                <w:sz w:val="20"/>
                <w:szCs w:val="20"/>
              </w:rPr>
            </w:pPr>
          </w:p>
          <w:p w14:paraId="488E9E46" w14:textId="77777777" w:rsidR="00D1627E" w:rsidRDefault="00D1627E" w:rsidP="006E1D9A">
            <w:pPr>
              <w:spacing w:after="0" w:line="240" w:lineRule="auto"/>
              <w:jc w:val="both"/>
              <w:rPr>
                <w:rFonts w:ascii="Times New Roman" w:hAnsi="Times New Roman" w:cs="Times New Roman"/>
                <w:sz w:val="20"/>
                <w:szCs w:val="20"/>
              </w:rPr>
            </w:pPr>
          </w:p>
          <w:p w14:paraId="0CABE24C" w14:textId="77777777" w:rsidR="00D1627E" w:rsidRDefault="00D1627E" w:rsidP="006E1D9A">
            <w:pPr>
              <w:spacing w:after="0" w:line="240" w:lineRule="auto"/>
              <w:jc w:val="both"/>
              <w:rPr>
                <w:rFonts w:ascii="Times New Roman" w:hAnsi="Times New Roman" w:cs="Times New Roman"/>
                <w:sz w:val="20"/>
                <w:szCs w:val="20"/>
              </w:rPr>
            </w:pPr>
          </w:p>
          <w:p w14:paraId="7B87BBFE" w14:textId="77777777" w:rsidR="00D1627E" w:rsidRDefault="00D1627E" w:rsidP="006E1D9A">
            <w:pPr>
              <w:spacing w:after="0" w:line="240" w:lineRule="auto"/>
              <w:jc w:val="both"/>
              <w:rPr>
                <w:rFonts w:ascii="Times New Roman" w:hAnsi="Times New Roman" w:cs="Times New Roman"/>
                <w:sz w:val="20"/>
                <w:szCs w:val="20"/>
              </w:rPr>
            </w:pPr>
          </w:p>
          <w:p w14:paraId="452065EF" w14:textId="77777777" w:rsidR="00D1627E" w:rsidRDefault="00D1627E" w:rsidP="006E1D9A">
            <w:pPr>
              <w:spacing w:after="0" w:line="240" w:lineRule="auto"/>
              <w:jc w:val="both"/>
              <w:rPr>
                <w:rFonts w:ascii="Times New Roman" w:hAnsi="Times New Roman" w:cs="Times New Roman"/>
                <w:sz w:val="20"/>
                <w:szCs w:val="20"/>
              </w:rPr>
            </w:pPr>
          </w:p>
          <w:p w14:paraId="768FD4BF" w14:textId="5A53CBE7" w:rsidR="00D1627E" w:rsidRPr="0018414D" w:rsidRDefault="00D1627E" w:rsidP="006E1D9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Hastane onkoloji hemşiresi</w:t>
            </w:r>
          </w:p>
        </w:tc>
      </w:tr>
      <w:tr w:rsidR="0018414D" w:rsidRPr="0018414D" w14:paraId="2237FFF0" w14:textId="77777777" w:rsidTr="001B6EDD">
        <w:tc>
          <w:tcPr>
            <w:tcW w:w="2376" w:type="dxa"/>
            <w:shd w:val="clear" w:color="auto" w:fill="auto"/>
          </w:tcPr>
          <w:p w14:paraId="18B83054" w14:textId="77777777" w:rsidR="009D29F0" w:rsidRPr="0018414D" w:rsidRDefault="009D29F0" w:rsidP="009D29F0">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 xml:space="preserve">Kemoterapötik Ajanlar </w:t>
            </w:r>
          </w:p>
          <w:p w14:paraId="6D22D6FC" w14:textId="77777777" w:rsidR="009D29F0" w:rsidRPr="0018414D" w:rsidRDefault="009D29F0" w:rsidP="009D29F0">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Antineoplastik İlaçlar</w:t>
            </w:r>
          </w:p>
        </w:tc>
        <w:tc>
          <w:tcPr>
            <w:tcW w:w="5245" w:type="dxa"/>
            <w:shd w:val="clear" w:color="auto" w:fill="auto"/>
          </w:tcPr>
          <w:p w14:paraId="6C9E84E5"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Antineoplastik ilaçları genel etki mekanizmalarına göre sınıflandırabilme</w:t>
            </w:r>
          </w:p>
          <w:p w14:paraId="185D2F11"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Antineoplastik ilaçları kaynaklarına göre sınıflandırabilme</w:t>
            </w:r>
          </w:p>
          <w:p w14:paraId="49E36BFA"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Antineoplastik ilaçların genel olarak farmakokinetik özelliklerini açıklayabilme</w:t>
            </w:r>
          </w:p>
          <w:p w14:paraId="34B236A1"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Antineoplastik ilaçların klinik kullanımlarını açıklayabilme</w:t>
            </w:r>
          </w:p>
          <w:p w14:paraId="33E68C0A"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Antineoplastik ilaçların yan etkilerini açıklayabilme </w:t>
            </w:r>
          </w:p>
          <w:p w14:paraId="2E973566"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Antineoplastik ilaç kullanımının kontrendike olduğu durumları açıklayabilme</w:t>
            </w:r>
          </w:p>
          <w:p w14:paraId="79E854C1" w14:textId="77777777" w:rsidR="009D29F0"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Antineoplastik ilaçların diğer ilaçlarla etkileşimlerini açıklayabilme</w:t>
            </w:r>
          </w:p>
        </w:tc>
        <w:tc>
          <w:tcPr>
            <w:tcW w:w="4961" w:type="dxa"/>
            <w:shd w:val="clear" w:color="auto" w:fill="auto"/>
          </w:tcPr>
          <w:p w14:paraId="610873FC"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Öğretim Yöntemleri</w:t>
            </w:r>
          </w:p>
          <w:p w14:paraId="1C567EC3"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Anlatma</w:t>
            </w:r>
          </w:p>
          <w:p w14:paraId="3D49CE1D"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Soru-cevap</w:t>
            </w:r>
          </w:p>
          <w:p w14:paraId="53750F1E"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Tartışma</w:t>
            </w:r>
          </w:p>
          <w:p w14:paraId="4CD1D0E8"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28483A69"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 xml:space="preserve">Projektör </w:t>
            </w:r>
          </w:p>
          <w:p w14:paraId="75F597B9"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Yazı tahtası</w:t>
            </w:r>
          </w:p>
          <w:p w14:paraId="69CA7C48"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 xml:space="preserve">Kaynaklar </w:t>
            </w:r>
          </w:p>
          <w:p w14:paraId="180EBB89" w14:textId="77777777" w:rsidR="00CF248A" w:rsidRPr="0018414D" w:rsidRDefault="00CF248A" w:rsidP="00384DAB">
            <w:pPr>
              <w:pStyle w:val="ListeParagraf"/>
              <w:numPr>
                <w:ilvl w:val="0"/>
                <w:numId w:val="7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Kayaalp S. O. Rasyonel Tedavi Yönünden Tıbbi Farmakoloji, Hacettepe-Taş.</w:t>
            </w:r>
          </w:p>
          <w:p w14:paraId="083D4765" w14:textId="77777777" w:rsidR="00CF248A" w:rsidRPr="0018414D" w:rsidRDefault="00CF248A" w:rsidP="00384DAB">
            <w:pPr>
              <w:pStyle w:val="ListeParagraf"/>
              <w:numPr>
                <w:ilvl w:val="0"/>
                <w:numId w:val="7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Lippincott Farmakoloji, Güneş Tıp KitabeviKatzung &amp; Trevor Farmakoloji, </w:t>
            </w:r>
          </w:p>
          <w:p w14:paraId="31E8B241" w14:textId="77777777" w:rsidR="00CF248A" w:rsidRPr="0018414D" w:rsidRDefault="00CF248A" w:rsidP="00384DAB">
            <w:pPr>
              <w:pStyle w:val="ListeParagraf"/>
              <w:numPr>
                <w:ilvl w:val="0"/>
                <w:numId w:val="7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Akkan A. G. Nobel Tıp Kitabevi. Renkli Farmakoloji Atlası.</w:t>
            </w:r>
          </w:p>
          <w:p w14:paraId="470B22CE" w14:textId="77777777" w:rsidR="00CF248A" w:rsidRPr="0018414D" w:rsidRDefault="00CF248A" w:rsidP="00384DAB">
            <w:pPr>
              <w:pStyle w:val="ListeParagraf"/>
              <w:numPr>
                <w:ilvl w:val="0"/>
                <w:numId w:val="7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 Bozkurt A. ve ark</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Palme Yayıncılık Türkiye İlaç Kılavuzu, Turgut Yayıncılık ve Ticaret A.Ş.</w:t>
            </w:r>
          </w:p>
          <w:p w14:paraId="114325B6" w14:textId="77777777" w:rsidR="009D29F0" w:rsidRPr="0018414D" w:rsidRDefault="00CF248A" w:rsidP="00384DAB">
            <w:pPr>
              <w:pStyle w:val="ListeParagraf"/>
              <w:numPr>
                <w:ilvl w:val="0"/>
                <w:numId w:val="7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Dökmeci İ. Sağlık Yüksek Okulları için Farmakoloji.</w:t>
            </w:r>
          </w:p>
        </w:tc>
        <w:tc>
          <w:tcPr>
            <w:tcW w:w="1636" w:type="dxa"/>
            <w:shd w:val="clear" w:color="auto" w:fill="auto"/>
          </w:tcPr>
          <w:p w14:paraId="580A67AB" w14:textId="77777777" w:rsidR="009D29F0" w:rsidRPr="0018414D" w:rsidRDefault="00CF248A" w:rsidP="006E1D9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Farmakoloji</w:t>
            </w:r>
          </w:p>
        </w:tc>
      </w:tr>
      <w:tr w:rsidR="0018414D" w:rsidRPr="0018414D" w14:paraId="58A81A69" w14:textId="77777777" w:rsidTr="001B6EDD">
        <w:tc>
          <w:tcPr>
            <w:tcW w:w="2376" w:type="dxa"/>
            <w:shd w:val="clear" w:color="auto" w:fill="auto"/>
          </w:tcPr>
          <w:p w14:paraId="5962547B"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Duygudurum Bozukluklarının Tedavisinde Kullanılan İlaçlar </w:t>
            </w:r>
          </w:p>
          <w:p w14:paraId="2C4FD8AA" w14:textId="77777777" w:rsidR="00CF248A" w:rsidRPr="0018414D" w:rsidRDefault="00CF248A" w:rsidP="00CF248A">
            <w:pPr>
              <w:spacing w:after="0" w:line="240" w:lineRule="auto"/>
              <w:jc w:val="both"/>
              <w:rPr>
                <w:rFonts w:ascii="Times New Roman" w:hAnsi="Times New Roman" w:cs="Times New Roman"/>
                <w:sz w:val="20"/>
                <w:szCs w:val="20"/>
              </w:rPr>
            </w:pPr>
          </w:p>
          <w:p w14:paraId="0E37AD67"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Antidepresanlar</w:t>
            </w:r>
          </w:p>
          <w:p w14:paraId="09041260" w14:textId="77777777" w:rsidR="00CF248A" w:rsidRPr="0018414D" w:rsidRDefault="00CF248A" w:rsidP="00CF248A">
            <w:pPr>
              <w:spacing w:after="0" w:line="240" w:lineRule="auto"/>
              <w:jc w:val="both"/>
              <w:rPr>
                <w:rFonts w:ascii="Times New Roman" w:hAnsi="Times New Roman" w:cs="Times New Roman"/>
                <w:sz w:val="20"/>
                <w:szCs w:val="20"/>
              </w:rPr>
            </w:pPr>
          </w:p>
          <w:p w14:paraId="7C41AB10"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Antimanik İlaçlar</w:t>
            </w:r>
          </w:p>
        </w:tc>
        <w:tc>
          <w:tcPr>
            <w:tcW w:w="5245" w:type="dxa"/>
            <w:shd w:val="clear" w:color="auto" w:fill="auto"/>
          </w:tcPr>
          <w:p w14:paraId="7E4C7BDF"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Duygudurumunu tanımlayabilme</w:t>
            </w:r>
          </w:p>
          <w:p w14:paraId="57390BFA"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Duygudurum tiplerini açıklayabilme</w:t>
            </w:r>
          </w:p>
          <w:p w14:paraId="428D5A4D"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Duygudurum bozukluklarını açıklayabilme</w:t>
            </w:r>
          </w:p>
          <w:p w14:paraId="43CE05B4"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Antidepresan ilaçları sınıflandırabilme</w:t>
            </w:r>
          </w:p>
          <w:p w14:paraId="51BD9A0A"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İkiuçlu (bipolar) bozuklukları açıklayabilme</w:t>
            </w:r>
          </w:p>
          <w:p w14:paraId="71CB4EB1"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Bipolar bozuklukta kullanılan ilaçları açıklayabilme</w:t>
            </w:r>
          </w:p>
          <w:p w14:paraId="1F96CD12"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Duygudurum bozukluklarının tedavisinde kullanılan </w:t>
            </w:r>
            <w:r w:rsidRPr="0018414D">
              <w:rPr>
                <w:rFonts w:ascii="Times New Roman" w:hAnsi="Times New Roman" w:cs="Times New Roman"/>
                <w:sz w:val="20"/>
                <w:szCs w:val="20"/>
              </w:rPr>
              <w:lastRenderedPageBreak/>
              <w:t>ilaçların yan etkilerine yönelik hemşirelik bakımı verebilme</w:t>
            </w:r>
          </w:p>
          <w:p w14:paraId="7745ED40" w14:textId="77777777" w:rsidR="00CF248A" w:rsidRPr="0018414D" w:rsidRDefault="00CF248A" w:rsidP="00CF248A">
            <w:pPr>
              <w:spacing w:after="0" w:line="240" w:lineRule="auto"/>
              <w:jc w:val="both"/>
              <w:rPr>
                <w:rFonts w:ascii="Times New Roman" w:hAnsi="Times New Roman" w:cs="Times New Roman"/>
                <w:sz w:val="20"/>
                <w:szCs w:val="20"/>
              </w:rPr>
            </w:pPr>
          </w:p>
        </w:tc>
        <w:tc>
          <w:tcPr>
            <w:tcW w:w="4961" w:type="dxa"/>
            <w:shd w:val="clear" w:color="auto" w:fill="auto"/>
          </w:tcPr>
          <w:p w14:paraId="50AB958D"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lastRenderedPageBreak/>
              <w:t>Öğretim Yöntemleri</w:t>
            </w:r>
          </w:p>
          <w:p w14:paraId="6195323D"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Anlatma</w:t>
            </w:r>
          </w:p>
          <w:p w14:paraId="33B53D34"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Soru-cevap</w:t>
            </w:r>
          </w:p>
          <w:p w14:paraId="4AF9D513"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Tartışma</w:t>
            </w:r>
          </w:p>
          <w:p w14:paraId="6D7003EE"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7D53ACFB"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 xml:space="preserve">Projektör </w:t>
            </w:r>
          </w:p>
          <w:p w14:paraId="0E200C34"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sz w:val="20"/>
                <w:szCs w:val="20"/>
              </w:rPr>
              <w:t>Yazı tahtası</w:t>
            </w:r>
          </w:p>
          <w:p w14:paraId="7E80D378"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lastRenderedPageBreak/>
              <w:t xml:space="preserve">Kaynaklar </w:t>
            </w:r>
          </w:p>
          <w:p w14:paraId="2F3DA5B8" w14:textId="77777777" w:rsidR="00CF248A" w:rsidRPr="0018414D" w:rsidRDefault="00CF248A" w:rsidP="00384DAB">
            <w:pPr>
              <w:pStyle w:val="ListeParagraf"/>
              <w:numPr>
                <w:ilvl w:val="0"/>
                <w:numId w:val="7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Kayaalp S. O. Rasyonel Tedavi Yönünden Tıbbi Farmakoloji, Hacettepe-Taş.</w:t>
            </w:r>
          </w:p>
          <w:p w14:paraId="6B0B58E3" w14:textId="77777777" w:rsidR="00CF248A" w:rsidRPr="0018414D" w:rsidRDefault="00CF248A" w:rsidP="00384DAB">
            <w:pPr>
              <w:pStyle w:val="ListeParagraf"/>
              <w:numPr>
                <w:ilvl w:val="0"/>
                <w:numId w:val="7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Lippincott Farmakoloji, Güneş Tıp KitabeviKatzung &amp; Trevor Farmakoloji, </w:t>
            </w:r>
          </w:p>
          <w:p w14:paraId="2D5DDC86" w14:textId="77777777" w:rsidR="00CF248A" w:rsidRPr="0018414D" w:rsidRDefault="00CF248A" w:rsidP="00384DAB">
            <w:pPr>
              <w:pStyle w:val="ListeParagraf"/>
              <w:numPr>
                <w:ilvl w:val="0"/>
                <w:numId w:val="7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Akkan A. G. Nobel Tıp Kitabevi. Renkli Farmakoloji Atlası.</w:t>
            </w:r>
          </w:p>
          <w:p w14:paraId="04E1D56D" w14:textId="77777777" w:rsidR="00CF248A" w:rsidRPr="0018414D" w:rsidRDefault="00CF248A" w:rsidP="00384DAB">
            <w:pPr>
              <w:pStyle w:val="ListeParagraf"/>
              <w:numPr>
                <w:ilvl w:val="0"/>
                <w:numId w:val="7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Bozkurt A. ve ark</w:t>
            </w:r>
            <w:proofErr w:type="gramStart"/>
            <w:r w:rsidRPr="0018414D">
              <w:rPr>
                <w:rFonts w:ascii="Times New Roman" w:hAnsi="Times New Roman" w:cs="Times New Roman"/>
                <w:sz w:val="20"/>
                <w:szCs w:val="20"/>
              </w:rPr>
              <w:t>.,</w:t>
            </w:r>
            <w:proofErr w:type="gramEnd"/>
            <w:r w:rsidRPr="0018414D">
              <w:rPr>
                <w:rFonts w:ascii="Times New Roman" w:hAnsi="Times New Roman" w:cs="Times New Roman"/>
                <w:sz w:val="20"/>
                <w:szCs w:val="20"/>
              </w:rPr>
              <w:t xml:space="preserve"> Palme Yayıncılık. Türkiye İlaç Kılavuzu, Turgut Yayıncılık ve Ticaret A.Ş.</w:t>
            </w:r>
          </w:p>
          <w:p w14:paraId="66C57AC8" w14:textId="77777777" w:rsidR="00CF248A" w:rsidRPr="0018414D" w:rsidRDefault="00CF248A" w:rsidP="00384DAB">
            <w:pPr>
              <w:pStyle w:val="ListeParagraf"/>
              <w:numPr>
                <w:ilvl w:val="0"/>
                <w:numId w:val="79"/>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Dökmeci İ. Sağlık Yüksek Okulları için Farmakoloji.</w:t>
            </w:r>
          </w:p>
        </w:tc>
        <w:tc>
          <w:tcPr>
            <w:tcW w:w="1636" w:type="dxa"/>
            <w:shd w:val="clear" w:color="auto" w:fill="auto"/>
          </w:tcPr>
          <w:p w14:paraId="41042FBC" w14:textId="77777777" w:rsidR="00CF248A" w:rsidRPr="0018414D" w:rsidRDefault="00CF248A" w:rsidP="006E1D9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Farmakoloji</w:t>
            </w:r>
          </w:p>
        </w:tc>
      </w:tr>
      <w:tr w:rsidR="00CF248A" w:rsidRPr="0018414D" w14:paraId="323A22CD" w14:textId="77777777" w:rsidTr="001B6EDD">
        <w:tc>
          <w:tcPr>
            <w:tcW w:w="2376" w:type="dxa"/>
            <w:shd w:val="clear" w:color="auto" w:fill="auto"/>
          </w:tcPr>
          <w:p w14:paraId="440A0330"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Mastektomi (Vaka Tartışması)</w:t>
            </w:r>
          </w:p>
        </w:tc>
        <w:tc>
          <w:tcPr>
            <w:tcW w:w="5245" w:type="dxa"/>
            <w:shd w:val="clear" w:color="auto" w:fill="auto"/>
          </w:tcPr>
          <w:p w14:paraId="4F29287F"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Meme Ca’nın nedenlerini ve risk faktörlerini örnek vaka ile ilişkilendirebilme</w:t>
            </w:r>
          </w:p>
          <w:p w14:paraId="790364BA"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Örnek vaka üzerinden Meme Ca’lı hastada görülebilecek belirti- bulguları yorumlayabilme</w:t>
            </w:r>
          </w:p>
          <w:p w14:paraId="123C368C" w14:textId="77777777" w:rsidR="00CF248A" w:rsidRPr="0018414D" w:rsidRDefault="00CF248A" w:rsidP="00384DAB">
            <w:pPr>
              <w:numPr>
                <w:ilvl w:val="0"/>
                <w:numId w:val="60"/>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Mastektomi sonrasında hemşirelik bakımını tartışabilme</w:t>
            </w:r>
          </w:p>
          <w:p w14:paraId="2B055FD1" w14:textId="77777777" w:rsidR="00CF248A" w:rsidRPr="0018414D" w:rsidRDefault="00CF248A" w:rsidP="00384DAB">
            <w:pPr>
              <w:pStyle w:val="ListeParagraf"/>
              <w:numPr>
                <w:ilvl w:val="0"/>
                <w:numId w:val="60"/>
              </w:num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Vakayı sınıf ortamında sunabilme ve tartışabilme</w:t>
            </w:r>
          </w:p>
          <w:p w14:paraId="0839AF4B" w14:textId="77777777" w:rsidR="00CF248A" w:rsidRPr="0018414D" w:rsidRDefault="00CF248A" w:rsidP="00CF248A">
            <w:pPr>
              <w:spacing w:after="0" w:line="240" w:lineRule="auto"/>
              <w:ind w:left="360"/>
              <w:jc w:val="both"/>
              <w:rPr>
                <w:rFonts w:ascii="Times New Roman" w:hAnsi="Times New Roman" w:cs="Times New Roman"/>
                <w:sz w:val="20"/>
                <w:szCs w:val="20"/>
              </w:rPr>
            </w:pPr>
          </w:p>
        </w:tc>
        <w:tc>
          <w:tcPr>
            <w:tcW w:w="4961" w:type="dxa"/>
            <w:shd w:val="clear" w:color="auto" w:fill="auto"/>
          </w:tcPr>
          <w:p w14:paraId="280685F9"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Öğretim Yöntemleri</w:t>
            </w:r>
          </w:p>
          <w:p w14:paraId="1D4E5E00"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6278F6D9"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Soru-cevap</w:t>
            </w:r>
          </w:p>
          <w:p w14:paraId="55A2BC4C"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5F1E84CD"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30D99A78"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2707B9F3"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6E755646"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267BA1B5" w14:textId="77777777" w:rsidR="00CF248A" w:rsidRPr="0018414D" w:rsidRDefault="00CF248A" w:rsidP="00CF248A">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Kaynaklar</w:t>
            </w:r>
          </w:p>
          <w:p w14:paraId="6FF77458" w14:textId="77777777" w:rsidR="00CF248A" w:rsidRPr="0018414D" w:rsidRDefault="00CF248A" w:rsidP="00384DAB">
            <w:pPr>
              <w:pStyle w:val="ListeParagraf"/>
              <w:numPr>
                <w:ilvl w:val="0"/>
                <w:numId w:val="61"/>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 xml:space="preserve">Karadakovan A, Eti Aslan F. </w:t>
            </w:r>
            <w:proofErr w:type="gramStart"/>
            <w:r w:rsidRPr="0018414D">
              <w:rPr>
                <w:rFonts w:ascii="Times New Roman" w:hAnsi="Times New Roman" w:cs="Times New Roman"/>
                <w:bCs/>
                <w:sz w:val="20"/>
                <w:szCs w:val="20"/>
              </w:rPr>
              <w:t>Dahili</w:t>
            </w:r>
            <w:proofErr w:type="gramEnd"/>
            <w:r w:rsidRPr="0018414D">
              <w:rPr>
                <w:rFonts w:ascii="Times New Roman" w:hAnsi="Times New Roman" w:cs="Times New Roman"/>
                <w:bCs/>
                <w:sz w:val="20"/>
                <w:szCs w:val="20"/>
              </w:rPr>
              <w:t xml:space="preserve"> ve Cerrahi Hastalıklarda Bakım, Nobel Kitabevi, İstanbul, 2010.</w:t>
            </w:r>
          </w:p>
          <w:p w14:paraId="03373AC6" w14:textId="77777777" w:rsidR="00CF248A" w:rsidRPr="0018414D" w:rsidRDefault="00CF248A" w:rsidP="00384DAB">
            <w:pPr>
              <w:pStyle w:val="ListeParagraf"/>
              <w:numPr>
                <w:ilvl w:val="0"/>
                <w:numId w:val="61"/>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Çelik S, Taşdemir N. Güncel Yöntemlerle Cerrahi Hastalıklarda Bakım, Çukurova Nobel Tıp Kitabevi, Antalya, 2018.</w:t>
            </w:r>
          </w:p>
          <w:p w14:paraId="78D6797F" w14:textId="77777777" w:rsidR="00CF248A" w:rsidRPr="0018414D" w:rsidRDefault="00CF248A" w:rsidP="00384DAB">
            <w:pPr>
              <w:pStyle w:val="ListeParagraf"/>
              <w:numPr>
                <w:ilvl w:val="0"/>
                <w:numId w:val="61"/>
              </w:numPr>
              <w:spacing w:after="0" w:line="240" w:lineRule="auto"/>
              <w:jc w:val="both"/>
              <w:rPr>
                <w:rFonts w:ascii="Times New Roman" w:hAnsi="Times New Roman" w:cs="Times New Roman"/>
                <w:bCs/>
                <w:sz w:val="20"/>
                <w:szCs w:val="20"/>
              </w:rPr>
            </w:pPr>
            <w:r w:rsidRPr="0018414D">
              <w:rPr>
                <w:rFonts w:ascii="Times New Roman" w:hAnsi="Times New Roman" w:cs="Times New Roman"/>
                <w:bCs/>
                <w:sz w:val="20"/>
                <w:szCs w:val="20"/>
              </w:rPr>
              <w:t>Akyolcu N, Aksoy G, Kanan N. Cerrahi Hemşireliği Uygulama Rehberi, İstanbul Tıp Kitabevi, İstanbul, 2011.</w:t>
            </w:r>
          </w:p>
        </w:tc>
        <w:tc>
          <w:tcPr>
            <w:tcW w:w="1636" w:type="dxa"/>
            <w:shd w:val="clear" w:color="auto" w:fill="auto"/>
          </w:tcPr>
          <w:p w14:paraId="56FFE67D" w14:textId="77777777" w:rsidR="00CF248A" w:rsidRPr="0018414D" w:rsidRDefault="00CF248A" w:rsidP="006E1D9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Cerrahi Hastalıkları Hemşireliği</w:t>
            </w:r>
          </w:p>
        </w:tc>
      </w:tr>
    </w:tbl>
    <w:p w14:paraId="7B55E0B2" w14:textId="77777777" w:rsidR="00A26922" w:rsidRPr="0018414D" w:rsidRDefault="00A26922" w:rsidP="00CF248A">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5132"/>
        <w:gridCol w:w="1465"/>
      </w:tblGrid>
      <w:tr w:rsidR="0018414D" w:rsidRPr="0018414D" w14:paraId="642072AB" w14:textId="77777777" w:rsidTr="002362A4">
        <w:tc>
          <w:tcPr>
            <w:tcW w:w="2376" w:type="dxa"/>
            <w:shd w:val="clear" w:color="auto" w:fill="auto"/>
          </w:tcPr>
          <w:p w14:paraId="2899FEC8" w14:textId="77777777" w:rsidR="00A26922" w:rsidRPr="0018414D" w:rsidRDefault="00A26922" w:rsidP="001B6EDD">
            <w:pPr>
              <w:spacing w:after="0" w:line="240" w:lineRule="auto"/>
              <w:ind w:left="360"/>
              <w:jc w:val="both"/>
              <w:rPr>
                <w:rFonts w:ascii="Times New Roman" w:hAnsi="Times New Roman" w:cs="Times New Roman"/>
                <w:sz w:val="20"/>
                <w:szCs w:val="20"/>
              </w:rPr>
            </w:pPr>
          </w:p>
        </w:tc>
        <w:tc>
          <w:tcPr>
            <w:tcW w:w="5245" w:type="dxa"/>
            <w:shd w:val="clear" w:color="auto" w:fill="auto"/>
          </w:tcPr>
          <w:p w14:paraId="36D00AB6" w14:textId="77777777" w:rsidR="00A26922" w:rsidRPr="0018414D" w:rsidRDefault="00A26922" w:rsidP="001B6EDD">
            <w:pPr>
              <w:spacing w:after="0" w:line="240" w:lineRule="auto"/>
              <w:ind w:left="360"/>
              <w:jc w:val="both"/>
              <w:rPr>
                <w:rFonts w:ascii="Times New Roman" w:hAnsi="Times New Roman" w:cs="Times New Roman"/>
                <w:sz w:val="20"/>
                <w:szCs w:val="20"/>
              </w:rPr>
            </w:pPr>
          </w:p>
        </w:tc>
        <w:tc>
          <w:tcPr>
            <w:tcW w:w="5132" w:type="dxa"/>
            <w:shd w:val="clear" w:color="auto" w:fill="auto"/>
          </w:tcPr>
          <w:p w14:paraId="6637A99A" w14:textId="77777777" w:rsidR="00A26922" w:rsidRPr="0018414D" w:rsidRDefault="00A26922" w:rsidP="00384DAB">
            <w:pPr>
              <w:pStyle w:val="ListeParagraf"/>
              <w:numPr>
                <w:ilvl w:val="0"/>
                <w:numId w:val="61"/>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Çelik S, YeşilBalkan Usta Ö. </w:t>
            </w:r>
            <w:proofErr w:type="gramStart"/>
            <w:r w:rsidRPr="0018414D">
              <w:rPr>
                <w:rFonts w:ascii="Times New Roman" w:eastAsia="Times New Roman" w:hAnsi="Times New Roman" w:cs="Times New Roman"/>
                <w:bCs/>
                <w:sz w:val="20"/>
                <w:szCs w:val="20"/>
                <w:lang w:eastAsia="tr-TR"/>
              </w:rPr>
              <w:t>Dahili</w:t>
            </w:r>
            <w:proofErr w:type="gramEnd"/>
            <w:r w:rsidRPr="0018414D">
              <w:rPr>
                <w:rFonts w:ascii="Times New Roman" w:eastAsia="Times New Roman" w:hAnsi="Times New Roman" w:cs="Times New Roman"/>
                <w:bCs/>
                <w:sz w:val="20"/>
                <w:szCs w:val="20"/>
                <w:lang w:eastAsia="tr-TR"/>
              </w:rPr>
              <w:t xml:space="preserve"> ve Cerrrahi Hastalıklar Hemşireliği, Nobel Kitabevi, Ankara, 2015</w:t>
            </w:r>
          </w:p>
          <w:p w14:paraId="00726FB6" w14:textId="77777777" w:rsidR="00A26922" w:rsidRPr="0018414D" w:rsidRDefault="00A26922" w:rsidP="00384DAB">
            <w:pPr>
              <w:pStyle w:val="ListeParagraf"/>
              <w:numPr>
                <w:ilvl w:val="0"/>
                <w:numId w:val="61"/>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Kapucu S, Kutlutürkan S. Hemşirelik Öğrencilerine Yönelik Onkoloji Hemşireliği. Hipokrat Yaınevi, Ankara, 2020.</w:t>
            </w:r>
          </w:p>
          <w:p w14:paraId="413448C6" w14:textId="77777777" w:rsidR="00A26922" w:rsidRPr="0018414D" w:rsidRDefault="00A26922" w:rsidP="00384DAB">
            <w:pPr>
              <w:pStyle w:val="ListeParagraf"/>
              <w:numPr>
                <w:ilvl w:val="0"/>
                <w:numId w:val="61"/>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Aslan FE, Olgun N, Uzun Ö, Uslu Y. Onkoloji: Karadakovan A, Aslan FE (edit).</w:t>
            </w:r>
            <w:proofErr w:type="gramStart"/>
            <w:r w:rsidRPr="0018414D">
              <w:rPr>
                <w:rFonts w:ascii="Times New Roman" w:eastAsia="Times New Roman" w:hAnsi="Times New Roman" w:cs="Times New Roman"/>
                <w:bCs/>
                <w:sz w:val="20"/>
                <w:szCs w:val="20"/>
                <w:lang w:eastAsia="tr-TR"/>
              </w:rPr>
              <w:t>Dahili</w:t>
            </w:r>
            <w:proofErr w:type="gramEnd"/>
            <w:r w:rsidRPr="0018414D">
              <w:rPr>
                <w:rFonts w:ascii="Times New Roman" w:eastAsia="Times New Roman" w:hAnsi="Times New Roman" w:cs="Times New Roman"/>
                <w:bCs/>
                <w:sz w:val="20"/>
                <w:szCs w:val="20"/>
                <w:lang w:eastAsia="tr-TR"/>
              </w:rPr>
              <w:t xml:space="preserve"> ve Cerrahi Hastalıklarda Bakım. Akademisyen Tıp Kitabevi, 3. Baskı, 2014,s183-209.</w:t>
            </w:r>
          </w:p>
          <w:p w14:paraId="0DD89B7E" w14:textId="77777777" w:rsidR="00A26922" w:rsidRPr="0018414D" w:rsidRDefault="00A26922" w:rsidP="00384DAB">
            <w:pPr>
              <w:pStyle w:val="ListeParagraf"/>
              <w:numPr>
                <w:ilvl w:val="0"/>
                <w:numId w:val="61"/>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 xml:space="preserve">Can G:Onkolojik Hastalıklar ve Hemşirelik Bakımı: Enç N/(editör).İç Hastalıkları Hemşireliği. İstanbul </w:t>
            </w:r>
            <w:r w:rsidRPr="0018414D">
              <w:rPr>
                <w:rFonts w:ascii="Times New Roman" w:eastAsia="Times New Roman" w:hAnsi="Times New Roman" w:cs="Times New Roman"/>
                <w:bCs/>
                <w:sz w:val="20"/>
                <w:szCs w:val="20"/>
                <w:lang w:eastAsia="tr-TR"/>
              </w:rPr>
              <w:lastRenderedPageBreak/>
              <w:t>Üniversitesi Florence Nightingale Hemşirelik Fakültesi 50. Yıl Yayınları, İstanbul, Nobel Tıp Kitabevleri, 2014, s.365-397.</w:t>
            </w:r>
          </w:p>
          <w:p w14:paraId="49D1DB42" w14:textId="77777777" w:rsidR="00A26922" w:rsidRPr="0018414D" w:rsidRDefault="00A26922" w:rsidP="00384DAB">
            <w:pPr>
              <w:pStyle w:val="ListeParagraf"/>
              <w:numPr>
                <w:ilvl w:val="0"/>
                <w:numId w:val="61"/>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Özer S. Olgu senaryolarıyla iç Hastalıkları Hemşireliği. İstanbul tıp Kitabevi, İstanbul, 2019.</w:t>
            </w:r>
          </w:p>
          <w:p w14:paraId="12D54C72" w14:textId="77777777" w:rsidR="00A26922" w:rsidRPr="0018414D" w:rsidRDefault="00A26922" w:rsidP="00384DAB">
            <w:pPr>
              <w:pStyle w:val="ListeParagraf"/>
              <w:numPr>
                <w:ilvl w:val="0"/>
                <w:numId w:val="61"/>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Birol L. Hemşirelik Süreci, Hemşirelik Bakımında Sistematik Yaklaşım10. Baskı, Berke Ofset Matbaacılık, İzmir, 2013.</w:t>
            </w:r>
          </w:p>
          <w:p w14:paraId="1BE2603F" w14:textId="77777777" w:rsidR="00A26922" w:rsidRPr="0018414D" w:rsidRDefault="00A26922" w:rsidP="00384DAB">
            <w:pPr>
              <w:pStyle w:val="ListeParagraf"/>
              <w:numPr>
                <w:ilvl w:val="0"/>
                <w:numId w:val="61"/>
              </w:numPr>
              <w:spacing w:after="0" w:line="240" w:lineRule="auto"/>
              <w:jc w:val="both"/>
              <w:rPr>
                <w:rFonts w:ascii="Times New Roman" w:eastAsia="Times New Roman" w:hAnsi="Times New Roman" w:cs="Times New Roman"/>
                <w:bCs/>
                <w:sz w:val="20"/>
                <w:szCs w:val="20"/>
                <w:lang w:eastAsia="tr-TR"/>
              </w:rPr>
            </w:pPr>
            <w:r w:rsidRPr="0018414D">
              <w:rPr>
                <w:rFonts w:ascii="Times New Roman" w:eastAsia="Times New Roman" w:hAnsi="Times New Roman" w:cs="Times New Roman"/>
                <w:bCs/>
                <w:sz w:val="20"/>
                <w:szCs w:val="20"/>
                <w:lang w:eastAsia="tr-TR"/>
              </w:rPr>
              <w:t>Karahan A, Kav S (çeviri edts.). Sparks Taylor’ ın Hemşirelik Tanı Referans El Kitabı. 10. Baskı, Güneş Tıp Kitabevleri, 2019, Ankara.</w:t>
            </w:r>
          </w:p>
        </w:tc>
        <w:tc>
          <w:tcPr>
            <w:tcW w:w="1465" w:type="dxa"/>
            <w:shd w:val="clear" w:color="auto" w:fill="auto"/>
          </w:tcPr>
          <w:p w14:paraId="56931884" w14:textId="77777777" w:rsidR="00A26922" w:rsidRPr="0018414D" w:rsidRDefault="00A26922" w:rsidP="001B6EDD">
            <w:pPr>
              <w:spacing w:after="0" w:line="240" w:lineRule="auto"/>
              <w:jc w:val="both"/>
              <w:rPr>
                <w:rFonts w:ascii="Times New Roman" w:hAnsi="Times New Roman" w:cs="Times New Roman"/>
                <w:sz w:val="20"/>
                <w:szCs w:val="20"/>
              </w:rPr>
            </w:pPr>
          </w:p>
        </w:tc>
      </w:tr>
      <w:tr w:rsidR="009E22ED" w:rsidRPr="0018414D" w14:paraId="1F36D830" w14:textId="77777777" w:rsidTr="002362A4">
        <w:tc>
          <w:tcPr>
            <w:tcW w:w="2376" w:type="dxa"/>
            <w:shd w:val="clear" w:color="auto" w:fill="auto"/>
          </w:tcPr>
          <w:p w14:paraId="4BDBE77B" w14:textId="77777777" w:rsidR="009E22ED" w:rsidRPr="0018414D" w:rsidRDefault="009E22ED" w:rsidP="009E22ED">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Okul Sağlığı (Kanserli Çocuk)</w:t>
            </w:r>
          </w:p>
          <w:p w14:paraId="4E4C3FF6" w14:textId="77777777" w:rsidR="009E22ED" w:rsidRPr="0018414D" w:rsidRDefault="009E22ED" w:rsidP="009E22ED">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(Vaka tartışması)</w:t>
            </w:r>
          </w:p>
        </w:tc>
        <w:tc>
          <w:tcPr>
            <w:tcW w:w="5245" w:type="dxa"/>
            <w:shd w:val="clear" w:color="auto" w:fill="auto"/>
          </w:tcPr>
          <w:p w14:paraId="5E3E97E2" w14:textId="77777777" w:rsidR="009E22ED" w:rsidRPr="0018414D" w:rsidRDefault="009E22ED" w:rsidP="00384DAB">
            <w:pPr>
              <w:pStyle w:val="AralkYok"/>
              <w:numPr>
                <w:ilvl w:val="0"/>
                <w:numId w:val="62"/>
              </w:numPr>
              <w:jc w:val="both"/>
              <w:rPr>
                <w:rFonts w:ascii="Times New Roman" w:hAnsi="Times New Roman"/>
                <w:sz w:val="20"/>
                <w:szCs w:val="20"/>
              </w:rPr>
            </w:pPr>
            <w:r w:rsidRPr="0018414D">
              <w:rPr>
                <w:rFonts w:ascii="Times New Roman" w:hAnsi="Times New Roman"/>
                <w:sz w:val="20"/>
                <w:szCs w:val="20"/>
              </w:rPr>
              <w:t xml:space="preserve">Kanserli çocuğun fonksiyonel sağlık örüntülerine göre verilerini toplayabilme </w:t>
            </w:r>
          </w:p>
          <w:p w14:paraId="225598F0" w14:textId="77777777" w:rsidR="009E22ED" w:rsidRPr="0018414D" w:rsidRDefault="009E22ED" w:rsidP="00384DAB">
            <w:pPr>
              <w:pStyle w:val="AralkYok"/>
              <w:numPr>
                <w:ilvl w:val="0"/>
                <w:numId w:val="62"/>
              </w:numPr>
              <w:jc w:val="both"/>
              <w:rPr>
                <w:rFonts w:ascii="Times New Roman" w:hAnsi="Times New Roman"/>
                <w:sz w:val="20"/>
                <w:szCs w:val="20"/>
              </w:rPr>
            </w:pPr>
            <w:r w:rsidRPr="0018414D">
              <w:rPr>
                <w:rFonts w:ascii="Times New Roman" w:hAnsi="Times New Roman"/>
                <w:sz w:val="20"/>
                <w:szCs w:val="20"/>
              </w:rPr>
              <w:t>Kanserli çocuğa yönelik hemşirelik bakımı yapabilme</w:t>
            </w:r>
          </w:p>
          <w:p w14:paraId="48D8EEE0" w14:textId="77777777" w:rsidR="009E22ED" w:rsidRPr="0018414D" w:rsidRDefault="009E22ED" w:rsidP="00384DAB">
            <w:pPr>
              <w:pStyle w:val="AralkYok"/>
              <w:numPr>
                <w:ilvl w:val="0"/>
                <w:numId w:val="62"/>
              </w:numPr>
              <w:jc w:val="both"/>
              <w:rPr>
                <w:rFonts w:ascii="Times New Roman" w:hAnsi="Times New Roman"/>
                <w:sz w:val="20"/>
                <w:szCs w:val="20"/>
              </w:rPr>
            </w:pPr>
            <w:r w:rsidRPr="0018414D">
              <w:rPr>
                <w:rFonts w:ascii="Times New Roman" w:hAnsi="Times New Roman"/>
                <w:sz w:val="20"/>
                <w:szCs w:val="20"/>
              </w:rPr>
              <w:t>Kanserli çocuğa eğitim planı uygulayabilme</w:t>
            </w:r>
          </w:p>
          <w:p w14:paraId="4550F059" w14:textId="77777777" w:rsidR="009E22ED" w:rsidRPr="0018414D" w:rsidRDefault="009E22ED" w:rsidP="00384DAB">
            <w:pPr>
              <w:pStyle w:val="AralkYok"/>
              <w:numPr>
                <w:ilvl w:val="0"/>
                <w:numId w:val="62"/>
              </w:numPr>
              <w:jc w:val="both"/>
              <w:rPr>
                <w:rFonts w:ascii="Times New Roman" w:hAnsi="Times New Roman"/>
                <w:sz w:val="20"/>
                <w:szCs w:val="20"/>
              </w:rPr>
            </w:pPr>
            <w:r w:rsidRPr="0018414D">
              <w:rPr>
                <w:rFonts w:ascii="Times New Roman" w:hAnsi="Times New Roman"/>
                <w:sz w:val="20"/>
                <w:szCs w:val="20"/>
              </w:rPr>
              <w:t>Vakayı sınıf ortamında sunabilme ve tartışabilme</w:t>
            </w:r>
          </w:p>
          <w:p w14:paraId="4D217287" w14:textId="77777777" w:rsidR="009E22ED" w:rsidRPr="0018414D" w:rsidRDefault="009E22ED" w:rsidP="009E22ED">
            <w:pPr>
              <w:spacing w:after="0" w:line="240" w:lineRule="auto"/>
              <w:jc w:val="both"/>
              <w:rPr>
                <w:rFonts w:ascii="Times New Roman" w:hAnsi="Times New Roman" w:cs="Times New Roman"/>
                <w:sz w:val="20"/>
                <w:szCs w:val="20"/>
              </w:rPr>
            </w:pPr>
          </w:p>
        </w:tc>
        <w:tc>
          <w:tcPr>
            <w:tcW w:w="5132" w:type="dxa"/>
            <w:shd w:val="clear" w:color="auto" w:fill="auto"/>
          </w:tcPr>
          <w:p w14:paraId="173389F9" w14:textId="77777777" w:rsidR="009E22ED" w:rsidRPr="0018414D" w:rsidRDefault="009E22ED" w:rsidP="009E22ED">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 xml:space="preserve">Öğretim Yöntemleri </w:t>
            </w:r>
          </w:p>
          <w:p w14:paraId="2F40E2A2" w14:textId="77777777" w:rsidR="009E22ED" w:rsidRPr="0018414D" w:rsidRDefault="009E22ED" w:rsidP="009E22ED">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Anlatım</w:t>
            </w:r>
          </w:p>
          <w:p w14:paraId="67433E23" w14:textId="77777777" w:rsidR="009E22ED" w:rsidRPr="0018414D" w:rsidRDefault="009E22ED" w:rsidP="009E22ED">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Soru cevap</w:t>
            </w:r>
          </w:p>
          <w:p w14:paraId="19B3A407" w14:textId="77777777" w:rsidR="009E22ED" w:rsidRPr="0018414D" w:rsidRDefault="009E22ED" w:rsidP="009E22ED">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Tartışma</w:t>
            </w:r>
          </w:p>
          <w:p w14:paraId="1BA855D2" w14:textId="77777777" w:rsidR="009E22ED" w:rsidRPr="0018414D" w:rsidRDefault="009E22ED" w:rsidP="009E22ED">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Vaka tartışması</w:t>
            </w:r>
          </w:p>
          <w:p w14:paraId="23F11263" w14:textId="77777777" w:rsidR="009E22ED" w:rsidRPr="0018414D" w:rsidRDefault="009E22ED" w:rsidP="009E22ED">
            <w:pPr>
              <w:spacing w:after="0" w:line="240" w:lineRule="auto"/>
              <w:jc w:val="both"/>
              <w:rPr>
                <w:rFonts w:ascii="Times New Roman" w:hAnsi="Times New Roman" w:cs="Times New Roman"/>
                <w:b/>
                <w:sz w:val="20"/>
                <w:szCs w:val="20"/>
                <w:u w:val="single"/>
              </w:rPr>
            </w:pPr>
            <w:r w:rsidRPr="0018414D">
              <w:rPr>
                <w:rFonts w:ascii="Times New Roman" w:hAnsi="Times New Roman" w:cs="Times New Roman"/>
                <w:b/>
                <w:sz w:val="20"/>
                <w:szCs w:val="20"/>
                <w:u w:val="single"/>
              </w:rPr>
              <w:t>Araç-Gereç-Materyal</w:t>
            </w:r>
          </w:p>
          <w:p w14:paraId="725B232C" w14:textId="77777777" w:rsidR="009E22ED" w:rsidRPr="0018414D" w:rsidRDefault="009E22ED" w:rsidP="009E22ED">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İnternet</w:t>
            </w:r>
          </w:p>
          <w:p w14:paraId="2D614C91" w14:textId="77777777" w:rsidR="009E22ED" w:rsidRPr="0018414D" w:rsidRDefault="009E22ED" w:rsidP="009E22ED">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08C31AA4" w14:textId="77777777" w:rsidR="009E22ED" w:rsidRPr="0018414D" w:rsidRDefault="009E22ED" w:rsidP="009E22ED">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3FE1AF63" w14:textId="77777777" w:rsidR="00CF248A" w:rsidRPr="0018414D" w:rsidRDefault="00CF248A" w:rsidP="00CF248A">
            <w:pPr>
              <w:pStyle w:val="AralkYok"/>
              <w:jc w:val="both"/>
              <w:rPr>
                <w:rFonts w:ascii="Times New Roman" w:hAnsi="Times New Roman"/>
                <w:b/>
                <w:sz w:val="20"/>
                <w:szCs w:val="20"/>
                <w:u w:val="single"/>
              </w:rPr>
            </w:pPr>
            <w:r w:rsidRPr="0018414D">
              <w:rPr>
                <w:rFonts w:ascii="Times New Roman" w:hAnsi="Times New Roman"/>
                <w:b/>
                <w:sz w:val="20"/>
                <w:szCs w:val="20"/>
                <w:u w:val="single"/>
              </w:rPr>
              <w:t>Kaynaklar</w:t>
            </w:r>
          </w:p>
          <w:p w14:paraId="50125071" w14:textId="77777777" w:rsidR="00CF248A" w:rsidRPr="0018414D" w:rsidRDefault="00CF248A" w:rsidP="00384DAB">
            <w:pPr>
              <w:numPr>
                <w:ilvl w:val="0"/>
                <w:numId w:val="63"/>
              </w:numPr>
              <w:shd w:val="clear" w:color="auto" w:fill="FFFFFF"/>
              <w:autoSpaceDE w:val="0"/>
              <w:autoSpaceDN w:val="0"/>
              <w:adjustRightInd w:val="0"/>
              <w:spacing w:after="0" w:line="240" w:lineRule="auto"/>
              <w:ind w:left="313" w:hanging="284"/>
              <w:jc w:val="both"/>
              <w:rPr>
                <w:rFonts w:ascii="Times New Roman" w:hAnsi="Times New Roman" w:cs="Times New Roman"/>
                <w:sz w:val="20"/>
                <w:szCs w:val="20"/>
              </w:rPr>
            </w:pPr>
            <w:r w:rsidRPr="0018414D">
              <w:rPr>
                <w:rFonts w:ascii="Times New Roman" w:hAnsi="Times New Roman" w:cs="Times New Roman"/>
                <w:sz w:val="20"/>
                <w:szCs w:val="20"/>
              </w:rPr>
              <w:t>Erci B. Halk Sağlığı Hemşireliği. Genişletilmiş 3. Baskı. Nobel Tıp Kitabevleri,2020.</w:t>
            </w:r>
          </w:p>
          <w:p w14:paraId="69A4D2F8" w14:textId="77777777" w:rsidR="00CF248A" w:rsidRPr="0018414D" w:rsidRDefault="00CF248A" w:rsidP="00384DAB">
            <w:pPr>
              <w:numPr>
                <w:ilvl w:val="0"/>
                <w:numId w:val="63"/>
              </w:numPr>
              <w:shd w:val="clear" w:color="auto" w:fill="FFFFFF"/>
              <w:autoSpaceDE w:val="0"/>
              <w:autoSpaceDN w:val="0"/>
              <w:adjustRightInd w:val="0"/>
              <w:spacing w:after="0" w:line="240" w:lineRule="auto"/>
              <w:ind w:left="313" w:hanging="284"/>
              <w:jc w:val="both"/>
              <w:rPr>
                <w:rFonts w:ascii="Times New Roman" w:hAnsi="Times New Roman" w:cs="Times New Roman"/>
                <w:sz w:val="20"/>
                <w:szCs w:val="20"/>
              </w:rPr>
            </w:pPr>
            <w:r w:rsidRPr="0018414D">
              <w:rPr>
                <w:rFonts w:ascii="Times New Roman" w:hAnsi="Times New Roman" w:cs="Times New Roman"/>
                <w:sz w:val="20"/>
                <w:szCs w:val="20"/>
              </w:rPr>
              <w:t>Lundy, K.S, Janes, S. Community health nursing: Caring for the public’s health. (3th ed.). Jones and Bartlett Publishers. Mississippi, 2014; 70-75, 156-167.</w:t>
            </w:r>
          </w:p>
          <w:p w14:paraId="733E5EB7" w14:textId="77777777" w:rsidR="009E22ED" w:rsidRPr="0018414D" w:rsidRDefault="009E22ED" w:rsidP="00E22A6F">
            <w:pPr>
              <w:pStyle w:val="AralkYok"/>
              <w:jc w:val="both"/>
              <w:rPr>
                <w:rFonts w:ascii="Times New Roman" w:hAnsi="Times New Roman"/>
                <w:sz w:val="20"/>
                <w:szCs w:val="20"/>
              </w:rPr>
            </w:pPr>
          </w:p>
        </w:tc>
        <w:tc>
          <w:tcPr>
            <w:tcW w:w="1465" w:type="dxa"/>
            <w:shd w:val="clear" w:color="auto" w:fill="auto"/>
          </w:tcPr>
          <w:p w14:paraId="3AC47E87" w14:textId="77777777" w:rsidR="009E22ED" w:rsidRPr="0018414D" w:rsidRDefault="009E22ED" w:rsidP="009E22ED">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 xml:space="preserve">Halk Sağlığı Hemşireliği </w:t>
            </w:r>
          </w:p>
        </w:tc>
      </w:tr>
    </w:tbl>
    <w:p w14:paraId="1610666F" w14:textId="77777777" w:rsidR="009E22ED" w:rsidRPr="0018414D" w:rsidRDefault="009E22ED" w:rsidP="009E22ED">
      <w:pPr>
        <w:spacing w:after="0" w:line="240" w:lineRule="auto"/>
        <w:rPr>
          <w:rFonts w:ascii="Times New Roman" w:eastAsia="Times New Roman" w:hAnsi="Times New Roman" w:cs="Times New Roman"/>
          <w:b/>
          <w:sz w:val="20"/>
          <w:szCs w:val="20"/>
          <w:lang w:eastAsia="tr-TR"/>
        </w:rPr>
      </w:pPr>
    </w:p>
    <w:p w14:paraId="0E365E42" w14:textId="77777777" w:rsidR="009E22ED" w:rsidRPr="0018414D" w:rsidRDefault="009E22ED" w:rsidP="009E22ED">
      <w:pPr>
        <w:spacing w:after="0" w:line="240" w:lineRule="auto"/>
        <w:jc w:val="center"/>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5274"/>
        <w:gridCol w:w="1323"/>
      </w:tblGrid>
      <w:tr w:rsidR="0018414D" w:rsidRPr="0018414D" w14:paraId="1324A719" w14:textId="77777777" w:rsidTr="002362A4">
        <w:tc>
          <w:tcPr>
            <w:tcW w:w="2376" w:type="dxa"/>
            <w:shd w:val="clear" w:color="auto" w:fill="auto"/>
          </w:tcPr>
          <w:p w14:paraId="56CACAB7" w14:textId="77777777" w:rsidR="009E22ED" w:rsidRPr="0018414D" w:rsidRDefault="009E22ED" w:rsidP="001B6EDD">
            <w:pPr>
              <w:spacing w:after="0" w:line="240" w:lineRule="auto"/>
              <w:jc w:val="both"/>
              <w:rPr>
                <w:rFonts w:ascii="Times New Roman" w:hAnsi="Times New Roman" w:cs="Times New Roman"/>
                <w:sz w:val="20"/>
                <w:szCs w:val="20"/>
              </w:rPr>
            </w:pPr>
          </w:p>
        </w:tc>
        <w:tc>
          <w:tcPr>
            <w:tcW w:w="5245" w:type="dxa"/>
            <w:shd w:val="clear" w:color="auto" w:fill="auto"/>
          </w:tcPr>
          <w:p w14:paraId="3CCFA5EC" w14:textId="77777777" w:rsidR="009E22ED" w:rsidRPr="0018414D" w:rsidRDefault="009E22ED" w:rsidP="00E22A6F">
            <w:pPr>
              <w:pStyle w:val="AralkYok"/>
              <w:jc w:val="both"/>
              <w:rPr>
                <w:rFonts w:ascii="Times New Roman" w:hAnsi="Times New Roman"/>
                <w:sz w:val="20"/>
                <w:szCs w:val="20"/>
              </w:rPr>
            </w:pPr>
          </w:p>
        </w:tc>
        <w:tc>
          <w:tcPr>
            <w:tcW w:w="5274" w:type="dxa"/>
            <w:shd w:val="clear" w:color="auto" w:fill="auto"/>
          </w:tcPr>
          <w:p w14:paraId="051D279A" w14:textId="77777777" w:rsidR="009E22ED" w:rsidRPr="0018414D" w:rsidRDefault="009E22ED" w:rsidP="00384DAB">
            <w:pPr>
              <w:numPr>
                <w:ilvl w:val="0"/>
                <w:numId w:val="63"/>
              </w:numPr>
              <w:autoSpaceDE w:val="0"/>
              <w:autoSpaceDN w:val="0"/>
              <w:adjustRightInd w:val="0"/>
              <w:spacing w:after="0" w:line="240" w:lineRule="auto"/>
              <w:ind w:left="313" w:hanging="284"/>
              <w:jc w:val="both"/>
              <w:rPr>
                <w:rFonts w:ascii="Times New Roman" w:hAnsi="Times New Roman" w:cs="Times New Roman"/>
                <w:sz w:val="20"/>
                <w:szCs w:val="20"/>
              </w:rPr>
            </w:pPr>
            <w:r w:rsidRPr="0018414D">
              <w:rPr>
                <w:rFonts w:ascii="Times New Roman" w:hAnsi="Times New Roman" w:cs="Times New Roman"/>
                <w:sz w:val="20"/>
                <w:szCs w:val="20"/>
              </w:rPr>
              <w:t>American Nurses Association. Home Health Nursing: Scope and Standards of Practice (2nd ed.). Washington. 2014; 25-46.</w:t>
            </w:r>
          </w:p>
          <w:p w14:paraId="4A8502C1" w14:textId="77777777" w:rsidR="009E22ED" w:rsidRPr="0018414D" w:rsidRDefault="009E22ED" w:rsidP="00384DAB">
            <w:pPr>
              <w:pStyle w:val="ListeParagraf"/>
              <w:numPr>
                <w:ilvl w:val="0"/>
                <w:numId w:val="63"/>
              </w:numPr>
              <w:spacing w:after="0" w:line="240" w:lineRule="auto"/>
              <w:ind w:left="313" w:hanging="284"/>
              <w:jc w:val="both"/>
              <w:rPr>
                <w:rFonts w:ascii="Times New Roman" w:hAnsi="Times New Roman" w:cs="Times New Roman"/>
                <w:sz w:val="20"/>
                <w:szCs w:val="20"/>
              </w:rPr>
            </w:pPr>
            <w:r w:rsidRPr="0018414D">
              <w:rPr>
                <w:rFonts w:ascii="Times New Roman" w:hAnsi="Times New Roman" w:cs="Times New Roman"/>
                <w:sz w:val="20"/>
                <w:szCs w:val="20"/>
              </w:rPr>
              <w:t xml:space="preserve">Okul Dönemindeki Çocukların Sağlığının </w:t>
            </w:r>
            <w:r w:rsidR="00E22A6F" w:rsidRPr="0018414D">
              <w:rPr>
                <w:rFonts w:ascii="Times New Roman" w:hAnsi="Times New Roman" w:cs="Times New Roman"/>
                <w:sz w:val="20"/>
                <w:szCs w:val="20"/>
              </w:rPr>
              <w:t>Geliştirilmesi, Ankara</w:t>
            </w:r>
            <w:r w:rsidRPr="0018414D">
              <w:rPr>
                <w:rFonts w:ascii="Times New Roman" w:hAnsi="Times New Roman" w:cs="Times New Roman"/>
                <w:sz w:val="20"/>
                <w:szCs w:val="20"/>
              </w:rPr>
              <w:t>,2016</w:t>
            </w:r>
          </w:p>
          <w:p w14:paraId="6BC78EB6" w14:textId="77777777" w:rsidR="009E22ED" w:rsidRPr="0018414D" w:rsidRDefault="009E22ED" w:rsidP="00384DAB">
            <w:pPr>
              <w:numPr>
                <w:ilvl w:val="0"/>
                <w:numId w:val="63"/>
              </w:numPr>
              <w:spacing w:after="0" w:line="240" w:lineRule="auto"/>
              <w:ind w:left="313" w:hanging="284"/>
              <w:jc w:val="both"/>
              <w:rPr>
                <w:rFonts w:ascii="Times New Roman" w:hAnsi="Times New Roman" w:cs="Times New Roman"/>
                <w:sz w:val="20"/>
                <w:szCs w:val="20"/>
              </w:rPr>
            </w:pPr>
            <w:r w:rsidRPr="0018414D">
              <w:rPr>
                <w:rFonts w:ascii="Times New Roman" w:hAnsi="Times New Roman" w:cs="Times New Roman"/>
                <w:sz w:val="20"/>
                <w:szCs w:val="20"/>
              </w:rPr>
              <w:t xml:space="preserve">Halk Sağlığı Temel Bilgiler, Hacettepe Üniversitesi </w:t>
            </w:r>
            <w:r w:rsidR="00E22A6F" w:rsidRPr="0018414D">
              <w:rPr>
                <w:rFonts w:ascii="Times New Roman" w:hAnsi="Times New Roman" w:cs="Times New Roman"/>
                <w:sz w:val="20"/>
                <w:szCs w:val="20"/>
              </w:rPr>
              <w:t>Yayınları, Mart</w:t>
            </w:r>
            <w:r w:rsidRPr="0018414D">
              <w:rPr>
                <w:rFonts w:ascii="Times New Roman" w:hAnsi="Times New Roman" w:cs="Times New Roman"/>
                <w:sz w:val="20"/>
                <w:szCs w:val="20"/>
              </w:rPr>
              <w:t>,2015</w:t>
            </w:r>
          </w:p>
          <w:p w14:paraId="61BACBD5" w14:textId="77777777" w:rsidR="009E22ED" w:rsidRPr="0018414D" w:rsidRDefault="009E22ED" w:rsidP="00384DAB">
            <w:pPr>
              <w:numPr>
                <w:ilvl w:val="0"/>
                <w:numId w:val="63"/>
              </w:numPr>
              <w:spacing w:after="0" w:line="240" w:lineRule="auto"/>
              <w:ind w:left="313" w:hanging="284"/>
              <w:jc w:val="both"/>
              <w:rPr>
                <w:rFonts w:ascii="Times New Roman" w:hAnsi="Times New Roman" w:cs="Times New Roman"/>
                <w:sz w:val="20"/>
                <w:szCs w:val="20"/>
              </w:rPr>
            </w:pPr>
            <w:r w:rsidRPr="0018414D">
              <w:rPr>
                <w:rFonts w:ascii="Times New Roman" w:hAnsi="Times New Roman" w:cs="Times New Roman"/>
                <w:sz w:val="20"/>
                <w:szCs w:val="20"/>
              </w:rPr>
              <w:t>Çocuk Sağlığı Ve Hastalıkları Dergisi, Türk Çocuklarında Vücut Ağırlığı, Boy Uzunluğu, Baş Çevresi Ve Vücut Kitle İndeksi Referans Değerleri, Cilt 51,sayı 1,</w:t>
            </w:r>
            <w:r w:rsidR="00E22A6F" w:rsidRPr="0018414D">
              <w:rPr>
                <w:rFonts w:ascii="Times New Roman" w:hAnsi="Times New Roman" w:cs="Times New Roman"/>
                <w:sz w:val="20"/>
                <w:szCs w:val="20"/>
              </w:rPr>
              <w:t>Ocak</w:t>
            </w:r>
            <w:r w:rsidRPr="0018414D">
              <w:rPr>
                <w:rFonts w:ascii="Times New Roman" w:hAnsi="Times New Roman" w:cs="Times New Roman"/>
                <w:sz w:val="20"/>
                <w:szCs w:val="20"/>
              </w:rPr>
              <w:t xml:space="preserve"> - </w:t>
            </w:r>
            <w:r w:rsidRPr="0018414D">
              <w:rPr>
                <w:rFonts w:ascii="Times New Roman" w:hAnsi="Times New Roman" w:cs="Times New Roman"/>
                <w:sz w:val="20"/>
                <w:szCs w:val="20"/>
              </w:rPr>
              <w:lastRenderedPageBreak/>
              <w:t>Mart 2008,</w:t>
            </w:r>
          </w:p>
          <w:p w14:paraId="562AA3FD" w14:textId="77777777" w:rsidR="009E22ED" w:rsidRPr="0018414D" w:rsidRDefault="009E22ED" w:rsidP="00384DAB">
            <w:pPr>
              <w:numPr>
                <w:ilvl w:val="0"/>
                <w:numId w:val="63"/>
              </w:numPr>
              <w:spacing w:after="0" w:line="240" w:lineRule="auto"/>
              <w:ind w:left="313" w:hanging="284"/>
              <w:jc w:val="both"/>
              <w:rPr>
                <w:rFonts w:ascii="Times New Roman" w:hAnsi="Times New Roman" w:cs="Times New Roman"/>
                <w:sz w:val="20"/>
                <w:szCs w:val="20"/>
              </w:rPr>
            </w:pPr>
            <w:r w:rsidRPr="0018414D">
              <w:rPr>
                <w:rFonts w:ascii="Times New Roman" w:hAnsi="Times New Roman" w:cs="Times New Roman"/>
                <w:sz w:val="20"/>
                <w:szCs w:val="20"/>
              </w:rPr>
              <w:t xml:space="preserve">S. </w:t>
            </w:r>
            <w:proofErr w:type="gramStart"/>
            <w:r w:rsidRPr="0018414D">
              <w:rPr>
                <w:rFonts w:ascii="Times New Roman" w:hAnsi="Times New Roman" w:cs="Times New Roman"/>
                <w:sz w:val="20"/>
                <w:szCs w:val="20"/>
              </w:rPr>
              <w:t>Gündüz,Ankara</w:t>
            </w:r>
            <w:proofErr w:type="gramEnd"/>
            <w:r w:rsidRPr="0018414D">
              <w:rPr>
                <w:rFonts w:ascii="Times New Roman" w:hAnsi="Times New Roman" w:cs="Times New Roman"/>
                <w:sz w:val="20"/>
                <w:szCs w:val="20"/>
              </w:rPr>
              <w:t xml:space="preserve"> Medical Journal, Cilt 14, Sayı 1, 2014</w:t>
            </w:r>
          </w:p>
          <w:p w14:paraId="3CE1F32F" w14:textId="77777777" w:rsidR="009E22ED" w:rsidRPr="0018414D" w:rsidRDefault="00E22A6F" w:rsidP="00384DAB">
            <w:pPr>
              <w:numPr>
                <w:ilvl w:val="0"/>
                <w:numId w:val="63"/>
              </w:numPr>
              <w:spacing w:after="0" w:line="240" w:lineRule="auto"/>
              <w:ind w:left="313" w:hanging="284"/>
              <w:jc w:val="both"/>
              <w:rPr>
                <w:rFonts w:ascii="Times New Roman" w:hAnsi="Times New Roman" w:cs="Times New Roman"/>
                <w:sz w:val="20"/>
                <w:szCs w:val="20"/>
              </w:rPr>
            </w:pPr>
            <w:r w:rsidRPr="0018414D">
              <w:rPr>
                <w:rFonts w:ascii="Times New Roman" w:hAnsi="Times New Roman" w:cs="Times New Roman"/>
                <w:sz w:val="20"/>
                <w:szCs w:val="20"/>
              </w:rPr>
              <w:t>Dirican R. Halk Sağlığı kitabı.</w:t>
            </w:r>
            <w:r w:rsidR="009E22ED" w:rsidRPr="0018414D">
              <w:rPr>
                <w:rFonts w:ascii="Times New Roman" w:hAnsi="Times New Roman" w:cs="Times New Roman"/>
                <w:sz w:val="20"/>
                <w:szCs w:val="20"/>
              </w:rPr>
              <w:t xml:space="preserve"> Uludağ 1993</w:t>
            </w:r>
          </w:p>
          <w:p w14:paraId="433B167C" w14:textId="77777777" w:rsidR="009E22ED" w:rsidRPr="0018414D" w:rsidRDefault="00E22A6F" w:rsidP="00384DAB">
            <w:pPr>
              <w:numPr>
                <w:ilvl w:val="0"/>
                <w:numId w:val="63"/>
              </w:numPr>
              <w:spacing w:after="0" w:line="240" w:lineRule="auto"/>
              <w:ind w:left="313" w:hanging="284"/>
              <w:jc w:val="both"/>
              <w:rPr>
                <w:rFonts w:ascii="Times New Roman" w:hAnsi="Times New Roman" w:cs="Times New Roman"/>
                <w:sz w:val="20"/>
                <w:szCs w:val="20"/>
              </w:rPr>
            </w:pPr>
            <w:r w:rsidRPr="0018414D">
              <w:rPr>
                <w:rFonts w:ascii="Times New Roman" w:hAnsi="Times New Roman" w:cs="Times New Roman"/>
                <w:sz w:val="20"/>
                <w:szCs w:val="20"/>
              </w:rPr>
              <w:t>Güler Ç</w:t>
            </w:r>
            <w:r w:rsidR="009E22ED" w:rsidRPr="0018414D">
              <w:rPr>
                <w:rFonts w:ascii="Times New Roman" w:hAnsi="Times New Roman" w:cs="Times New Roman"/>
                <w:sz w:val="20"/>
                <w:szCs w:val="20"/>
              </w:rPr>
              <w:t xml:space="preserve">. </w:t>
            </w:r>
            <w:r w:rsidRPr="0018414D">
              <w:rPr>
                <w:rFonts w:ascii="Times New Roman" w:hAnsi="Times New Roman" w:cs="Times New Roman"/>
                <w:sz w:val="20"/>
                <w:szCs w:val="20"/>
              </w:rPr>
              <w:t xml:space="preserve">ve Bertan M. Halk Sağlığı Temel Kitabı </w:t>
            </w:r>
          </w:p>
          <w:p w14:paraId="4CDA66AB" w14:textId="77777777" w:rsidR="009E22ED" w:rsidRPr="0018414D" w:rsidRDefault="00E22A6F" w:rsidP="00384DAB">
            <w:pPr>
              <w:numPr>
                <w:ilvl w:val="0"/>
                <w:numId w:val="63"/>
              </w:numPr>
              <w:spacing w:after="0" w:line="240" w:lineRule="auto"/>
              <w:ind w:left="313" w:hanging="284"/>
              <w:jc w:val="both"/>
              <w:rPr>
                <w:rFonts w:ascii="Times New Roman" w:hAnsi="Times New Roman" w:cs="Times New Roman"/>
                <w:sz w:val="20"/>
                <w:szCs w:val="20"/>
              </w:rPr>
            </w:pPr>
            <w:r w:rsidRPr="0018414D">
              <w:rPr>
                <w:rFonts w:ascii="Times New Roman" w:hAnsi="Times New Roman" w:cs="Times New Roman"/>
                <w:sz w:val="20"/>
                <w:szCs w:val="20"/>
              </w:rPr>
              <w:t>Vehbi Koç Halk S</w:t>
            </w:r>
            <w:r w:rsidR="009E22ED" w:rsidRPr="0018414D">
              <w:rPr>
                <w:rFonts w:ascii="Times New Roman" w:hAnsi="Times New Roman" w:cs="Times New Roman"/>
                <w:sz w:val="20"/>
                <w:szCs w:val="20"/>
              </w:rPr>
              <w:t xml:space="preserve">ağlığı </w:t>
            </w:r>
            <w:r w:rsidRPr="0018414D">
              <w:rPr>
                <w:rFonts w:ascii="Times New Roman" w:hAnsi="Times New Roman" w:cs="Times New Roman"/>
                <w:sz w:val="20"/>
                <w:szCs w:val="20"/>
              </w:rPr>
              <w:t>Hemşireliği El</w:t>
            </w:r>
            <w:r w:rsidR="009E22ED" w:rsidRPr="0018414D">
              <w:rPr>
                <w:rFonts w:ascii="Times New Roman" w:hAnsi="Times New Roman" w:cs="Times New Roman"/>
                <w:sz w:val="20"/>
                <w:szCs w:val="20"/>
              </w:rPr>
              <w:t xml:space="preserve"> kitabı</w:t>
            </w:r>
          </w:p>
          <w:p w14:paraId="71A17CDE" w14:textId="77777777" w:rsidR="009E22ED" w:rsidRPr="0018414D" w:rsidRDefault="009E22ED" w:rsidP="00384DAB">
            <w:pPr>
              <w:numPr>
                <w:ilvl w:val="0"/>
                <w:numId w:val="63"/>
              </w:numPr>
              <w:spacing w:after="0" w:line="240" w:lineRule="auto"/>
              <w:ind w:left="313" w:hanging="284"/>
              <w:jc w:val="both"/>
              <w:rPr>
                <w:rFonts w:ascii="Times New Roman" w:hAnsi="Times New Roman" w:cs="Times New Roman"/>
                <w:sz w:val="20"/>
                <w:szCs w:val="20"/>
              </w:rPr>
            </w:pPr>
            <w:r w:rsidRPr="0018414D">
              <w:rPr>
                <w:rFonts w:ascii="Times New Roman" w:hAnsi="Times New Roman" w:cs="Times New Roman"/>
                <w:sz w:val="20"/>
                <w:szCs w:val="20"/>
              </w:rPr>
              <w:t>Ege Üniversitesi “Halk Sağlığı Ders Kitabı</w:t>
            </w:r>
          </w:p>
          <w:p w14:paraId="5B404D2E" w14:textId="77777777" w:rsidR="009E22ED" w:rsidRPr="0018414D" w:rsidRDefault="009E22ED" w:rsidP="00384DAB">
            <w:pPr>
              <w:numPr>
                <w:ilvl w:val="0"/>
                <w:numId w:val="63"/>
              </w:numPr>
              <w:spacing w:after="0" w:line="240" w:lineRule="auto"/>
              <w:ind w:left="313" w:hanging="284"/>
              <w:jc w:val="both"/>
              <w:rPr>
                <w:rFonts w:ascii="Times New Roman" w:hAnsi="Times New Roman" w:cs="Times New Roman"/>
                <w:sz w:val="20"/>
                <w:szCs w:val="20"/>
              </w:rPr>
            </w:pPr>
            <w:r w:rsidRPr="0018414D">
              <w:rPr>
                <w:rFonts w:ascii="Times New Roman" w:hAnsi="Times New Roman" w:cs="Times New Roman"/>
                <w:sz w:val="20"/>
                <w:szCs w:val="20"/>
              </w:rPr>
              <w:t>Spradley Walton, B</w:t>
            </w:r>
            <w:r w:rsidR="00E22A6F" w:rsidRPr="0018414D">
              <w:rPr>
                <w:rFonts w:ascii="Times New Roman" w:hAnsi="Times New Roman" w:cs="Times New Roman"/>
                <w:sz w:val="20"/>
                <w:szCs w:val="20"/>
              </w:rPr>
              <w:t>.</w:t>
            </w:r>
            <w:r w:rsidRPr="0018414D">
              <w:rPr>
                <w:rFonts w:ascii="Times New Roman" w:hAnsi="Times New Roman" w:cs="Times New Roman"/>
                <w:sz w:val="20"/>
                <w:szCs w:val="20"/>
              </w:rPr>
              <w:t xml:space="preserve"> 1986, Reading in Community Health –Nursing,  Third Edition, Little Brown and Company, Boston, Tronto, 443-474.</w:t>
            </w:r>
          </w:p>
          <w:p w14:paraId="4CDDB35B" w14:textId="77777777" w:rsidR="009E22ED" w:rsidRPr="0018414D" w:rsidRDefault="00E22A6F" w:rsidP="00384DAB">
            <w:pPr>
              <w:numPr>
                <w:ilvl w:val="0"/>
                <w:numId w:val="63"/>
              </w:numPr>
              <w:spacing w:after="0" w:line="240" w:lineRule="auto"/>
              <w:ind w:left="313" w:hanging="284"/>
              <w:jc w:val="both"/>
              <w:rPr>
                <w:rFonts w:ascii="Times New Roman" w:hAnsi="Times New Roman" w:cs="Times New Roman"/>
                <w:sz w:val="20"/>
                <w:szCs w:val="20"/>
              </w:rPr>
            </w:pPr>
            <w:r w:rsidRPr="0018414D">
              <w:rPr>
                <w:rFonts w:ascii="Times New Roman" w:hAnsi="Times New Roman" w:cs="Times New Roman"/>
                <w:sz w:val="20"/>
                <w:szCs w:val="20"/>
              </w:rPr>
              <w:t>Stanhope M, Lancaster J.</w:t>
            </w:r>
            <w:r w:rsidR="009E22ED" w:rsidRPr="0018414D">
              <w:rPr>
                <w:rFonts w:ascii="Times New Roman" w:hAnsi="Times New Roman" w:cs="Times New Roman"/>
                <w:sz w:val="20"/>
                <w:szCs w:val="20"/>
              </w:rPr>
              <w:t xml:space="preserve"> 1992,  Community Health –Nursing Process and Practice for Promoting Health. 707-730</w:t>
            </w:r>
          </w:p>
          <w:p w14:paraId="70367522" w14:textId="77777777" w:rsidR="009E22ED" w:rsidRPr="0018414D" w:rsidRDefault="009E22ED" w:rsidP="00384DAB">
            <w:pPr>
              <w:pStyle w:val="AralkYok"/>
              <w:numPr>
                <w:ilvl w:val="0"/>
                <w:numId w:val="63"/>
              </w:numPr>
              <w:ind w:left="313" w:hanging="284"/>
              <w:jc w:val="both"/>
              <w:rPr>
                <w:rFonts w:ascii="Times New Roman" w:hAnsi="Times New Roman"/>
                <w:sz w:val="20"/>
                <w:szCs w:val="20"/>
              </w:rPr>
            </w:pPr>
            <w:r w:rsidRPr="0018414D">
              <w:rPr>
                <w:rFonts w:ascii="Times New Roman" w:hAnsi="Times New Roman"/>
                <w:sz w:val="20"/>
                <w:szCs w:val="20"/>
              </w:rPr>
              <w:t>Çavuşoğlu, H.</w:t>
            </w:r>
            <w:r w:rsidR="00E22A6F" w:rsidRPr="0018414D">
              <w:rPr>
                <w:rFonts w:ascii="Times New Roman" w:hAnsi="Times New Roman"/>
                <w:sz w:val="20"/>
                <w:szCs w:val="20"/>
              </w:rPr>
              <w:t xml:space="preserve"> Çocuk Sağlığı Hemşireliği I</w:t>
            </w:r>
            <w:r w:rsidRPr="0018414D">
              <w:rPr>
                <w:rFonts w:ascii="Times New Roman" w:hAnsi="Times New Roman"/>
                <w:sz w:val="20"/>
                <w:szCs w:val="20"/>
              </w:rPr>
              <w:t>, Genişletilmiş 10. Baskı, Sistem Ofset, Ankara, 2013</w:t>
            </w:r>
          </w:p>
          <w:p w14:paraId="743899B3" w14:textId="77777777" w:rsidR="009E22ED" w:rsidRPr="0018414D" w:rsidRDefault="009E22ED" w:rsidP="00384DAB">
            <w:pPr>
              <w:pStyle w:val="AralkYok"/>
              <w:numPr>
                <w:ilvl w:val="0"/>
                <w:numId w:val="63"/>
              </w:numPr>
              <w:ind w:left="313" w:hanging="284"/>
              <w:jc w:val="both"/>
              <w:rPr>
                <w:rFonts w:ascii="Times New Roman" w:hAnsi="Times New Roman"/>
                <w:sz w:val="20"/>
                <w:szCs w:val="20"/>
              </w:rPr>
            </w:pPr>
            <w:r w:rsidRPr="0018414D">
              <w:rPr>
                <w:rFonts w:ascii="Times New Roman" w:hAnsi="Times New Roman"/>
                <w:sz w:val="20"/>
                <w:szCs w:val="20"/>
              </w:rPr>
              <w:t xml:space="preserve">Conk Z, Başbakkal Z, Bal-Yılamz H, Bolışık B Pediatri </w:t>
            </w:r>
            <w:r w:rsidR="008573E1" w:rsidRPr="0018414D">
              <w:rPr>
                <w:rFonts w:ascii="Times New Roman" w:hAnsi="Times New Roman"/>
                <w:sz w:val="20"/>
                <w:szCs w:val="20"/>
              </w:rPr>
              <w:t>Hemşireliği, Akademisyen</w:t>
            </w:r>
            <w:r w:rsidRPr="0018414D">
              <w:rPr>
                <w:rFonts w:ascii="Times New Roman" w:hAnsi="Times New Roman"/>
                <w:sz w:val="20"/>
                <w:szCs w:val="20"/>
              </w:rPr>
              <w:t xml:space="preserve"> Tıp Kitabevi, Ankara, 2013</w:t>
            </w:r>
          </w:p>
        </w:tc>
        <w:tc>
          <w:tcPr>
            <w:tcW w:w="1323" w:type="dxa"/>
            <w:shd w:val="clear" w:color="auto" w:fill="auto"/>
          </w:tcPr>
          <w:p w14:paraId="3A6D6E13" w14:textId="77777777" w:rsidR="009E22ED" w:rsidRPr="0018414D" w:rsidRDefault="009E22ED" w:rsidP="001B6EDD">
            <w:pPr>
              <w:spacing w:after="0" w:line="240" w:lineRule="auto"/>
              <w:jc w:val="both"/>
              <w:rPr>
                <w:rFonts w:ascii="Times New Roman" w:hAnsi="Times New Roman" w:cs="Times New Roman"/>
                <w:sz w:val="20"/>
                <w:szCs w:val="20"/>
              </w:rPr>
            </w:pPr>
          </w:p>
        </w:tc>
      </w:tr>
      <w:tr w:rsidR="0018414D" w:rsidRPr="0018414D" w14:paraId="6BAD2FF4" w14:textId="77777777" w:rsidTr="002362A4">
        <w:tc>
          <w:tcPr>
            <w:tcW w:w="2376" w:type="dxa"/>
            <w:shd w:val="clear" w:color="auto" w:fill="auto"/>
          </w:tcPr>
          <w:p w14:paraId="002B158B"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Film İzleme/Tartışma</w:t>
            </w:r>
          </w:p>
        </w:tc>
        <w:tc>
          <w:tcPr>
            <w:tcW w:w="5245" w:type="dxa"/>
            <w:shd w:val="clear" w:color="auto" w:fill="auto"/>
          </w:tcPr>
          <w:p w14:paraId="0FE63676" w14:textId="77777777" w:rsidR="00CF248A" w:rsidRPr="0018414D" w:rsidRDefault="00CF248A" w:rsidP="00384DAB">
            <w:pPr>
              <w:pStyle w:val="ListeParagraf"/>
              <w:numPr>
                <w:ilvl w:val="0"/>
                <w:numId w:val="64"/>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Film konusu ile hemşirelik arasındaki ilişkiyi kurabilme</w:t>
            </w:r>
          </w:p>
          <w:p w14:paraId="0DC412DB" w14:textId="77777777" w:rsidR="00CF248A" w:rsidRPr="0018414D" w:rsidRDefault="00CF248A" w:rsidP="00384DAB">
            <w:pPr>
              <w:pStyle w:val="ListeParagraf"/>
              <w:numPr>
                <w:ilvl w:val="0"/>
                <w:numId w:val="64"/>
              </w:numPr>
              <w:spacing w:after="0" w:line="240" w:lineRule="auto"/>
              <w:ind w:left="357" w:hanging="357"/>
              <w:jc w:val="both"/>
              <w:rPr>
                <w:rFonts w:ascii="Times New Roman" w:hAnsi="Times New Roman" w:cs="Times New Roman"/>
                <w:sz w:val="20"/>
                <w:szCs w:val="20"/>
              </w:rPr>
            </w:pPr>
            <w:r w:rsidRPr="0018414D">
              <w:rPr>
                <w:rFonts w:ascii="Times New Roman" w:hAnsi="Times New Roman" w:cs="Times New Roman"/>
                <w:sz w:val="20"/>
                <w:szCs w:val="20"/>
              </w:rPr>
              <w:t>Yaşam olayları, mesleki problemler ve durumlara yönelik eleştirel düşünme becerisinin önemini açıklayabilme</w:t>
            </w:r>
          </w:p>
        </w:tc>
        <w:tc>
          <w:tcPr>
            <w:tcW w:w="5274" w:type="dxa"/>
            <w:shd w:val="clear" w:color="auto" w:fill="auto"/>
          </w:tcPr>
          <w:p w14:paraId="36141011"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Film</w:t>
            </w:r>
            <w:r w:rsidRPr="0018414D">
              <w:rPr>
                <w:rFonts w:ascii="Times New Roman" w:hAnsi="Times New Roman" w:cs="Times New Roman"/>
                <w:bCs/>
                <w:sz w:val="20"/>
                <w:szCs w:val="20"/>
              </w:rPr>
              <w:t>: Muhteşem Münazaracılar</w:t>
            </w:r>
          </w:p>
        </w:tc>
        <w:tc>
          <w:tcPr>
            <w:tcW w:w="1323" w:type="dxa"/>
            <w:shd w:val="clear" w:color="auto" w:fill="auto"/>
          </w:tcPr>
          <w:p w14:paraId="3AB9242A"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Halk Sağlığı Hemşireliği</w:t>
            </w:r>
          </w:p>
        </w:tc>
      </w:tr>
      <w:tr w:rsidR="00CF248A" w:rsidRPr="0018414D" w14:paraId="65040AC6" w14:textId="77777777" w:rsidTr="002362A4">
        <w:tc>
          <w:tcPr>
            <w:tcW w:w="2376" w:type="dxa"/>
            <w:shd w:val="clear" w:color="auto" w:fill="auto"/>
          </w:tcPr>
          <w:p w14:paraId="6E159587"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Film İzleme/Tartışma</w:t>
            </w:r>
          </w:p>
        </w:tc>
        <w:tc>
          <w:tcPr>
            <w:tcW w:w="5245" w:type="dxa"/>
            <w:shd w:val="clear" w:color="auto" w:fill="auto"/>
          </w:tcPr>
          <w:p w14:paraId="4D165FD7" w14:textId="77777777" w:rsidR="00CF248A" w:rsidRPr="0018414D" w:rsidRDefault="00CF248A" w:rsidP="00384DAB">
            <w:pPr>
              <w:numPr>
                <w:ilvl w:val="0"/>
                <w:numId w:val="64"/>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 tedavisi alan ergenlerde meydana gelen duygusal tepkileri tanımlayabilme</w:t>
            </w:r>
          </w:p>
          <w:p w14:paraId="6E67A86C" w14:textId="77777777" w:rsidR="00CF248A" w:rsidRPr="0018414D" w:rsidRDefault="00CF248A" w:rsidP="00384DAB">
            <w:pPr>
              <w:numPr>
                <w:ilvl w:val="0"/>
                <w:numId w:val="64"/>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 tanısı alan çocuğa sahip ebeveynlerde meydana gelen duygusal tepkileri tanımlayabilme</w:t>
            </w:r>
          </w:p>
          <w:p w14:paraId="19B537F7" w14:textId="77777777" w:rsidR="00CF248A" w:rsidRPr="0018414D" w:rsidRDefault="00CF248A" w:rsidP="00384DAB">
            <w:pPr>
              <w:numPr>
                <w:ilvl w:val="0"/>
                <w:numId w:val="64"/>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 tanısı alan kardeşe sahip çocuktaki duygusal tepkileri tanımlayabilme</w:t>
            </w:r>
          </w:p>
          <w:p w14:paraId="5830B49A" w14:textId="77777777" w:rsidR="00CF248A" w:rsidRPr="0018414D" w:rsidRDefault="00CF248A" w:rsidP="00384DAB">
            <w:pPr>
              <w:numPr>
                <w:ilvl w:val="0"/>
                <w:numId w:val="64"/>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Kanser tedavi sürecindeki etik ikilemleri tartışabilme</w:t>
            </w:r>
          </w:p>
          <w:p w14:paraId="5F8D68C9" w14:textId="77777777" w:rsidR="00CF248A" w:rsidRPr="0018414D" w:rsidRDefault="00CF248A" w:rsidP="00384DAB">
            <w:pPr>
              <w:pStyle w:val="ListeParagraf"/>
              <w:numPr>
                <w:ilvl w:val="0"/>
                <w:numId w:val="64"/>
              </w:numPr>
              <w:spacing w:after="0" w:line="240" w:lineRule="auto"/>
              <w:jc w:val="both"/>
              <w:rPr>
                <w:rFonts w:ascii="Times New Roman" w:hAnsi="Times New Roman" w:cs="Times New Roman"/>
                <w:sz w:val="20"/>
                <w:szCs w:val="20"/>
              </w:rPr>
            </w:pPr>
            <w:r w:rsidRPr="0018414D">
              <w:rPr>
                <w:rFonts w:ascii="Times New Roman" w:eastAsia="Times New Roman" w:hAnsi="Times New Roman" w:cs="Times New Roman"/>
                <w:sz w:val="20"/>
                <w:szCs w:val="20"/>
                <w:lang w:eastAsia="tr-TR"/>
              </w:rPr>
              <w:t>Film konusu ile hemşirelik arasındaki ilişkiyi kurabilme</w:t>
            </w:r>
          </w:p>
        </w:tc>
        <w:tc>
          <w:tcPr>
            <w:tcW w:w="5274" w:type="dxa"/>
            <w:shd w:val="clear" w:color="auto" w:fill="auto"/>
          </w:tcPr>
          <w:p w14:paraId="4EF9D5FD"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eastAsia="+mn-ea" w:hAnsi="Times New Roman" w:cs="Times New Roman"/>
                <w:sz w:val="20"/>
                <w:szCs w:val="20"/>
              </w:rPr>
              <w:t>Film: Kız Kardeşimin Hikâyesi</w:t>
            </w:r>
          </w:p>
        </w:tc>
        <w:tc>
          <w:tcPr>
            <w:tcW w:w="1323" w:type="dxa"/>
            <w:shd w:val="clear" w:color="auto" w:fill="auto"/>
          </w:tcPr>
          <w:p w14:paraId="6193251F" w14:textId="77777777" w:rsidR="00CF248A" w:rsidRPr="0018414D" w:rsidRDefault="00C00D70"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Ruh Sağlığı ve Hastalıkları Hemşireliği</w:t>
            </w:r>
          </w:p>
        </w:tc>
      </w:tr>
    </w:tbl>
    <w:p w14:paraId="671E3913" w14:textId="77777777" w:rsidR="002362A4" w:rsidRPr="0018414D" w:rsidRDefault="002362A4" w:rsidP="00CF248A">
      <w:pPr>
        <w:spacing w:after="0" w:line="240" w:lineRule="auto"/>
        <w:rPr>
          <w:rFonts w:ascii="Times New Roman" w:eastAsia="Times New Roman" w:hAnsi="Times New Roman" w:cs="Times New Roman"/>
          <w:b/>
          <w:sz w:val="20"/>
          <w:szCs w:val="20"/>
          <w:lang w:eastAsia="tr-T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5274"/>
        <w:gridCol w:w="1323"/>
      </w:tblGrid>
      <w:tr w:rsidR="008573E1" w:rsidRPr="0018414D" w14:paraId="18760074" w14:textId="77777777" w:rsidTr="002362A4">
        <w:tc>
          <w:tcPr>
            <w:tcW w:w="2376" w:type="dxa"/>
            <w:shd w:val="clear" w:color="auto" w:fill="auto"/>
          </w:tcPr>
          <w:p w14:paraId="0D80845E" w14:textId="77777777" w:rsidR="008573E1" w:rsidRPr="0018414D" w:rsidRDefault="008573E1" w:rsidP="008573E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Kariyer Yönetimi Ve Girişimcilik</w:t>
            </w:r>
          </w:p>
        </w:tc>
        <w:tc>
          <w:tcPr>
            <w:tcW w:w="5245" w:type="dxa"/>
            <w:shd w:val="clear" w:color="auto" w:fill="auto"/>
          </w:tcPr>
          <w:p w14:paraId="1662C44C" w14:textId="77777777" w:rsidR="008573E1" w:rsidRPr="0018414D" w:rsidRDefault="008573E1" w:rsidP="00384DAB">
            <w:pPr>
              <w:numPr>
                <w:ilvl w:val="0"/>
                <w:numId w:val="3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Kariyer aşamalarını sayabilme</w:t>
            </w:r>
          </w:p>
          <w:p w14:paraId="66114949" w14:textId="77777777" w:rsidR="008573E1" w:rsidRPr="0018414D" w:rsidRDefault="008573E1" w:rsidP="00384DAB">
            <w:pPr>
              <w:numPr>
                <w:ilvl w:val="0"/>
                <w:numId w:val="3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Kariyer geliştirme sürecini açıklayabilme</w:t>
            </w:r>
          </w:p>
          <w:p w14:paraId="40355FC5" w14:textId="77777777" w:rsidR="008573E1" w:rsidRPr="0018414D" w:rsidRDefault="008573E1" w:rsidP="00384DAB">
            <w:pPr>
              <w:numPr>
                <w:ilvl w:val="0"/>
                <w:numId w:val="3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Hemşirelikte kariyer geliştirmenin basamaklarını sayabilme</w:t>
            </w:r>
          </w:p>
          <w:p w14:paraId="5AA7D1C5" w14:textId="77777777" w:rsidR="008573E1" w:rsidRPr="0018414D" w:rsidRDefault="008573E1" w:rsidP="00384DAB">
            <w:pPr>
              <w:numPr>
                <w:ilvl w:val="0"/>
                <w:numId w:val="38"/>
              </w:num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Kendi özgeçmişini yazabilme</w:t>
            </w:r>
          </w:p>
          <w:p w14:paraId="73275E29" w14:textId="77777777" w:rsidR="008573E1" w:rsidRPr="0018414D" w:rsidRDefault="008573E1" w:rsidP="008573E1">
            <w:pPr>
              <w:spacing w:after="0" w:line="240" w:lineRule="auto"/>
              <w:ind w:left="360"/>
              <w:jc w:val="both"/>
              <w:rPr>
                <w:rFonts w:ascii="Times New Roman" w:hAnsi="Times New Roman" w:cs="Times New Roman"/>
                <w:sz w:val="20"/>
                <w:szCs w:val="20"/>
              </w:rPr>
            </w:pPr>
          </w:p>
        </w:tc>
        <w:tc>
          <w:tcPr>
            <w:tcW w:w="5274" w:type="dxa"/>
            <w:shd w:val="clear" w:color="auto" w:fill="auto"/>
          </w:tcPr>
          <w:p w14:paraId="485444CD" w14:textId="77777777" w:rsidR="008573E1" w:rsidRPr="0018414D" w:rsidRDefault="008573E1" w:rsidP="008573E1">
            <w:pPr>
              <w:spacing w:after="0" w:line="240" w:lineRule="auto"/>
              <w:jc w:val="both"/>
              <w:rPr>
                <w:rFonts w:ascii="Times New Roman" w:eastAsia="Times New Roman" w:hAnsi="Times New Roman" w:cs="Times New Roman"/>
                <w:b/>
                <w:sz w:val="20"/>
                <w:szCs w:val="20"/>
                <w:u w:val="single"/>
                <w:lang w:eastAsia="tr-TR"/>
              </w:rPr>
            </w:pPr>
            <w:r w:rsidRPr="0018414D">
              <w:rPr>
                <w:rFonts w:ascii="Times New Roman" w:eastAsia="Times New Roman" w:hAnsi="Times New Roman" w:cs="Times New Roman"/>
                <w:b/>
                <w:sz w:val="20"/>
                <w:szCs w:val="20"/>
                <w:u w:val="single"/>
                <w:lang w:eastAsia="tr-TR"/>
              </w:rPr>
              <w:t>Öğretim Yöntemleri</w:t>
            </w:r>
          </w:p>
          <w:p w14:paraId="63E05AB1" w14:textId="77777777" w:rsidR="008573E1" w:rsidRPr="0018414D" w:rsidRDefault="008573E1" w:rsidP="008573E1">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Anlatım</w:t>
            </w:r>
          </w:p>
          <w:p w14:paraId="3104198F" w14:textId="77777777" w:rsidR="008573E1" w:rsidRPr="0018414D" w:rsidRDefault="008573E1" w:rsidP="008573E1">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Soru cevap</w:t>
            </w:r>
          </w:p>
          <w:p w14:paraId="055553F3" w14:textId="77777777" w:rsidR="008573E1" w:rsidRPr="0018414D" w:rsidRDefault="008573E1" w:rsidP="008573E1">
            <w:pPr>
              <w:spacing w:after="0" w:line="240" w:lineRule="auto"/>
              <w:jc w:val="both"/>
              <w:rPr>
                <w:rFonts w:ascii="Times New Roman" w:eastAsia="Times New Roman" w:hAnsi="Times New Roman" w:cs="Times New Roman"/>
                <w:b/>
                <w:sz w:val="20"/>
                <w:szCs w:val="20"/>
                <w:u w:val="single"/>
                <w:lang w:eastAsia="tr-TR"/>
              </w:rPr>
            </w:pPr>
            <w:r w:rsidRPr="0018414D">
              <w:rPr>
                <w:rFonts w:ascii="Times New Roman" w:eastAsia="Times New Roman" w:hAnsi="Times New Roman" w:cs="Times New Roman"/>
                <w:b/>
                <w:sz w:val="20"/>
                <w:szCs w:val="20"/>
                <w:u w:val="single"/>
                <w:lang w:eastAsia="tr-TR"/>
              </w:rPr>
              <w:t>Araç-Gereç-Materyal</w:t>
            </w:r>
          </w:p>
          <w:p w14:paraId="35825251" w14:textId="77777777" w:rsidR="008573E1" w:rsidRPr="0018414D" w:rsidRDefault="008573E1" w:rsidP="008573E1">
            <w:pPr>
              <w:spacing w:after="0" w:line="240" w:lineRule="auto"/>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İnternet</w:t>
            </w:r>
          </w:p>
          <w:p w14:paraId="639CBA60"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Projektör</w:t>
            </w:r>
          </w:p>
          <w:p w14:paraId="0EA6E39F" w14:textId="77777777" w:rsidR="00CF248A" w:rsidRPr="0018414D" w:rsidRDefault="00CF248A" w:rsidP="00CF248A">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t>Yazı tahtası</w:t>
            </w:r>
          </w:p>
          <w:p w14:paraId="33771012" w14:textId="77777777" w:rsidR="008573E1" w:rsidRPr="0018414D" w:rsidRDefault="008573E1" w:rsidP="008573E1">
            <w:pPr>
              <w:spacing w:after="0" w:line="240" w:lineRule="auto"/>
              <w:jc w:val="both"/>
              <w:rPr>
                <w:rFonts w:ascii="Times New Roman" w:eastAsia="Times New Roman" w:hAnsi="Times New Roman" w:cs="Times New Roman"/>
                <w:b/>
                <w:sz w:val="20"/>
                <w:szCs w:val="20"/>
                <w:u w:val="single"/>
                <w:lang w:eastAsia="tr-TR"/>
              </w:rPr>
            </w:pPr>
            <w:r w:rsidRPr="0018414D">
              <w:rPr>
                <w:rFonts w:ascii="Times New Roman" w:eastAsia="Times New Roman" w:hAnsi="Times New Roman" w:cs="Times New Roman"/>
                <w:b/>
                <w:sz w:val="20"/>
                <w:szCs w:val="20"/>
                <w:u w:val="single"/>
                <w:lang w:eastAsia="tr-TR"/>
              </w:rPr>
              <w:t>Kaynaklar</w:t>
            </w:r>
          </w:p>
          <w:p w14:paraId="79B05D0D" w14:textId="77777777" w:rsidR="008573E1" w:rsidRPr="0018414D" w:rsidRDefault="008573E1" w:rsidP="00384DAB">
            <w:pPr>
              <w:numPr>
                <w:ilvl w:val="0"/>
                <w:numId w:val="65"/>
              </w:numPr>
              <w:autoSpaceDE w:val="0"/>
              <w:autoSpaceDN w:val="0"/>
              <w:adjustRightInd w:val="0"/>
              <w:spacing w:after="0" w:line="240" w:lineRule="auto"/>
              <w:ind w:left="313" w:hanging="284"/>
              <w:jc w:val="both"/>
              <w:rPr>
                <w:rFonts w:ascii="Times New Roman" w:eastAsia="Times New Roman" w:hAnsi="Times New Roman" w:cs="Times New Roman"/>
                <w:sz w:val="20"/>
                <w:szCs w:val="20"/>
                <w:lang w:eastAsia="tr-TR"/>
              </w:rPr>
            </w:pPr>
            <w:r w:rsidRPr="0018414D">
              <w:rPr>
                <w:rFonts w:ascii="Times New Roman" w:eastAsia="Times New Roman" w:hAnsi="Times New Roman" w:cs="Times New Roman"/>
                <w:sz w:val="20"/>
                <w:szCs w:val="20"/>
                <w:lang w:eastAsia="tr-TR"/>
              </w:rPr>
              <w:t>Tatar Ba</w:t>
            </w:r>
            <w:r w:rsidR="00BA6FA8" w:rsidRPr="0018414D">
              <w:rPr>
                <w:rFonts w:ascii="Times New Roman" w:eastAsia="Times New Roman" w:hAnsi="Times New Roman" w:cs="Times New Roman"/>
                <w:sz w:val="20"/>
                <w:szCs w:val="20"/>
                <w:lang w:eastAsia="tr-TR"/>
              </w:rPr>
              <w:t>ykal Ü</w:t>
            </w:r>
            <w:r w:rsidRPr="0018414D">
              <w:rPr>
                <w:rFonts w:ascii="Times New Roman" w:eastAsia="Times New Roman" w:hAnsi="Times New Roman" w:cs="Times New Roman"/>
                <w:sz w:val="20"/>
                <w:szCs w:val="20"/>
                <w:lang w:eastAsia="tr-TR"/>
              </w:rPr>
              <w:t xml:space="preserve">, Ercan Türkmen, E. (Ed.). (2014). Hemşirelik Hizmetleri Yönetimi. </w:t>
            </w:r>
            <w:proofErr w:type="gramStart"/>
            <w:r w:rsidRPr="0018414D">
              <w:rPr>
                <w:rFonts w:ascii="Times New Roman" w:eastAsia="Times New Roman" w:hAnsi="Times New Roman" w:cs="Times New Roman"/>
                <w:sz w:val="20"/>
                <w:szCs w:val="20"/>
                <w:lang w:eastAsia="tr-TR"/>
              </w:rPr>
              <w:t>İstanbul:Akademi</w:t>
            </w:r>
            <w:proofErr w:type="gramEnd"/>
            <w:r w:rsidRPr="0018414D">
              <w:rPr>
                <w:rFonts w:ascii="Times New Roman" w:eastAsia="Times New Roman" w:hAnsi="Times New Roman" w:cs="Times New Roman"/>
                <w:sz w:val="20"/>
                <w:szCs w:val="20"/>
                <w:lang w:eastAsia="tr-TR"/>
              </w:rPr>
              <w:t xml:space="preserve"> Basın</w:t>
            </w:r>
          </w:p>
          <w:p w14:paraId="7DEEA5BE" w14:textId="77777777" w:rsidR="008573E1" w:rsidRPr="0018414D" w:rsidRDefault="00BA6FA8" w:rsidP="00384DAB">
            <w:pPr>
              <w:numPr>
                <w:ilvl w:val="0"/>
                <w:numId w:val="65"/>
              </w:numPr>
              <w:spacing w:after="0" w:line="240" w:lineRule="auto"/>
              <w:ind w:left="313" w:hanging="284"/>
              <w:contextualSpacing/>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Ekici</w:t>
            </w:r>
            <w:r w:rsidR="008573E1" w:rsidRPr="0018414D">
              <w:rPr>
                <w:rFonts w:ascii="Times New Roman" w:eastAsia="Calibri" w:hAnsi="Times New Roman" w:cs="Times New Roman"/>
                <w:sz w:val="20"/>
                <w:szCs w:val="20"/>
              </w:rPr>
              <w:t xml:space="preserve"> D. (2013). Sağlık Bakım Hizmetinin Yönetimi. </w:t>
            </w:r>
            <w:r w:rsidR="008573E1" w:rsidRPr="0018414D">
              <w:rPr>
                <w:rFonts w:ascii="Times New Roman" w:eastAsia="Calibri" w:hAnsi="Times New Roman" w:cs="Times New Roman"/>
                <w:sz w:val="20"/>
                <w:szCs w:val="20"/>
              </w:rPr>
              <w:lastRenderedPageBreak/>
              <w:t>Ankara: Sim Matbaası.</w:t>
            </w:r>
          </w:p>
          <w:p w14:paraId="47596B20" w14:textId="77777777" w:rsidR="008573E1" w:rsidRPr="0018414D" w:rsidRDefault="00BA6FA8" w:rsidP="00384DAB">
            <w:pPr>
              <w:numPr>
                <w:ilvl w:val="0"/>
                <w:numId w:val="65"/>
              </w:numPr>
              <w:spacing w:after="0" w:line="240" w:lineRule="auto"/>
              <w:ind w:left="313" w:hanging="284"/>
              <w:contextualSpacing/>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Velioğlu P, Oktay</w:t>
            </w:r>
            <w:r w:rsidR="008573E1" w:rsidRPr="0018414D">
              <w:rPr>
                <w:rFonts w:ascii="Times New Roman" w:eastAsia="Calibri" w:hAnsi="Times New Roman" w:cs="Times New Roman"/>
                <w:sz w:val="20"/>
                <w:szCs w:val="20"/>
              </w:rPr>
              <w:t xml:space="preserve"> S. (1993). Hemşirelik Hizmetleri Yönetimi El Kitabı. İstanbul: Vehbi Koç Vakfı Yay.</w:t>
            </w:r>
          </w:p>
          <w:p w14:paraId="4C6F8344" w14:textId="77777777" w:rsidR="008573E1" w:rsidRPr="0018414D" w:rsidRDefault="00BA6FA8" w:rsidP="00384DAB">
            <w:pPr>
              <w:numPr>
                <w:ilvl w:val="0"/>
                <w:numId w:val="65"/>
              </w:numPr>
              <w:spacing w:after="0" w:line="240" w:lineRule="auto"/>
              <w:ind w:left="313" w:hanging="284"/>
              <w:contextualSpacing/>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Uyer</w:t>
            </w:r>
            <w:r w:rsidR="008573E1" w:rsidRPr="0018414D">
              <w:rPr>
                <w:rFonts w:ascii="Times New Roman" w:eastAsia="Calibri" w:hAnsi="Times New Roman" w:cs="Times New Roman"/>
                <w:sz w:val="20"/>
                <w:szCs w:val="20"/>
              </w:rPr>
              <w:t xml:space="preserve"> G. (2000). Hemşirelik Hizmetleri Yönetimi El Kitabı. İstanbul: Vehbi Koç Vakfı Yay.</w:t>
            </w:r>
          </w:p>
          <w:p w14:paraId="6D0B9CF8" w14:textId="77777777" w:rsidR="008573E1" w:rsidRPr="0018414D" w:rsidRDefault="00BA6FA8" w:rsidP="00384DAB">
            <w:pPr>
              <w:numPr>
                <w:ilvl w:val="0"/>
                <w:numId w:val="65"/>
              </w:numPr>
              <w:spacing w:after="0" w:line="240" w:lineRule="auto"/>
              <w:ind w:left="313" w:hanging="284"/>
              <w:contextualSpacing/>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Uyer</w:t>
            </w:r>
            <w:r w:rsidR="008573E1" w:rsidRPr="0018414D">
              <w:rPr>
                <w:rFonts w:ascii="Times New Roman" w:eastAsia="Calibri" w:hAnsi="Times New Roman" w:cs="Times New Roman"/>
                <w:sz w:val="20"/>
                <w:szCs w:val="20"/>
              </w:rPr>
              <w:t xml:space="preserve"> G. (1997). Hemşirelik ve Yönetim. Ankara.</w:t>
            </w:r>
          </w:p>
          <w:p w14:paraId="7191CB0E" w14:textId="77777777" w:rsidR="008573E1" w:rsidRPr="0018414D" w:rsidRDefault="00BA6FA8" w:rsidP="00384DAB">
            <w:pPr>
              <w:numPr>
                <w:ilvl w:val="0"/>
                <w:numId w:val="65"/>
              </w:numPr>
              <w:spacing w:after="0" w:line="240" w:lineRule="auto"/>
              <w:ind w:left="313" w:hanging="284"/>
              <w:contextualSpacing/>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Koçel</w:t>
            </w:r>
            <w:r w:rsidR="008573E1" w:rsidRPr="0018414D">
              <w:rPr>
                <w:rFonts w:ascii="Times New Roman" w:eastAsia="Calibri" w:hAnsi="Times New Roman" w:cs="Times New Roman"/>
                <w:sz w:val="20"/>
                <w:szCs w:val="20"/>
              </w:rPr>
              <w:t xml:space="preserve"> T. (2016). İşletme Yöneticiliği. İstanbul: Beta Basım.</w:t>
            </w:r>
          </w:p>
          <w:p w14:paraId="0127C6C2" w14:textId="77777777" w:rsidR="008573E1" w:rsidRPr="0018414D" w:rsidRDefault="00BA6FA8" w:rsidP="00384DAB">
            <w:pPr>
              <w:numPr>
                <w:ilvl w:val="0"/>
                <w:numId w:val="65"/>
              </w:numPr>
              <w:spacing w:after="0" w:line="240" w:lineRule="auto"/>
              <w:ind w:left="313" w:hanging="284"/>
              <w:contextualSpacing/>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Kavuncubaşı Ş, Yıldırım</w:t>
            </w:r>
            <w:r w:rsidR="008573E1" w:rsidRPr="0018414D">
              <w:rPr>
                <w:rFonts w:ascii="Times New Roman" w:eastAsia="Calibri" w:hAnsi="Times New Roman" w:cs="Times New Roman"/>
                <w:sz w:val="20"/>
                <w:szCs w:val="20"/>
              </w:rPr>
              <w:t xml:space="preserve"> S. (2011)</w:t>
            </w:r>
            <w:r w:rsidRPr="0018414D">
              <w:rPr>
                <w:rFonts w:ascii="Times New Roman" w:eastAsia="Calibri" w:hAnsi="Times New Roman" w:cs="Times New Roman"/>
                <w:sz w:val="20"/>
                <w:szCs w:val="20"/>
              </w:rPr>
              <w:t xml:space="preserve">. </w:t>
            </w:r>
            <w:r w:rsidR="008573E1" w:rsidRPr="0018414D">
              <w:rPr>
                <w:rFonts w:ascii="Times New Roman" w:eastAsia="Calibri" w:hAnsi="Times New Roman" w:cs="Times New Roman"/>
                <w:sz w:val="20"/>
                <w:szCs w:val="20"/>
              </w:rPr>
              <w:t xml:space="preserve">Hastane ve Sağlık Kurumları Yönetimi. </w:t>
            </w:r>
            <w:proofErr w:type="gramStart"/>
            <w:r w:rsidR="008573E1" w:rsidRPr="0018414D">
              <w:rPr>
                <w:rFonts w:ascii="Times New Roman" w:eastAsia="Calibri" w:hAnsi="Times New Roman" w:cs="Times New Roman"/>
                <w:sz w:val="20"/>
                <w:szCs w:val="20"/>
              </w:rPr>
              <w:t>Ankara:Siyasal</w:t>
            </w:r>
            <w:proofErr w:type="gramEnd"/>
            <w:r w:rsidR="008573E1" w:rsidRPr="0018414D">
              <w:rPr>
                <w:rFonts w:ascii="Times New Roman" w:eastAsia="Calibri" w:hAnsi="Times New Roman" w:cs="Times New Roman"/>
                <w:sz w:val="20"/>
                <w:szCs w:val="20"/>
              </w:rPr>
              <w:t xml:space="preserve"> Kitabevi.</w:t>
            </w:r>
          </w:p>
          <w:p w14:paraId="6E00BEE4" w14:textId="77777777" w:rsidR="008573E1" w:rsidRPr="0018414D" w:rsidRDefault="008573E1" w:rsidP="00384DAB">
            <w:pPr>
              <w:numPr>
                <w:ilvl w:val="0"/>
                <w:numId w:val="65"/>
              </w:numPr>
              <w:spacing w:after="0" w:line="240" w:lineRule="auto"/>
              <w:ind w:left="313" w:hanging="284"/>
              <w:contextualSpacing/>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 xml:space="preserve">Eren, E. (2003). Yönetim ve Organizasyon. </w:t>
            </w:r>
            <w:proofErr w:type="gramStart"/>
            <w:r w:rsidRPr="0018414D">
              <w:rPr>
                <w:rFonts w:ascii="Times New Roman" w:eastAsia="Calibri" w:hAnsi="Times New Roman" w:cs="Times New Roman"/>
                <w:sz w:val="20"/>
                <w:szCs w:val="20"/>
              </w:rPr>
              <w:t>İstanbul:Beta</w:t>
            </w:r>
            <w:proofErr w:type="gramEnd"/>
            <w:r w:rsidRPr="0018414D">
              <w:rPr>
                <w:rFonts w:ascii="Times New Roman" w:eastAsia="Calibri" w:hAnsi="Times New Roman" w:cs="Times New Roman"/>
                <w:sz w:val="20"/>
                <w:szCs w:val="20"/>
              </w:rPr>
              <w:t xml:space="preserve"> Basım.</w:t>
            </w:r>
          </w:p>
          <w:p w14:paraId="2DA8166F" w14:textId="77777777" w:rsidR="00CF248A" w:rsidRPr="0018414D" w:rsidRDefault="00BA6FA8" w:rsidP="00384DAB">
            <w:pPr>
              <w:numPr>
                <w:ilvl w:val="0"/>
                <w:numId w:val="65"/>
              </w:numPr>
              <w:spacing w:after="0" w:line="240" w:lineRule="auto"/>
              <w:ind w:left="313" w:hanging="284"/>
              <w:contextualSpacing/>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Uyargil</w:t>
            </w:r>
            <w:r w:rsidR="008573E1" w:rsidRPr="0018414D">
              <w:rPr>
                <w:rFonts w:ascii="Times New Roman" w:eastAsia="Calibri" w:hAnsi="Times New Roman" w:cs="Times New Roman"/>
                <w:sz w:val="20"/>
                <w:szCs w:val="20"/>
              </w:rPr>
              <w:t xml:space="preserve"> C. (2010). İnsan Kaynakları Yönetimi. İstanbul:</w:t>
            </w:r>
            <w:r w:rsidR="00CF248A" w:rsidRPr="0018414D">
              <w:rPr>
                <w:rFonts w:ascii="Times New Roman" w:eastAsia="Calibri" w:hAnsi="Times New Roman" w:cs="Times New Roman"/>
                <w:sz w:val="20"/>
                <w:szCs w:val="20"/>
              </w:rPr>
              <w:t xml:space="preserve"> </w:t>
            </w:r>
            <w:r w:rsidR="008573E1" w:rsidRPr="0018414D">
              <w:rPr>
                <w:rFonts w:ascii="Times New Roman" w:eastAsia="Calibri" w:hAnsi="Times New Roman" w:cs="Times New Roman"/>
                <w:sz w:val="20"/>
                <w:szCs w:val="20"/>
              </w:rPr>
              <w:t>Beta Basım.</w:t>
            </w:r>
            <w:r w:rsidR="00CF248A" w:rsidRPr="0018414D">
              <w:rPr>
                <w:rFonts w:ascii="Times New Roman" w:eastAsia="Calibri" w:hAnsi="Times New Roman" w:cs="Times New Roman"/>
                <w:sz w:val="20"/>
                <w:szCs w:val="20"/>
              </w:rPr>
              <w:t xml:space="preserve"> </w:t>
            </w:r>
          </w:p>
          <w:p w14:paraId="24716B08" w14:textId="77777777" w:rsidR="00CF248A" w:rsidRPr="0018414D" w:rsidRDefault="00BA6FA8" w:rsidP="00384DAB">
            <w:pPr>
              <w:numPr>
                <w:ilvl w:val="0"/>
                <w:numId w:val="65"/>
              </w:numPr>
              <w:spacing w:after="0" w:line="240" w:lineRule="auto"/>
              <w:ind w:left="313" w:hanging="284"/>
              <w:contextualSpacing/>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Huber</w:t>
            </w:r>
            <w:r w:rsidR="00CF248A" w:rsidRPr="0018414D">
              <w:rPr>
                <w:rFonts w:ascii="Times New Roman" w:eastAsia="Calibri" w:hAnsi="Times New Roman" w:cs="Times New Roman"/>
                <w:sz w:val="20"/>
                <w:szCs w:val="20"/>
              </w:rPr>
              <w:t xml:space="preserve"> D. (2000). Leadership and Nursing Care Management. Philedelphia.</w:t>
            </w:r>
          </w:p>
          <w:p w14:paraId="2E23C90E" w14:textId="77777777" w:rsidR="00CF248A" w:rsidRPr="0018414D" w:rsidRDefault="00BA6FA8" w:rsidP="00384DAB">
            <w:pPr>
              <w:numPr>
                <w:ilvl w:val="0"/>
                <w:numId w:val="65"/>
              </w:numPr>
              <w:spacing w:after="0" w:line="240" w:lineRule="auto"/>
              <w:ind w:left="313" w:hanging="284"/>
              <w:contextualSpacing/>
              <w:jc w:val="both"/>
              <w:rPr>
                <w:rFonts w:ascii="Times New Roman" w:eastAsia="Calibri" w:hAnsi="Times New Roman" w:cs="Times New Roman"/>
                <w:sz w:val="20"/>
                <w:szCs w:val="20"/>
              </w:rPr>
            </w:pPr>
            <w:r w:rsidRPr="0018414D">
              <w:rPr>
                <w:rFonts w:ascii="Times New Roman" w:eastAsia="Calibri" w:hAnsi="Times New Roman" w:cs="Times New Roman"/>
                <w:sz w:val="20"/>
                <w:szCs w:val="20"/>
              </w:rPr>
              <w:t>Sullivan EJ, Decker P</w:t>
            </w:r>
            <w:r w:rsidR="00CF248A" w:rsidRPr="0018414D">
              <w:rPr>
                <w:rFonts w:ascii="Times New Roman" w:eastAsia="Calibri" w:hAnsi="Times New Roman" w:cs="Times New Roman"/>
                <w:sz w:val="20"/>
                <w:szCs w:val="20"/>
              </w:rPr>
              <w:t>J. (2009). Efective Leadership and Management in Nursing. Seventh Edition in İnternational. USA.</w:t>
            </w:r>
          </w:p>
          <w:p w14:paraId="2DE4EBF0" w14:textId="77777777" w:rsidR="008573E1" w:rsidRPr="0018414D" w:rsidRDefault="00BA6FA8" w:rsidP="00384DAB">
            <w:pPr>
              <w:numPr>
                <w:ilvl w:val="0"/>
                <w:numId w:val="65"/>
              </w:numPr>
              <w:spacing w:after="0" w:line="240" w:lineRule="auto"/>
              <w:ind w:left="313" w:hanging="284"/>
              <w:contextualSpacing/>
              <w:jc w:val="both"/>
              <w:rPr>
                <w:rFonts w:ascii="Times New Roman" w:eastAsia="Calibri" w:hAnsi="Times New Roman" w:cs="Times New Roman"/>
                <w:sz w:val="20"/>
                <w:szCs w:val="20"/>
              </w:rPr>
            </w:pPr>
            <w:r w:rsidRPr="0018414D">
              <w:rPr>
                <w:rFonts w:ascii="Times New Roman" w:eastAsia="Times New Roman" w:hAnsi="Times New Roman" w:cs="Times New Roman"/>
                <w:sz w:val="20"/>
                <w:szCs w:val="20"/>
                <w:lang w:eastAsia="tr-TR"/>
              </w:rPr>
              <w:t>Rowland H, Rowland</w:t>
            </w:r>
            <w:r w:rsidR="00CF248A" w:rsidRPr="0018414D">
              <w:rPr>
                <w:rFonts w:ascii="Times New Roman" w:eastAsia="Times New Roman" w:hAnsi="Times New Roman" w:cs="Times New Roman"/>
                <w:sz w:val="20"/>
                <w:szCs w:val="20"/>
                <w:lang w:eastAsia="tr-TR"/>
              </w:rPr>
              <w:t xml:space="preserve"> B. (1997). Nursing Administarion Handbook. Fourth Edition. An Apsen Publication.</w:t>
            </w:r>
          </w:p>
        </w:tc>
        <w:tc>
          <w:tcPr>
            <w:tcW w:w="1323" w:type="dxa"/>
            <w:shd w:val="clear" w:color="auto" w:fill="auto"/>
          </w:tcPr>
          <w:p w14:paraId="423C2576" w14:textId="77777777" w:rsidR="008573E1" w:rsidRPr="0018414D" w:rsidRDefault="008573E1" w:rsidP="008573E1">
            <w:pPr>
              <w:spacing w:after="0" w:line="240" w:lineRule="auto"/>
              <w:jc w:val="both"/>
              <w:rPr>
                <w:rFonts w:ascii="Times New Roman" w:hAnsi="Times New Roman" w:cs="Times New Roman"/>
                <w:sz w:val="20"/>
                <w:szCs w:val="20"/>
              </w:rPr>
            </w:pPr>
            <w:r w:rsidRPr="0018414D">
              <w:rPr>
                <w:rFonts w:ascii="Times New Roman" w:hAnsi="Times New Roman" w:cs="Times New Roman"/>
                <w:sz w:val="20"/>
                <w:szCs w:val="20"/>
              </w:rPr>
              <w:lastRenderedPageBreak/>
              <w:t>Yönetim</w:t>
            </w:r>
          </w:p>
        </w:tc>
      </w:tr>
      <w:tr w:rsidR="00F833EC" w:rsidRPr="0018414D" w14:paraId="02E4D62E" w14:textId="77777777" w:rsidTr="002362A4">
        <w:tc>
          <w:tcPr>
            <w:tcW w:w="2376" w:type="dxa"/>
            <w:shd w:val="clear" w:color="auto" w:fill="auto"/>
          </w:tcPr>
          <w:p w14:paraId="01FC1ACA" w14:textId="77777777" w:rsidR="00F833EC" w:rsidRPr="00D1627E" w:rsidRDefault="002919A0" w:rsidP="008573E1">
            <w:p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lastRenderedPageBreak/>
              <w:t>Onkoloji Hemşireliğinin Önemi ve Deneyimler</w:t>
            </w:r>
          </w:p>
        </w:tc>
        <w:tc>
          <w:tcPr>
            <w:tcW w:w="5245" w:type="dxa"/>
            <w:shd w:val="clear" w:color="auto" w:fill="auto"/>
          </w:tcPr>
          <w:p w14:paraId="3F9C7726" w14:textId="77777777" w:rsidR="00336F33" w:rsidRPr="00D1627E" w:rsidRDefault="00336F33" w:rsidP="00336F33">
            <w:pPr>
              <w:numPr>
                <w:ilvl w:val="0"/>
                <w:numId w:val="38"/>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Onkoloji Hemşireliğini tanımlar</w:t>
            </w:r>
          </w:p>
          <w:p w14:paraId="7093B662" w14:textId="77777777" w:rsidR="00336F33" w:rsidRPr="00D1627E" w:rsidRDefault="00336F33" w:rsidP="00336F33">
            <w:pPr>
              <w:numPr>
                <w:ilvl w:val="0"/>
                <w:numId w:val="38"/>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Onkoloji Hemşireliğini önemini açıklar</w:t>
            </w:r>
          </w:p>
          <w:p w14:paraId="6DC8CCAD" w14:textId="77777777" w:rsidR="00F833EC" w:rsidRPr="00D1627E" w:rsidRDefault="00336F33" w:rsidP="00336F33">
            <w:pPr>
              <w:numPr>
                <w:ilvl w:val="0"/>
                <w:numId w:val="38"/>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Onkoloji Hemşiresinin görev, yetki ve sorumluluklarını açıklar</w:t>
            </w:r>
          </w:p>
        </w:tc>
        <w:tc>
          <w:tcPr>
            <w:tcW w:w="5274" w:type="dxa"/>
            <w:shd w:val="clear" w:color="auto" w:fill="auto"/>
          </w:tcPr>
          <w:p w14:paraId="4B610B73" w14:textId="77777777" w:rsidR="002919A0" w:rsidRPr="00D1627E" w:rsidRDefault="002919A0" w:rsidP="002919A0">
            <w:pPr>
              <w:spacing w:after="0" w:line="240" w:lineRule="auto"/>
              <w:jc w:val="both"/>
              <w:rPr>
                <w:rFonts w:ascii="Times New Roman" w:eastAsia="Times New Roman" w:hAnsi="Times New Roman" w:cs="Times New Roman"/>
                <w:b/>
                <w:sz w:val="20"/>
                <w:szCs w:val="20"/>
                <w:u w:val="single"/>
                <w:lang w:eastAsia="tr-TR"/>
              </w:rPr>
            </w:pPr>
            <w:r w:rsidRPr="00D1627E">
              <w:rPr>
                <w:rFonts w:ascii="Times New Roman" w:eastAsia="Times New Roman" w:hAnsi="Times New Roman" w:cs="Times New Roman"/>
                <w:b/>
                <w:sz w:val="20"/>
                <w:szCs w:val="20"/>
                <w:u w:val="single"/>
                <w:lang w:eastAsia="tr-TR"/>
              </w:rPr>
              <w:t>Öğretim Yöntemleri</w:t>
            </w:r>
          </w:p>
          <w:p w14:paraId="65010554" w14:textId="77777777" w:rsidR="002919A0" w:rsidRPr="00D1627E" w:rsidRDefault="002919A0" w:rsidP="002919A0">
            <w:pPr>
              <w:spacing w:after="0" w:line="240" w:lineRule="auto"/>
              <w:jc w:val="both"/>
              <w:rPr>
                <w:rFonts w:ascii="Times New Roman" w:eastAsia="Times New Roman" w:hAnsi="Times New Roman" w:cs="Times New Roman"/>
                <w:sz w:val="20"/>
                <w:szCs w:val="20"/>
                <w:lang w:eastAsia="tr-TR"/>
              </w:rPr>
            </w:pPr>
            <w:r w:rsidRPr="00D1627E">
              <w:rPr>
                <w:rFonts w:ascii="Times New Roman" w:eastAsia="Times New Roman" w:hAnsi="Times New Roman" w:cs="Times New Roman"/>
                <w:sz w:val="20"/>
                <w:szCs w:val="20"/>
                <w:lang w:eastAsia="tr-TR"/>
              </w:rPr>
              <w:t>Anlatım</w:t>
            </w:r>
          </w:p>
          <w:p w14:paraId="73365D73" w14:textId="77777777" w:rsidR="002919A0" w:rsidRPr="00D1627E" w:rsidRDefault="002919A0" w:rsidP="002919A0">
            <w:pPr>
              <w:spacing w:after="0" w:line="240" w:lineRule="auto"/>
              <w:jc w:val="both"/>
              <w:rPr>
                <w:rFonts w:ascii="Times New Roman" w:eastAsia="Times New Roman" w:hAnsi="Times New Roman" w:cs="Times New Roman"/>
                <w:sz w:val="20"/>
                <w:szCs w:val="20"/>
                <w:lang w:eastAsia="tr-TR"/>
              </w:rPr>
            </w:pPr>
            <w:r w:rsidRPr="00D1627E">
              <w:rPr>
                <w:rFonts w:ascii="Times New Roman" w:eastAsia="Times New Roman" w:hAnsi="Times New Roman" w:cs="Times New Roman"/>
                <w:sz w:val="20"/>
                <w:szCs w:val="20"/>
                <w:lang w:eastAsia="tr-TR"/>
              </w:rPr>
              <w:t>Soru cevap</w:t>
            </w:r>
          </w:p>
          <w:p w14:paraId="07AC013D" w14:textId="77777777" w:rsidR="002919A0" w:rsidRPr="00D1627E" w:rsidRDefault="002919A0" w:rsidP="002919A0">
            <w:pPr>
              <w:spacing w:after="0" w:line="240" w:lineRule="auto"/>
              <w:jc w:val="both"/>
              <w:rPr>
                <w:rFonts w:ascii="Times New Roman" w:eastAsia="Times New Roman" w:hAnsi="Times New Roman" w:cs="Times New Roman"/>
                <w:b/>
                <w:sz w:val="20"/>
                <w:szCs w:val="20"/>
                <w:u w:val="single"/>
                <w:lang w:eastAsia="tr-TR"/>
              </w:rPr>
            </w:pPr>
            <w:r w:rsidRPr="00D1627E">
              <w:rPr>
                <w:rFonts w:ascii="Times New Roman" w:eastAsia="Times New Roman" w:hAnsi="Times New Roman" w:cs="Times New Roman"/>
                <w:b/>
                <w:sz w:val="20"/>
                <w:szCs w:val="20"/>
                <w:u w:val="single"/>
                <w:lang w:eastAsia="tr-TR"/>
              </w:rPr>
              <w:t>Araç-Gereç-Materyal</w:t>
            </w:r>
          </w:p>
          <w:p w14:paraId="6CB82965" w14:textId="77777777" w:rsidR="002919A0" w:rsidRPr="00D1627E" w:rsidRDefault="002919A0" w:rsidP="002919A0">
            <w:pPr>
              <w:spacing w:after="0" w:line="240" w:lineRule="auto"/>
              <w:jc w:val="both"/>
              <w:rPr>
                <w:rFonts w:ascii="Times New Roman" w:eastAsia="Times New Roman" w:hAnsi="Times New Roman" w:cs="Times New Roman"/>
                <w:sz w:val="20"/>
                <w:szCs w:val="20"/>
                <w:lang w:eastAsia="tr-TR"/>
              </w:rPr>
            </w:pPr>
            <w:r w:rsidRPr="00D1627E">
              <w:rPr>
                <w:rFonts w:ascii="Times New Roman" w:eastAsia="Times New Roman" w:hAnsi="Times New Roman" w:cs="Times New Roman"/>
                <w:sz w:val="20"/>
                <w:szCs w:val="20"/>
                <w:lang w:eastAsia="tr-TR"/>
              </w:rPr>
              <w:t>İnternet</w:t>
            </w:r>
          </w:p>
          <w:p w14:paraId="7018F648" w14:textId="77777777" w:rsidR="002919A0" w:rsidRPr="00D1627E" w:rsidRDefault="002919A0" w:rsidP="002919A0">
            <w:p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Projektör</w:t>
            </w:r>
          </w:p>
          <w:p w14:paraId="08AD2C42" w14:textId="77777777" w:rsidR="002919A0" w:rsidRPr="00D1627E" w:rsidRDefault="002919A0" w:rsidP="002919A0">
            <w:p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Yazı tahtası</w:t>
            </w:r>
          </w:p>
          <w:p w14:paraId="76879C71" w14:textId="77777777" w:rsidR="002919A0" w:rsidRPr="00D1627E" w:rsidRDefault="002919A0" w:rsidP="002919A0">
            <w:pPr>
              <w:spacing w:after="0" w:line="240" w:lineRule="auto"/>
              <w:jc w:val="both"/>
              <w:rPr>
                <w:rFonts w:ascii="Times New Roman" w:eastAsia="Times New Roman" w:hAnsi="Times New Roman" w:cs="Times New Roman"/>
                <w:b/>
                <w:sz w:val="20"/>
                <w:szCs w:val="20"/>
                <w:u w:val="single"/>
                <w:lang w:eastAsia="tr-TR"/>
              </w:rPr>
            </w:pPr>
            <w:r w:rsidRPr="00D1627E">
              <w:rPr>
                <w:rFonts w:ascii="Times New Roman" w:eastAsia="Times New Roman" w:hAnsi="Times New Roman" w:cs="Times New Roman"/>
                <w:b/>
                <w:sz w:val="20"/>
                <w:szCs w:val="20"/>
                <w:u w:val="single"/>
                <w:lang w:eastAsia="tr-TR"/>
              </w:rPr>
              <w:t>Kaynaklar</w:t>
            </w:r>
          </w:p>
          <w:p w14:paraId="4B898B4B" w14:textId="77777777" w:rsidR="00336F33" w:rsidRPr="00D1627E" w:rsidRDefault="002919A0" w:rsidP="00336F33">
            <w:pPr>
              <w:pStyle w:val="ListeParagraf"/>
              <w:numPr>
                <w:ilvl w:val="0"/>
                <w:numId w:val="82"/>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 xml:space="preserve">Usta Yeşilbalkan Ö, Özkaraman A. Olgu, Soru ve Yanıtlarla </w:t>
            </w:r>
            <w:r w:rsidR="00336F33" w:rsidRPr="00D1627E">
              <w:rPr>
                <w:rFonts w:ascii="Times New Roman" w:hAnsi="Times New Roman" w:cs="Times New Roman"/>
                <w:sz w:val="20"/>
                <w:szCs w:val="20"/>
              </w:rPr>
              <w:t>Onkoloji Hemşireliği. Hipokrat Y</w:t>
            </w:r>
            <w:r w:rsidRPr="00D1627E">
              <w:rPr>
                <w:rFonts w:ascii="Times New Roman" w:hAnsi="Times New Roman" w:cs="Times New Roman"/>
                <w:sz w:val="20"/>
                <w:szCs w:val="20"/>
              </w:rPr>
              <w:t>ayıncılık</w:t>
            </w:r>
            <w:r w:rsidR="00336F33" w:rsidRPr="00D1627E">
              <w:rPr>
                <w:rFonts w:ascii="Times New Roman" w:hAnsi="Times New Roman" w:cs="Times New Roman"/>
                <w:sz w:val="20"/>
                <w:szCs w:val="20"/>
              </w:rPr>
              <w:t>, Ankara</w:t>
            </w:r>
            <w:r w:rsidR="00382FB5" w:rsidRPr="00D1627E">
              <w:rPr>
                <w:rFonts w:ascii="Times New Roman" w:hAnsi="Times New Roman" w:cs="Times New Roman"/>
                <w:sz w:val="20"/>
                <w:szCs w:val="20"/>
              </w:rPr>
              <w:t>, 2023.</w:t>
            </w:r>
          </w:p>
          <w:p w14:paraId="76B199FA" w14:textId="77777777" w:rsidR="00336F33" w:rsidRPr="00D1627E" w:rsidRDefault="00336F33" w:rsidP="00336F33">
            <w:pPr>
              <w:pStyle w:val="ListeParagraf"/>
              <w:numPr>
                <w:ilvl w:val="0"/>
                <w:numId w:val="82"/>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Kapucu S, Kutlutürkan S. Hemşirelik Öğrencilerine Yönelik Onkoloji Hemşireliği. Hipokrat Yayıncılık, Ankara</w:t>
            </w:r>
            <w:r w:rsidR="00382FB5" w:rsidRPr="00D1627E">
              <w:rPr>
                <w:rFonts w:ascii="Times New Roman" w:hAnsi="Times New Roman" w:cs="Times New Roman"/>
                <w:sz w:val="20"/>
                <w:szCs w:val="20"/>
              </w:rPr>
              <w:t>, 2020.</w:t>
            </w:r>
          </w:p>
          <w:p w14:paraId="166D14F1" w14:textId="77777777" w:rsidR="002919A0" w:rsidRPr="00D1627E" w:rsidRDefault="002919A0" w:rsidP="00336F33">
            <w:pPr>
              <w:pStyle w:val="ListeParagraf"/>
              <w:numPr>
                <w:ilvl w:val="0"/>
                <w:numId w:val="82"/>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Akdemir N, Birol L. İç Hastalıkları ve Hemşirelik Bakımı. Güncellenmiş 5. Baskı, Akademisyen kitapevi, Ankara, 2020.</w:t>
            </w:r>
          </w:p>
          <w:p w14:paraId="71C9249C" w14:textId="77777777" w:rsidR="002919A0" w:rsidRPr="00D1627E" w:rsidRDefault="002919A0" w:rsidP="00336F33">
            <w:pPr>
              <w:pStyle w:val="ListeParagraf"/>
              <w:numPr>
                <w:ilvl w:val="0"/>
                <w:numId w:val="82"/>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 xml:space="preserve">Karadakovan A, Aslan Eti F. (Ed.) </w:t>
            </w:r>
            <w:proofErr w:type="gramStart"/>
            <w:r w:rsidRPr="00D1627E">
              <w:rPr>
                <w:rFonts w:ascii="Times New Roman" w:hAnsi="Times New Roman" w:cs="Times New Roman"/>
                <w:sz w:val="20"/>
                <w:szCs w:val="20"/>
              </w:rPr>
              <w:t>Dahili</w:t>
            </w:r>
            <w:proofErr w:type="gramEnd"/>
            <w:r w:rsidRPr="00D1627E">
              <w:rPr>
                <w:rFonts w:ascii="Times New Roman" w:hAnsi="Times New Roman" w:cs="Times New Roman"/>
                <w:sz w:val="20"/>
                <w:szCs w:val="20"/>
              </w:rPr>
              <w:t xml:space="preserve"> ve Cerrahi </w:t>
            </w:r>
            <w:r w:rsidRPr="00D1627E">
              <w:rPr>
                <w:rFonts w:ascii="Times New Roman" w:hAnsi="Times New Roman" w:cs="Times New Roman"/>
                <w:sz w:val="20"/>
                <w:szCs w:val="20"/>
              </w:rPr>
              <w:lastRenderedPageBreak/>
              <w:t>Hastalıklarda Bakım. Güncellenmiş 5. Baskı, Akademisyen kitapevi, Ankara, 2020.</w:t>
            </w:r>
          </w:p>
          <w:p w14:paraId="4C8E6451" w14:textId="77777777" w:rsidR="002919A0" w:rsidRPr="00D1627E" w:rsidRDefault="002919A0" w:rsidP="00336F33">
            <w:pPr>
              <w:pStyle w:val="ListeParagraf"/>
              <w:numPr>
                <w:ilvl w:val="0"/>
                <w:numId w:val="82"/>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Ovayolu N, Ovayolu Ö, Temel İç Hastalıkları Hemşireliği ve Fraklı Boyutlarıyla Kronik Hastalıklar, Nobel Tıp Kitabevi, Adana, 2016</w:t>
            </w:r>
          </w:p>
          <w:p w14:paraId="0DAB43C8" w14:textId="77777777" w:rsidR="002919A0" w:rsidRPr="00D1627E" w:rsidRDefault="002919A0" w:rsidP="00336F33">
            <w:pPr>
              <w:pStyle w:val="ListeParagraf"/>
              <w:numPr>
                <w:ilvl w:val="0"/>
                <w:numId w:val="82"/>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 xml:space="preserve">Çelik S, YeşilBalkan Usta Ö. </w:t>
            </w:r>
            <w:proofErr w:type="gramStart"/>
            <w:r w:rsidRPr="00D1627E">
              <w:rPr>
                <w:rFonts w:ascii="Times New Roman" w:hAnsi="Times New Roman" w:cs="Times New Roman"/>
                <w:sz w:val="20"/>
                <w:szCs w:val="20"/>
              </w:rPr>
              <w:t>Dahili</w:t>
            </w:r>
            <w:proofErr w:type="gramEnd"/>
            <w:r w:rsidRPr="00D1627E">
              <w:rPr>
                <w:rFonts w:ascii="Times New Roman" w:hAnsi="Times New Roman" w:cs="Times New Roman"/>
                <w:sz w:val="20"/>
                <w:szCs w:val="20"/>
              </w:rPr>
              <w:t xml:space="preserve"> ve Cerrrahi Hastalıklar Hemşireliği, Nobel Kitabevi, Ankara, 2015</w:t>
            </w:r>
          </w:p>
          <w:p w14:paraId="7E5406A6" w14:textId="77777777" w:rsidR="002919A0" w:rsidRPr="00D1627E" w:rsidRDefault="002919A0" w:rsidP="00336F33">
            <w:pPr>
              <w:pStyle w:val="ListeParagraf"/>
              <w:numPr>
                <w:ilvl w:val="0"/>
                <w:numId w:val="82"/>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Kapucu S, Kutlutürkan S. Hemşirelik Öğrencilerine Yönelik Onkoloji Hemşireliği. Hipokrat Yaınevi, Ankara, 2020.</w:t>
            </w:r>
          </w:p>
          <w:p w14:paraId="78901AF1" w14:textId="77777777" w:rsidR="002919A0" w:rsidRPr="00D1627E" w:rsidRDefault="002919A0" w:rsidP="00336F33">
            <w:pPr>
              <w:pStyle w:val="ListeParagraf"/>
              <w:numPr>
                <w:ilvl w:val="0"/>
                <w:numId w:val="82"/>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Aslan FE, Olgun N, Uzun Ö, Uslu Y. Onkoloji: Karadakovan A, Aslan FE (edit).</w:t>
            </w:r>
            <w:proofErr w:type="gramStart"/>
            <w:r w:rsidRPr="00D1627E">
              <w:rPr>
                <w:rFonts w:ascii="Times New Roman" w:hAnsi="Times New Roman" w:cs="Times New Roman"/>
                <w:sz w:val="20"/>
                <w:szCs w:val="20"/>
              </w:rPr>
              <w:t>Dahili</w:t>
            </w:r>
            <w:proofErr w:type="gramEnd"/>
            <w:r w:rsidRPr="00D1627E">
              <w:rPr>
                <w:rFonts w:ascii="Times New Roman" w:hAnsi="Times New Roman" w:cs="Times New Roman"/>
                <w:sz w:val="20"/>
                <w:szCs w:val="20"/>
              </w:rPr>
              <w:t xml:space="preserve"> ve Cerrahi Hastalıklarda Bakım. Akademisyen Tıp Kitabevi, 3. Baskı, 2014,s183-209</w:t>
            </w:r>
          </w:p>
          <w:p w14:paraId="4B668D81" w14:textId="77777777" w:rsidR="002919A0" w:rsidRPr="00D1627E" w:rsidRDefault="002919A0" w:rsidP="00336F33">
            <w:pPr>
              <w:pStyle w:val="ListeParagraf"/>
              <w:numPr>
                <w:ilvl w:val="0"/>
                <w:numId w:val="82"/>
              </w:numPr>
              <w:spacing w:after="0" w:line="240" w:lineRule="auto"/>
              <w:jc w:val="both"/>
              <w:rPr>
                <w:rFonts w:ascii="Times New Roman" w:hAnsi="Times New Roman" w:cs="Times New Roman"/>
                <w:sz w:val="20"/>
                <w:szCs w:val="20"/>
              </w:rPr>
            </w:pPr>
            <w:r w:rsidRPr="00D1627E">
              <w:rPr>
                <w:rFonts w:ascii="Times New Roman" w:hAnsi="Times New Roman" w:cs="Times New Roman"/>
                <w:sz w:val="20"/>
                <w:szCs w:val="20"/>
              </w:rPr>
              <w:t>Can G:Onkolojik Hastalıklar ve Hemşirelik Bakımı: Enç N/(editör).İç Hastalıkları Hemşireliği. İstanbul Üniversitesi Florence Nightingale Hemşirelik Fakültesi 50. Yıl Yayınları, İstanbul, Nobel Tıp Kitabevleri, 2014, s.365-397.</w:t>
            </w:r>
          </w:p>
          <w:p w14:paraId="384F74BE" w14:textId="77777777" w:rsidR="00F833EC" w:rsidRPr="00D1627E" w:rsidRDefault="00F833EC" w:rsidP="002919A0">
            <w:pPr>
              <w:spacing w:after="0" w:line="240" w:lineRule="auto"/>
              <w:jc w:val="both"/>
              <w:rPr>
                <w:rFonts w:ascii="Times New Roman" w:eastAsia="Times New Roman" w:hAnsi="Times New Roman" w:cs="Times New Roman"/>
                <w:b/>
                <w:sz w:val="20"/>
                <w:szCs w:val="20"/>
                <w:u w:val="single"/>
                <w:lang w:eastAsia="tr-TR"/>
              </w:rPr>
            </w:pPr>
          </w:p>
        </w:tc>
        <w:tc>
          <w:tcPr>
            <w:tcW w:w="1323" w:type="dxa"/>
            <w:shd w:val="clear" w:color="auto" w:fill="auto"/>
          </w:tcPr>
          <w:p w14:paraId="5B3E5F8F" w14:textId="30746EBD" w:rsidR="00F833EC" w:rsidRPr="0018414D" w:rsidRDefault="00D1627E" w:rsidP="008573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Hastane </w:t>
            </w:r>
            <w:r w:rsidR="00336F33">
              <w:rPr>
                <w:rFonts w:ascii="Times New Roman" w:hAnsi="Times New Roman" w:cs="Times New Roman"/>
                <w:sz w:val="20"/>
                <w:szCs w:val="20"/>
              </w:rPr>
              <w:t>Onkoloji Hemşiresi</w:t>
            </w:r>
          </w:p>
        </w:tc>
      </w:tr>
    </w:tbl>
    <w:p w14:paraId="1FF96566" w14:textId="77777777" w:rsidR="002362A4" w:rsidRPr="0018414D" w:rsidRDefault="002362A4" w:rsidP="0041565B">
      <w:pPr>
        <w:spacing w:after="0" w:line="240" w:lineRule="auto"/>
        <w:jc w:val="center"/>
        <w:rPr>
          <w:rFonts w:ascii="Times New Roman" w:hAnsi="Times New Roman" w:cs="Times New Roman"/>
        </w:rPr>
      </w:pPr>
    </w:p>
    <w:p w14:paraId="3DB3C6DC" w14:textId="77777777" w:rsidR="008573E1" w:rsidRPr="0018414D" w:rsidRDefault="008573E1" w:rsidP="000835A5">
      <w:pPr>
        <w:jc w:val="center"/>
        <w:rPr>
          <w:rFonts w:ascii="Times New Roman" w:hAnsi="Times New Roman" w:cs="Times New Roman"/>
        </w:rPr>
      </w:pPr>
    </w:p>
    <w:sectPr w:rsidR="008573E1" w:rsidRPr="0018414D" w:rsidSect="000835A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5BD"/>
    <w:multiLevelType w:val="hybridMultilevel"/>
    <w:tmpl w:val="F17CBA6E"/>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177570A"/>
    <w:multiLevelType w:val="hybridMultilevel"/>
    <w:tmpl w:val="D218A044"/>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2286E36"/>
    <w:multiLevelType w:val="hybridMultilevel"/>
    <w:tmpl w:val="2878E1E0"/>
    <w:lvl w:ilvl="0" w:tplc="CBC4D7E2">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440C2F"/>
    <w:multiLevelType w:val="hybridMultilevel"/>
    <w:tmpl w:val="3E604A78"/>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 w15:restartNumberingAfterBreak="0">
    <w:nsid w:val="038243B8"/>
    <w:multiLevelType w:val="hybridMultilevel"/>
    <w:tmpl w:val="AC664AC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5606072"/>
    <w:multiLevelType w:val="hybridMultilevel"/>
    <w:tmpl w:val="03D8E49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5EF5BB1"/>
    <w:multiLevelType w:val="hybridMultilevel"/>
    <w:tmpl w:val="AAA2A46A"/>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063F594E"/>
    <w:multiLevelType w:val="hybridMultilevel"/>
    <w:tmpl w:val="CD8CF1C8"/>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07A33178"/>
    <w:multiLevelType w:val="hybridMultilevel"/>
    <w:tmpl w:val="43267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81376CE"/>
    <w:multiLevelType w:val="hybridMultilevel"/>
    <w:tmpl w:val="DA14F2F0"/>
    <w:lvl w:ilvl="0" w:tplc="7A6AD24C">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90B0E58"/>
    <w:multiLevelType w:val="hybridMultilevel"/>
    <w:tmpl w:val="390A8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A11539B"/>
    <w:multiLevelType w:val="hybridMultilevel"/>
    <w:tmpl w:val="F5402FE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A4B22A4"/>
    <w:multiLevelType w:val="hybridMultilevel"/>
    <w:tmpl w:val="57084458"/>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0B2E2260"/>
    <w:multiLevelType w:val="hybridMultilevel"/>
    <w:tmpl w:val="505E9926"/>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0C4A23F7"/>
    <w:multiLevelType w:val="hybridMultilevel"/>
    <w:tmpl w:val="6B22560C"/>
    <w:lvl w:ilvl="0" w:tplc="74E4C26A">
      <w:start w:val="3"/>
      <w:numFmt w:val="bullet"/>
      <w:lvlText w:val="-"/>
      <w:lvlJc w:val="left"/>
      <w:pPr>
        <w:ind w:left="360" w:hanging="360"/>
      </w:pPr>
      <w:rPr>
        <w:rFonts w:ascii="Calibri" w:eastAsia="Calibri" w:hAnsi="Calibri" w:cs="Calibri" w:hint="default"/>
        <w:color w:val="000000"/>
        <w:sz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0D36794B"/>
    <w:multiLevelType w:val="hybridMultilevel"/>
    <w:tmpl w:val="E6D07F9E"/>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0E852A48"/>
    <w:multiLevelType w:val="hybridMultilevel"/>
    <w:tmpl w:val="51E40F9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71D7B5C"/>
    <w:multiLevelType w:val="hybridMultilevel"/>
    <w:tmpl w:val="8C8C3A86"/>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18465A9D"/>
    <w:multiLevelType w:val="hybridMultilevel"/>
    <w:tmpl w:val="852C4F14"/>
    <w:lvl w:ilvl="0" w:tplc="0450B612">
      <w:start w:val="1"/>
      <w:numFmt w:val="decimal"/>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19E342A9"/>
    <w:multiLevelType w:val="hybridMultilevel"/>
    <w:tmpl w:val="35B60874"/>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1BA65529"/>
    <w:multiLevelType w:val="hybridMultilevel"/>
    <w:tmpl w:val="D67CD7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CBC7E1E"/>
    <w:multiLevelType w:val="hybridMultilevel"/>
    <w:tmpl w:val="1278E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F0007FB"/>
    <w:multiLevelType w:val="hybridMultilevel"/>
    <w:tmpl w:val="9F669F9C"/>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1FEA1D7E"/>
    <w:multiLevelType w:val="hybridMultilevel"/>
    <w:tmpl w:val="BDE8E302"/>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2181121D"/>
    <w:multiLevelType w:val="hybridMultilevel"/>
    <w:tmpl w:val="F0045A5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22B072D2"/>
    <w:multiLevelType w:val="hybridMultilevel"/>
    <w:tmpl w:val="95845CF4"/>
    <w:lvl w:ilvl="0" w:tplc="5D9485E4">
      <w:start w:val="1"/>
      <w:numFmt w:val="decimal"/>
      <w:lvlText w:val="%1."/>
      <w:lvlJc w:val="left"/>
      <w:pPr>
        <w:ind w:left="360" w:hanging="360"/>
      </w:pPr>
      <w:rPr>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24557A7C"/>
    <w:multiLevelType w:val="hybridMultilevel"/>
    <w:tmpl w:val="1CFEC1A2"/>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7" w15:restartNumberingAfterBreak="0">
    <w:nsid w:val="247B3A15"/>
    <w:multiLevelType w:val="hybridMultilevel"/>
    <w:tmpl w:val="03229B90"/>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25BC52FC"/>
    <w:multiLevelType w:val="hybridMultilevel"/>
    <w:tmpl w:val="CFAEC398"/>
    <w:lvl w:ilvl="0" w:tplc="41EEB0A4">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27407285"/>
    <w:multiLevelType w:val="hybridMultilevel"/>
    <w:tmpl w:val="AFBA1CD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2AE553E3"/>
    <w:multiLevelType w:val="hybridMultilevel"/>
    <w:tmpl w:val="4D4CB324"/>
    <w:lvl w:ilvl="0" w:tplc="93A0ED4C">
      <w:start w:val="4"/>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2B714088"/>
    <w:multiLevelType w:val="hybridMultilevel"/>
    <w:tmpl w:val="B86233DA"/>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2E6D5137"/>
    <w:multiLevelType w:val="hybridMultilevel"/>
    <w:tmpl w:val="CC06AB94"/>
    <w:lvl w:ilvl="0" w:tplc="D834CFD6">
      <w:start w:val="1"/>
      <w:numFmt w:val="decimal"/>
      <w:lvlText w:val="%1."/>
      <w:lvlJc w:val="left"/>
      <w:pPr>
        <w:ind w:left="36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F593861"/>
    <w:multiLevelType w:val="hybridMultilevel"/>
    <w:tmpl w:val="3D7A0492"/>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35401CA7"/>
    <w:multiLevelType w:val="hybridMultilevel"/>
    <w:tmpl w:val="3E165D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56802BA"/>
    <w:multiLevelType w:val="hybridMultilevel"/>
    <w:tmpl w:val="9D3457CC"/>
    <w:lvl w:ilvl="0" w:tplc="FEBC0EC2">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6" w15:restartNumberingAfterBreak="0">
    <w:nsid w:val="35901E63"/>
    <w:multiLevelType w:val="hybridMultilevel"/>
    <w:tmpl w:val="EF8EDD9C"/>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7" w15:restartNumberingAfterBreak="0">
    <w:nsid w:val="378358E9"/>
    <w:multiLevelType w:val="hybridMultilevel"/>
    <w:tmpl w:val="73F2788A"/>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380848C8"/>
    <w:multiLevelType w:val="hybridMultilevel"/>
    <w:tmpl w:val="D674C78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9" w15:restartNumberingAfterBreak="0">
    <w:nsid w:val="38CA624B"/>
    <w:multiLevelType w:val="hybridMultilevel"/>
    <w:tmpl w:val="53A07B9C"/>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38D86371"/>
    <w:multiLevelType w:val="hybridMultilevel"/>
    <w:tmpl w:val="208871EA"/>
    <w:lvl w:ilvl="0" w:tplc="D834CFD6">
      <w:start w:val="1"/>
      <w:numFmt w:val="decimal"/>
      <w:lvlText w:val="%1."/>
      <w:lvlJc w:val="left"/>
      <w:pPr>
        <w:ind w:left="36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B0B4365"/>
    <w:multiLevelType w:val="hybridMultilevel"/>
    <w:tmpl w:val="60400F3E"/>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3CDC0150"/>
    <w:multiLevelType w:val="hybridMultilevel"/>
    <w:tmpl w:val="1D14FE7A"/>
    <w:lvl w:ilvl="0" w:tplc="9EFA4F8E">
      <w:start w:val="1"/>
      <w:numFmt w:val="bullet"/>
      <w:lvlText w:val=""/>
      <w:lvlJc w:val="left"/>
      <w:pPr>
        <w:tabs>
          <w:tab w:val="num" w:pos="-1255"/>
        </w:tabs>
        <w:ind w:left="502" w:hanging="360"/>
      </w:pPr>
      <w:rPr>
        <w:rFonts w:ascii="Symbol" w:hAnsi="Symbol" w:hint="default"/>
      </w:rPr>
    </w:lvl>
    <w:lvl w:ilvl="1" w:tplc="15780456">
      <w:numFmt w:val="bullet"/>
      <w:lvlText w:val="-"/>
      <w:lvlJc w:val="left"/>
      <w:pPr>
        <w:ind w:left="360" w:hanging="360"/>
      </w:pPr>
      <w:rPr>
        <w:rFonts w:ascii="Times New Roman" w:eastAsia="Times New Roman" w:hAnsi="Times New Roman" w:cs="Times New Roman"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3" w15:restartNumberingAfterBreak="0">
    <w:nsid w:val="3D577B39"/>
    <w:multiLevelType w:val="hybridMultilevel"/>
    <w:tmpl w:val="3FD4175A"/>
    <w:lvl w:ilvl="0" w:tplc="408CAF12">
      <w:numFmt w:val="bullet"/>
      <w:lvlText w:val="-"/>
      <w:lvlJc w:val="left"/>
      <w:pPr>
        <w:ind w:left="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3DA071EC"/>
    <w:multiLevelType w:val="hybridMultilevel"/>
    <w:tmpl w:val="7A4A0C6E"/>
    <w:lvl w:ilvl="0" w:tplc="2CFAD21A">
      <w:start w:val="1"/>
      <w:numFmt w:val="decimal"/>
      <w:lvlText w:val="%1."/>
      <w:lvlJc w:val="left"/>
      <w:pPr>
        <w:ind w:left="36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EC00DCB"/>
    <w:multiLevelType w:val="hybridMultilevel"/>
    <w:tmpl w:val="BA54DDAC"/>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3F415419"/>
    <w:multiLevelType w:val="hybridMultilevel"/>
    <w:tmpl w:val="233656E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15:restartNumberingAfterBreak="0">
    <w:nsid w:val="411632D8"/>
    <w:multiLevelType w:val="hybridMultilevel"/>
    <w:tmpl w:val="9BA6CF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3F12542"/>
    <w:multiLevelType w:val="hybridMultilevel"/>
    <w:tmpl w:val="3E54A502"/>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15:restartNumberingAfterBreak="0">
    <w:nsid w:val="45DD7437"/>
    <w:multiLevelType w:val="hybridMultilevel"/>
    <w:tmpl w:val="B2586392"/>
    <w:lvl w:ilvl="0" w:tplc="041F000F">
      <w:start w:val="1"/>
      <w:numFmt w:val="decimal"/>
      <w:lvlText w:val="%1."/>
      <w:lvlJc w:val="left"/>
      <w:pPr>
        <w:ind w:left="360" w:hanging="360"/>
      </w:p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50" w15:restartNumberingAfterBreak="0">
    <w:nsid w:val="479024C7"/>
    <w:multiLevelType w:val="hybridMultilevel"/>
    <w:tmpl w:val="612EAE8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492A0920"/>
    <w:multiLevelType w:val="hybridMultilevel"/>
    <w:tmpl w:val="173E12E6"/>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15:restartNumberingAfterBreak="0">
    <w:nsid w:val="493C393E"/>
    <w:multiLevelType w:val="hybridMultilevel"/>
    <w:tmpl w:val="5A0624D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49C66E20"/>
    <w:multiLevelType w:val="hybridMultilevel"/>
    <w:tmpl w:val="7DDCC0F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15:restartNumberingAfterBreak="0">
    <w:nsid w:val="4CBE5783"/>
    <w:multiLevelType w:val="hybridMultilevel"/>
    <w:tmpl w:val="600E58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5" w15:restartNumberingAfterBreak="0">
    <w:nsid w:val="4E431C26"/>
    <w:multiLevelType w:val="hybridMultilevel"/>
    <w:tmpl w:val="D98C7462"/>
    <w:lvl w:ilvl="0" w:tplc="4976AD32">
      <w:start w:val="1"/>
      <w:numFmt w:val="decimal"/>
      <w:lvlText w:val="%1."/>
      <w:lvlJc w:val="left"/>
      <w:pPr>
        <w:ind w:left="36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0A4692D"/>
    <w:multiLevelType w:val="hybridMultilevel"/>
    <w:tmpl w:val="40F6A32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7" w15:restartNumberingAfterBreak="0">
    <w:nsid w:val="53EB2FE5"/>
    <w:multiLevelType w:val="hybridMultilevel"/>
    <w:tmpl w:val="D6A86A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43F34B3"/>
    <w:multiLevelType w:val="hybridMultilevel"/>
    <w:tmpl w:val="E9B0BDF8"/>
    <w:lvl w:ilvl="0" w:tplc="408CAF12">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5182FDE"/>
    <w:multiLevelType w:val="hybridMultilevel"/>
    <w:tmpl w:val="4A50314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0" w15:restartNumberingAfterBreak="0">
    <w:nsid w:val="55AF6B50"/>
    <w:multiLevelType w:val="hybridMultilevel"/>
    <w:tmpl w:val="DD7213C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15:restartNumberingAfterBreak="0">
    <w:nsid w:val="58993781"/>
    <w:multiLevelType w:val="hybridMultilevel"/>
    <w:tmpl w:val="2AF20A06"/>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2" w15:restartNumberingAfterBreak="0">
    <w:nsid w:val="59B95E46"/>
    <w:multiLevelType w:val="hybridMultilevel"/>
    <w:tmpl w:val="CFD6CAA0"/>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15:restartNumberingAfterBreak="0">
    <w:nsid w:val="5C545E1B"/>
    <w:multiLevelType w:val="hybridMultilevel"/>
    <w:tmpl w:val="F7B478B8"/>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4" w15:restartNumberingAfterBreak="0">
    <w:nsid w:val="5E314C76"/>
    <w:multiLevelType w:val="hybridMultilevel"/>
    <w:tmpl w:val="2DA6B75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5" w15:restartNumberingAfterBreak="0">
    <w:nsid w:val="5FF87AAA"/>
    <w:multiLevelType w:val="hybridMultilevel"/>
    <w:tmpl w:val="CCD825FC"/>
    <w:lvl w:ilvl="0" w:tplc="949CD276">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00C6A90"/>
    <w:multiLevelType w:val="hybridMultilevel"/>
    <w:tmpl w:val="B9B858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60B4233E"/>
    <w:multiLevelType w:val="hybridMultilevel"/>
    <w:tmpl w:val="8C865D6E"/>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8" w15:restartNumberingAfterBreak="0">
    <w:nsid w:val="63A75A3C"/>
    <w:multiLevelType w:val="hybridMultilevel"/>
    <w:tmpl w:val="17B27FB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9" w15:restartNumberingAfterBreak="0">
    <w:nsid w:val="63AF796E"/>
    <w:multiLevelType w:val="hybridMultilevel"/>
    <w:tmpl w:val="238AB9B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667C6307"/>
    <w:multiLevelType w:val="hybridMultilevel"/>
    <w:tmpl w:val="3B300A4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67D22A31"/>
    <w:multiLevelType w:val="hybridMultilevel"/>
    <w:tmpl w:val="861C5B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67E16213"/>
    <w:multiLevelType w:val="hybridMultilevel"/>
    <w:tmpl w:val="645EF3A8"/>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3" w15:restartNumberingAfterBreak="0">
    <w:nsid w:val="683F7F45"/>
    <w:multiLevelType w:val="hybridMultilevel"/>
    <w:tmpl w:val="BEC8728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68DB5B71"/>
    <w:multiLevelType w:val="hybridMultilevel"/>
    <w:tmpl w:val="390A8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6BBD09E6"/>
    <w:multiLevelType w:val="hybridMultilevel"/>
    <w:tmpl w:val="763EA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15922D7"/>
    <w:multiLevelType w:val="hybridMultilevel"/>
    <w:tmpl w:val="7D6CFD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7" w15:restartNumberingAfterBreak="0">
    <w:nsid w:val="72AF6698"/>
    <w:multiLevelType w:val="hybridMultilevel"/>
    <w:tmpl w:val="458C78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8" w15:restartNumberingAfterBreak="0">
    <w:nsid w:val="763F0D9C"/>
    <w:multiLevelType w:val="hybridMultilevel"/>
    <w:tmpl w:val="B2C6D5D8"/>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9" w15:restartNumberingAfterBreak="0">
    <w:nsid w:val="76B8498F"/>
    <w:multiLevelType w:val="hybridMultilevel"/>
    <w:tmpl w:val="898C6612"/>
    <w:lvl w:ilvl="0" w:tplc="408CAF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0" w15:restartNumberingAfterBreak="0">
    <w:nsid w:val="77A83335"/>
    <w:multiLevelType w:val="hybridMultilevel"/>
    <w:tmpl w:val="8B3285B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7ABB366D"/>
    <w:multiLevelType w:val="hybridMultilevel"/>
    <w:tmpl w:val="C32E3698"/>
    <w:lvl w:ilvl="0" w:tplc="89C023A0">
      <w:start w:val="1"/>
      <w:numFmt w:val="decimal"/>
      <w:lvlText w:val="%1."/>
      <w:lvlJc w:val="left"/>
      <w:pPr>
        <w:ind w:left="36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7FEE1CE8"/>
    <w:multiLevelType w:val="hybridMultilevel"/>
    <w:tmpl w:val="505063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2"/>
  </w:num>
  <w:num w:numId="2">
    <w:abstractNumId w:val="35"/>
  </w:num>
  <w:num w:numId="3">
    <w:abstractNumId w:val="53"/>
  </w:num>
  <w:num w:numId="4">
    <w:abstractNumId w:val="70"/>
  </w:num>
  <w:num w:numId="5">
    <w:abstractNumId w:val="7"/>
  </w:num>
  <w:num w:numId="6">
    <w:abstractNumId w:val="60"/>
  </w:num>
  <w:num w:numId="7">
    <w:abstractNumId w:val="11"/>
  </w:num>
  <w:num w:numId="8">
    <w:abstractNumId w:val="78"/>
  </w:num>
  <w:num w:numId="9">
    <w:abstractNumId w:val="16"/>
  </w:num>
  <w:num w:numId="10">
    <w:abstractNumId w:val="71"/>
  </w:num>
  <w:num w:numId="11">
    <w:abstractNumId w:val="56"/>
  </w:num>
  <w:num w:numId="12">
    <w:abstractNumId w:val="80"/>
  </w:num>
  <w:num w:numId="13">
    <w:abstractNumId w:val="9"/>
  </w:num>
  <w:num w:numId="14">
    <w:abstractNumId w:val="82"/>
  </w:num>
  <w:num w:numId="15">
    <w:abstractNumId w:val="58"/>
  </w:num>
  <w:num w:numId="16">
    <w:abstractNumId w:val="44"/>
  </w:num>
  <w:num w:numId="17">
    <w:abstractNumId w:val="34"/>
  </w:num>
  <w:num w:numId="18">
    <w:abstractNumId w:val="2"/>
  </w:num>
  <w:num w:numId="19">
    <w:abstractNumId w:val="24"/>
  </w:num>
  <w:num w:numId="20">
    <w:abstractNumId w:val="64"/>
  </w:num>
  <w:num w:numId="21">
    <w:abstractNumId w:val="38"/>
  </w:num>
  <w:num w:numId="22">
    <w:abstractNumId w:val="39"/>
  </w:num>
  <w:num w:numId="23">
    <w:abstractNumId w:val="8"/>
  </w:num>
  <w:num w:numId="24">
    <w:abstractNumId w:val="76"/>
  </w:num>
  <w:num w:numId="25">
    <w:abstractNumId w:val="20"/>
  </w:num>
  <w:num w:numId="26">
    <w:abstractNumId w:val="41"/>
  </w:num>
  <w:num w:numId="27">
    <w:abstractNumId w:val="69"/>
  </w:num>
  <w:num w:numId="28">
    <w:abstractNumId w:val="65"/>
  </w:num>
  <w:num w:numId="29">
    <w:abstractNumId w:val="12"/>
  </w:num>
  <w:num w:numId="30">
    <w:abstractNumId w:val="81"/>
  </w:num>
  <w:num w:numId="31">
    <w:abstractNumId w:val="75"/>
  </w:num>
  <w:num w:numId="32">
    <w:abstractNumId w:val="68"/>
  </w:num>
  <w:num w:numId="33">
    <w:abstractNumId w:val="21"/>
  </w:num>
  <w:num w:numId="34">
    <w:abstractNumId w:val="46"/>
  </w:num>
  <w:num w:numId="35">
    <w:abstractNumId w:val="28"/>
  </w:num>
  <w:num w:numId="36">
    <w:abstractNumId w:val="49"/>
  </w:num>
  <w:num w:numId="37">
    <w:abstractNumId w:val="55"/>
  </w:num>
  <w:num w:numId="38">
    <w:abstractNumId w:val="14"/>
  </w:num>
  <w:num w:numId="39">
    <w:abstractNumId w:val="54"/>
  </w:num>
  <w:num w:numId="40">
    <w:abstractNumId w:val="50"/>
  </w:num>
  <w:num w:numId="41">
    <w:abstractNumId w:val="3"/>
  </w:num>
  <w:num w:numId="42">
    <w:abstractNumId w:val="13"/>
  </w:num>
  <w:num w:numId="43">
    <w:abstractNumId w:val="79"/>
  </w:num>
  <w:num w:numId="44">
    <w:abstractNumId w:val="74"/>
  </w:num>
  <w:num w:numId="45">
    <w:abstractNumId w:val="45"/>
  </w:num>
  <w:num w:numId="46">
    <w:abstractNumId w:val="72"/>
  </w:num>
  <w:num w:numId="47">
    <w:abstractNumId w:val="1"/>
  </w:num>
  <w:num w:numId="48">
    <w:abstractNumId w:val="25"/>
  </w:num>
  <w:num w:numId="49">
    <w:abstractNumId w:val="33"/>
  </w:num>
  <w:num w:numId="50">
    <w:abstractNumId w:val="48"/>
  </w:num>
  <w:num w:numId="51">
    <w:abstractNumId w:val="31"/>
  </w:num>
  <w:num w:numId="52">
    <w:abstractNumId w:val="29"/>
  </w:num>
  <w:num w:numId="53">
    <w:abstractNumId w:val="17"/>
  </w:num>
  <w:num w:numId="54">
    <w:abstractNumId w:val="73"/>
  </w:num>
  <w:num w:numId="55">
    <w:abstractNumId w:val="63"/>
  </w:num>
  <w:num w:numId="56">
    <w:abstractNumId w:val="51"/>
  </w:num>
  <w:num w:numId="57">
    <w:abstractNumId w:val="61"/>
  </w:num>
  <w:num w:numId="58">
    <w:abstractNumId w:val="57"/>
  </w:num>
  <w:num w:numId="59">
    <w:abstractNumId w:val="23"/>
  </w:num>
  <w:num w:numId="60">
    <w:abstractNumId w:val="27"/>
  </w:num>
  <w:num w:numId="61">
    <w:abstractNumId w:val="18"/>
  </w:num>
  <w:num w:numId="62">
    <w:abstractNumId w:val="62"/>
  </w:num>
  <w:num w:numId="63">
    <w:abstractNumId w:val="47"/>
  </w:num>
  <w:num w:numId="64">
    <w:abstractNumId w:val="22"/>
  </w:num>
  <w:num w:numId="65">
    <w:abstractNumId w:val="5"/>
  </w:num>
  <w:num w:numId="66">
    <w:abstractNumId w:val="26"/>
  </w:num>
  <w:num w:numId="67">
    <w:abstractNumId w:val="43"/>
  </w:num>
  <w:num w:numId="68">
    <w:abstractNumId w:val="19"/>
  </w:num>
  <w:num w:numId="69">
    <w:abstractNumId w:val="37"/>
  </w:num>
  <w:num w:numId="70">
    <w:abstractNumId w:val="67"/>
  </w:num>
  <w:num w:numId="71">
    <w:abstractNumId w:val="36"/>
  </w:num>
  <w:num w:numId="72">
    <w:abstractNumId w:val="77"/>
  </w:num>
  <w:num w:numId="73">
    <w:abstractNumId w:val="15"/>
  </w:num>
  <w:num w:numId="74">
    <w:abstractNumId w:val="52"/>
  </w:num>
  <w:num w:numId="75">
    <w:abstractNumId w:val="0"/>
  </w:num>
  <w:num w:numId="76">
    <w:abstractNumId w:val="32"/>
  </w:num>
  <w:num w:numId="77">
    <w:abstractNumId w:val="40"/>
  </w:num>
  <w:num w:numId="78">
    <w:abstractNumId w:val="59"/>
  </w:num>
  <w:num w:numId="79">
    <w:abstractNumId w:val="4"/>
  </w:num>
  <w:num w:numId="80">
    <w:abstractNumId w:val="30"/>
  </w:num>
  <w:num w:numId="81">
    <w:abstractNumId w:val="10"/>
  </w:num>
  <w:num w:numId="82">
    <w:abstractNumId w:val="66"/>
  </w:num>
  <w:num w:numId="83">
    <w:abstractNumId w:val="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2C"/>
    <w:rsid w:val="00020C3A"/>
    <w:rsid w:val="000243B9"/>
    <w:rsid w:val="00031498"/>
    <w:rsid w:val="000451AC"/>
    <w:rsid w:val="000835A5"/>
    <w:rsid w:val="000F71D7"/>
    <w:rsid w:val="0018414D"/>
    <w:rsid w:val="001956AB"/>
    <w:rsid w:val="001A3CD8"/>
    <w:rsid w:val="001B6EDD"/>
    <w:rsid w:val="00201E2C"/>
    <w:rsid w:val="002142C9"/>
    <w:rsid w:val="002238F0"/>
    <w:rsid w:val="00227DF2"/>
    <w:rsid w:val="002362A4"/>
    <w:rsid w:val="00242F64"/>
    <w:rsid w:val="002777FC"/>
    <w:rsid w:val="002919A0"/>
    <w:rsid w:val="002B1ED6"/>
    <w:rsid w:val="002D39EC"/>
    <w:rsid w:val="002D7AB4"/>
    <w:rsid w:val="00336F33"/>
    <w:rsid w:val="003759EF"/>
    <w:rsid w:val="0037736B"/>
    <w:rsid w:val="00382FB5"/>
    <w:rsid w:val="00384DAB"/>
    <w:rsid w:val="003D16BF"/>
    <w:rsid w:val="00406D2F"/>
    <w:rsid w:val="00410638"/>
    <w:rsid w:val="00412582"/>
    <w:rsid w:val="0041565B"/>
    <w:rsid w:val="00451943"/>
    <w:rsid w:val="004E7636"/>
    <w:rsid w:val="0051135E"/>
    <w:rsid w:val="00545670"/>
    <w:rsid w:val="005C7595"/>
    <w:rsid w:val="005F1E38"/>
    <w:rsid w:val="006045DF"/>
    <w:rsid w:val="00612F32"/>
    <w:rsid w:val="0061535F"/>
    <w:rsid w:val="00662748"/>
    <w:rsid w:val="006A6151"/>
    <w:rsid w:val="006C4907"/>
    <w:rsid w:val="006E19A1"/>
    <w:rsid w:val="006E1D9A"/>
    <w:rsid w:val="00703BD3"/>
    <w:rsid w:val="00735888"/>
    <w:rsid w:val="00774613"/>
    <w:rsid w:val="007A6296"/>
    <w:rsid w:val="0080047C"/>
    <w:rsid w:val="00825712"/>
    <w:rsid w:val="008573E1"/>
    <w:rsid w:val="008725F4"/>
    <w:rsid w:val="009030D2"/>
    <w:rsid w:val="00952519"/>
    <w:rsid w:val="009550FC"/>
    <w:rsid w:val="00961A15"/>
    <w:rsid w:val="009C6F1B"/>
    <w:rsid w:val="009D29F0"/>
    <w:rsid w:val="009E22ED"/>
    <w:rsid w:val="00A06DA8"/>
    <w:rsid w:val="00A07C1E"/>
    <w:rsid w:val="00A10653"/>
    <w:rsid w:val="00A20698"/>
    <w:rsid w:val="00A26922"/>
    <w:rsid w:val="00A67FA6"/>
    <w:rsid w:val="00A80654"/>
    <w:rsid w:val="00B00868"/>
    <w:rsid w:val="00B14E57"/>
    <w:rsid w:val="00B16EBE"/>
    <w:rsid w:val="00B62718"/>
    <w:rsid w:val="00B67E5E"/>
    <w:rsid w:val="00BA6FA8"/>
    <w:rsid w:val="00C00D70"/>
    <w:rsid w:val="00C1047D"/>
    <w:rsid w:val="00C51911"/>
    <w:rsid w:val="00C555A1"/>
    <w:rsid w:val="00C625E5"/>
    <w:rsid w:val="00C75CF6"/>
    <w:rsid w:val="00CA4738"/>
    <w:rsid w:val="00CE556E"/>
    <w:rsid w:val="00CF248A"/>
    <w:rsid w:val="00CF5A91"/>
    <w:rsid w:val="00D1627E"/>
    <w:rsid w:val="00D90650"/>
    <w:rsid w:val="00DC18C6"/>
    <w:rsid w:val="00E22A6F"/>
    <w:rsid w:val="00E345F5"/>
    <w:rsid w:val="00E46326"/>
    <w:rsid w:val="00E65A16"/>
    <w:rsid w:val="00EC2A1F"/>
    <w:rsid w:val="00F03848"/>
    <w:rsid w:val="00F760AA"/>
    <w:rsid w:val="00F833E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255A"/>
  <w15:docId w15:val="{BEB7F06D-D60A-4C1A-8AF5-65531ECE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9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35A5"/>
    <w:pPr>
      <w:ind w:left="720"/>
      <w:contextualSpacing/>
    </w:pPr>
  </w:style>
  <w:style w:type="paragraph" w:styleId="AralkYok">
    <w:name w:val="No Spacing"/>
    <w:uiPriority w:val="1"/>
    <w:qFormat/>
    <w:rsid w:val="00A20698"/>
    <w:pPr>
      <w:spacing w:after="0" w:line="240" w:lineRule="auto"/>
    </w:pPr>
    <w:rPr>
      <w:rFonts w:ascii="Calibri" w:eastAsia="Times New Roman" w:hAnsi="Calibri" w:cs="Times New Roman"/>
      <w:lang w:eastAsia="tr-TR"/>
    </w:rPr>
  </w:style>
  <w:style w:type="character" w:styleId="Kpr">
    <w:name w:val="Hyperlink"/>
    <w:uiPriority w:val="99"/>
    <w:unhideWhenUsed/>
    <w:rsid w:val="00DC18C6"/>
    <w:rPr>
      <w:color w:val="0000FF"/>
      <w:u w:val="single"/>
    </w:rPr>
  </w:style>
  <w:style w:type="paragraph" w:styleId="GvdeMetni">
    <w:name w:val="Body Text"/>
    <w:basedOn w:val="Normal"/>
    <w:link w:val="GvdeMetniChar"/>
    <w:rsid w:val="00242F6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242F64"/>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6A6151"/>
    <w:rPr>
      <w:sz w:val="16"/>
      <w:szCs w:val="16"/>
    </w:rPr>
  </w:style>
  <w:style w:type="paragraph" w:styleId="AklamaMetni">
    <w:name w:val="annotation text"/>
    <w:basedOn w:val="Normal"/>
    <w:link w:val="AklamaMetniChar"/>
    <w:uiPriority w:val="99"/>
    <w:semiHidden/>
    <w:unhideWhenUsed/>
    <w:rsid w:val="006A615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A6151"/>
    <w:rPr>
      <w:sz w:val="20"/>
      <w:szCs w:val="20"/>
    </w:rPr>
  </w:style>
  <w:style w:type="paragraph" w:styleId="AklamaKonusu">
    <w:name w:val="annotation subject"/>
    <w:basedOn w:val="AklamaMetni"/>
    <w:next w:val="AklamaMetni"/>
    <w:link w:val="AklamaKonusuChar"/>
    <w:uiPriority w:val="99"/>
    <w:semiHidden/>
    <w:unhideWhenUsed/>
    <w:rsid w:val="006A6151"/>
    <w:rPr>
      <w:b/>
      <w:bCs/>
    </w:rPr>
  </w:style>
  <w:style w:type="character" w:customStyle="1" w:styleId="AklamaKonusuChar">
    <w:name w:val="Açıklama Konusu Char"/>
    <w:basedOn w:val="AklamaMetniChar"/>
    <w:link w:val="AklamaKonusu"/>
    <w:uiPriority w:val="99"/>
    <w:semiHidden/>
    <w:rsid w:val="006A6151"/>
    <w:rPr>
      <w:b/>
      <w:bCs/>
      <w:sz w:val="20"/>
      <w:szCs w:val="20"/>
    </w:rPr>
  </w:style>
  <w:style w:type="paragraph" w:styleId="BalonMetni">
    <w:name w:val="Balloon Text"/>
    <w:basedOn w:val="Normal"/>
    <w:link w:val="BalonMetniChar"/>
    <w:uiPriority w:val="99"/>
    <w:semiHidden/>
    <w:unhideWhenUsed/>
    <w:rsid w:val="006A61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ite.saglik.gov.tr" TargetMode="External"/><Relationship Id="rId13" Type="http://schemas.openxmlformats.org/officeDocument/2006/relationships/hyperlink" Target="http://www.nobeltip.com/tr/products.asp?ID=22&amp;YID=20276&amp;title=Nobel%20Tip%20Kitabevi&amp;sort=&amp;strSear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elitkitap.com/akademisyen-tip-kitabevi-pb424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tapdenizi.com/kitap/Palme-Yayincilik-kitaplari-ye18.asp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se.org.tr/" TargetMode="External"/><Relationship Id="rId5" Type="http://schemas.openxmlformats.org/officeDocument/2006/relationships/webSettings" Target="webSettings.xml"/><Relationship Id="rId15" Type="http://schemas.openxmlformats.org/officeDocument/2006/relationships/hyperlink" Target="http://www.nobeltip.com/tr/products.asp?ID=22&amp;YID=20276&amp;title=Nobel%20Tip%20Kitabevi&amp;sort=&amp;strSearch=" TargetMode="External"/><Relationship Id="rId10" Type="http://schemas.openxmlformats.org/officeDocument/2006/relationships/hyperlink" Target="https://www.jointcommission.org" TargetMode="External"/><Relationship Id="rId4" Type="http://schemas.openxmlformats.org/officeDocument/2006/relationships/settings" Target="settings.xml"/><Relationship Id="rId9" Type="http://schemas.openxmlformats.org/officeDocument/2006/relationships/hyperlink" Target="https://www.tuseb.gov.tr/tuska/" TargetMode="External"/><Relationship Id="rId14" Type="http://schemas.openxmlformats.org/officeDocument/2006/relationships/hyperlink" Target="https://www.nobelkitabevi.com.tr/205_istanbul-tip-kitabev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5FD6-E171-45AB-B1A0-A3842249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58</Pages>
  <Words>16220</Words>
  <Characters>92456</Characters>
  <Application>Microsoft Office Word</Application>
  <DocSecurity>0</DocSecurity>
  <Lines>770</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108460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Mürüvvet</dc:creator>
  <cp:keywords/>
  <dc:description/>
  <cp:lastModifiedBy>ye</cp:lastModifiedBy>
  <cp:revision>12</cp:revision>
  <dcterms:created xsi:type="dcterms:W3CDTF">2023-11-02T13:08:00Z</dcterms:created>
  <dcterms:modified xsi:type="dcterms:W3CDTF">2024-02-13T11:59:00Z</dcterms:modified>
</cp:coreProperties>
</file>